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92C23" w14:textId="543A529F" w:rsidR="00912500" w:rsidRPr="00A31750" w:rsidRDefault="00912500">
      <w:pPr>
        <w:rPr>
          <w:rFonts w:ascii="Source Sans Pro" w:hAnsi="Source Sans Pro"/>
          <w:color w:val="5B9BD5" w:themeColor="accent1"/>
        </w:rPr>
      </w:pPr>
    </w:p>
    <w:p w14:paraId="305ECEF4" w14:textId="77777777" w:rsidR="00912500" w:rsidRPr="00A31750" w:rsidRDefault="00912500">
      <w:pPr>
        <w:rPr>
          <w:rFonts w:ascii="Source Sans Pro" w:hAnsi="Source Sans Pro"/>
          <w:color w:val="5B9BD5" w:themeColor="accent1"/>
        </w:rPr>
      </w:pP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70"/>
        <w:gridCol w:w="1843"/>
        <w:gridCol w:w="1842"/>
        <w:gridCol w:w="879"/>
        <w:gridCol w:w="964"/>
        <w:gridCol w:w="492"/>
        <w:gridCol w:w="1222"/>
      </w:tblGrid>
      <w:tr w:rsidR="008414C0" w:rsidRPr="00A31750" w14:paraId="39BBB7D5" w14:textId="77777777" w:rsidTr="003E2BD1">
        <w:trPr>
          <w:trHeight w:val="546"/>
          <w:jc w:val="center"/>
        </w:trPr>
        <w:tc>
          <w:tcPr>
            <w:tcW w:w="1970" w:type="dxa"/>
            <w:vMerge w:val="restart"/>
            <w:tcBorders>
              <w:top w:val="single" w:sz="12" w:space="0" w:color="auto"/>
              <w:left w:val="single" w:sz="12" w:space="0" w:color="auto"/>
              <w:right w:val="single" w:sz="6" w:space="0" w:color="auto"/>
            </w:tcBorders>
            <w:shd w:val="clear" w:color="auto" w:fill="BDD6EE" w:themeFill="accent1" w:themeFillTint="66"/>
            <w:vAlign w:val="center"/>
          </w:tcPr>
          <w:p w14:paraId="29211D1F" w14:textId="77777777" w:rsidR="001C42A0" w:rsidRPr="00A31750" w:rsidRDefault="001C42A0" w:rsidP="00BA7A7C">
            <w:pPr>
              <w:pStyle w:val="INA12bTunzarovnnnasted"/>
              <w:rPr>
                <w:rFonts w:ascii="Source Sans Pro" w:hAnsi="Source Sans Pro"/>
                <w:bCs w:val="0"/>
                <w:color w:val="5B9BD5" w:themeColor="accent1"/>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SŠ polytechnická Brno, Jílová, příspěvková organizace</w:t>
            </w:r>
          </w:p>
        </w:tc>
        <w:tc>
          <w:tcPr>
            <w:tcW w:w="4564" w:type="dxa"/>
            <w:gridSpan w:val="3"/>
            <w:vMerge w:val="restart"/>
            <w:tcBorders>
              <w:top w:val="single" w:sz="12" w:space="0" w:color="auto"/>
              <w:left w:val="single" w:sz="6" w:space="0" w:color="auto"/>
              <w:right w:val="single" w:sz="4" w:space="0" w:color="auto"/>
            </w:tcBorders>
            <w:shd w:val="clear" w:color="auto" w:fill="BDD6EE" w:themeFill="accent1" w:themeFillTint="66"/>
          </w:tcPr>
          <w:p w14:paraId="7666F1EB" w14:textId="77777777" w:rsidR="001C42A0" w:rsidRPr="00A31750" w:rsidRDefault="001C42A0" w:rsidP="00BA7A7C">
            <w:pPr>
              <w:pStyle w:val="INA14bTunzarovnnnasted"/>
              <w:jc w:val="both"/>
              <w:rPr>
                <w:rFonts w:ascii="Source Sans Pro" w:hAnsi="Source Sans Pro"/>
                <w:caps/>
                <w:color w:val="5B9BD5" w:themeColor="accent1"/>
                <w:sz w:val="24"/>
                <w:szCs w:val="24"/>
              </w:rPr>
            </w:pPr>
            <w:r w:rsidRPr="00A31750">
              <w:rPr>
                <w:rFonts w:ascii="Source Sans Pro" w:hAnsi="Source Sans Pro"/>
                <w:noProof/>
                <w:color w:val="5B9BD5" w:themeColor="accent1"/>
              </w:rPr>
              <mc:AlternateContent>
                <mc:Choice Requires="wps">
                  <w:drawing>
                    <wp:anchor distT="0" distB="0" distL="114300" distR="114300" simplePos="0" relativeHeight="251659264" behindDoc="0" locked="0" layoutInCell="1" allowOverlap="1" wp14:anchorId="6A6D9920" wp14:editId="09983DB1">
                      <wp:simplePos x="0" y="0"/>
                      <wp:positionH relativeFrom="column">
                        <wp:posOffset>85725</wp:posOffset>
                      </wp:positionH>
                      <wp:positionV relativeFrom="paragraph">
                        <wp:posOffset>281940</wp:posOffset>
                      </wp:positionV>
                      <wp:extent cx="2657475" cy="866775"/>
                      <wp:effectExtent l="0" t="0" r="0" b="9525"/>
                      <wp:wrapNone/>
                      <wp:docPr id="5" name="Textové pole 5"/>
                      <wp:cNvGraphicFramePr/>
                      <a:graphic xmlns:a="http://schemas.openxmlformats.org/drawingml/2006/main">
                        <a:graphicData uri="http://schemas.microsoft.com/office/word/2010/wordprocessingShape">
                          <wps:wsp>
                            <wps:cNvSpPr txBox="1"/>
                            <wps:spPr>
                              <a:xfrm>
                                <a:off x="0" y="0"/>
                                <a:ext cx="2657475" cy="866775"/>
                              </a:xfrm>
                              <a:prstGeom prst="rect">
                                <a:avLst/>
                              </a:prstGeom>
                              <a:noFill/>
                              <a:ln>
                                <a:noFill/>
                              </a:ln>
                            </wps:spPr>
                            <wps:txbx>
                              <w:txbxContent>
                                <w:p w14:paraId="7771EBD3" w14:textId="77777777" w:rsidR="00A81AF1" w:rsidRPr="007F1894" w:rsidRDefault="00A81AF1" w:rsidP="000177CE">
                                  <w:pPr>
                                    <w:shd w:val="clear" w:color="auto" w:fill="BDD6EE" w:themeFill="accent1" w:themeFillTint="66"/>
                                    <w:jc w:val="center"/>
                                    <w:rPr>
                                      <w:rFonts w:ascii="Source Sans Pro" w:hAnsi="Source Sans Pro"/>
                                      <w:b/>
                                      <w:caps/>
                                      <w:sz w:val="32"/>
                                      <w:szCs w:val="32"/>
                                    </w:rPr>
                                  </w:pPr>
                                  <w:r>
                                    <w:rPr>
                                      <w:rFonts w:ascii="Source Sans Pro" w:hAnsi="Source Sans Pro"/>
                                      <w:b/>
                                      <w:caps/>
                                      <w:sz w:val="32"/>
                                      <w:szCs w:val="32"/>
                                    </w:rPr>
                                    <w:t xml:space="preserve">Výroční zpráva </w:t>
                                  </w:r>
                                </w:p>
                                <w:p w14:paraId="6870EDE5" w14:textId="77777777" w:rsidR="00A81AF1" w:rsidRDefault="00A81AF1" w:rsidP="000177CE">
                                  <w:pPr>
                                    <w:shd w:val="clear" w:color="auto" w:fill="BDD6EE" w:themeFill="accent1" w:themeFillTint="66"/>
                                    <w:jc w:val="center"/>
                                    <w:rPr>
                                      <w:rFonts w:ascii="Source Sans Pro" w:hAnsi="Source Sans Pro"/>
                                      <w:b/>
                                      <w:caps/>
                                      <w:sz w:val="32"/>
                                      <w:szCs w:val="32"/>
                                    </w:rPr>
                                  </w:pPr>
                                  <w:r>
                                    <w:rPr>
                                      <w:rFonts w:ascii="Source Sans Pro" w:hAnsi="Source Sans Pro"/>
                                      <w:b/>
                                      <w:caps/>
                                      <w:sz w:val="32"/>
                                      <w:szCs w:val="32"/>
                                    </w:rPr>
                                    <w:t xml:space="preserve">o činnosti školy </w:t>
                                  </w:r>
                                </w:p>
                                <w:p w14:paraId="4F6347ED" w14:textId="11D6C149" w:rsidR="00A81AF1" w:rsidRPr="007F1894" w:rsidRDefault="00A81AF1" w:rsidP="000177CE">
                                  <w:pPr>
                                    <w:shd w:val="clear" w:color="auto" w:fill="BDD6EE" w:themeFill="accent1" w:themeFillTint="66"/>
                                    <w:jc w:val="center"/>
                                    <w:rPr>
                                      <w:rFonts w:ascii="Source Sans Pro" w:hAnsi="Source Sans Pro"/>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b/>
                                      <w:caps/>
                                      <w:sz w:val="32"/>
                                      <w:szCs w:val="32"/>
                                    </w:rPr>
                                    <w:t>za školní rok 2023/2024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6D9920" id="_x0000_t202" coordsize="21600,21600" o:spt="202" path="m,l,21600r21600,l21600,xe">
                      <v:stroke joinstyle="miter"/>
                      <v:path gradientshapeok="t" o:connecttype="rect"/>
                    </v:shapetype>
                    <v:shape id="Textové pole 5" o:spid="_x0000_s1026" type="#_x0000_t202" style="position:absolute;left:0;text-align:left;margin-left:6.75pt;margin-top:22.2pt;width:209.2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" filled="f" stroked="f">
                      <v:textbox>
                        <w:txbxContent>
                          <w:p w14:paraId="7771EBD3" w14:textId="77777777" w:rsidR="00A81AF1" w:rsidRPr="007F1894" w:rsidRDefault="00A81AF1" w:rsidP="000177CE">
                            <w:pPr>
                              <w:shd w:val="clear" w:color="auto" w:fill="BDD6EE" w:themeFill="accent1" w:themeFillTint="66"/>
                              <w:jc w:val="center"/>
                              <w:rPr>
                                <w:rFonts w:ascii="Source Sans Pro" w:hAnsi="Source Sans Pro"/>
                                <w:b/>
                                <w:caps/>
                                <w:sz w:val="32"/>
                                <w:szCs w:val="32"/>
                              </w:rPr>
                            </w:pPr>
                            <w:r>
                              <w:rPr>
                                <w:rFonts w:ascii="Source Sans Pro" w:hAnsi="Source Sans Pro"/>
                                <w:b/>
                                <w:caps/>
                                <w:sz w:val="32"/>
                                <w:szCs w:val="32"/>
                              </w:rPr>
                              <w:t xml:space="preserve">Výroční zpráva </w:t>
                            </w:r>
                          </w:p>
                          <w:p w14:paraId="6870EDE5" w14:textId="77777777" w:rsidR="00A81AF1" w:rsidRDefault="00A81AF1" w:rsidP="000177CE">
                            <w:pPr>
                              <w:shd w:val="clear" w:color="auto" w:fill="BDD6EE" w:themeFill="accent1" w:themeFillTint="66"/>
                              <w:jc w:val="center"/>
                              <w:rPr>
                                <w:rFonts w:ascii="Source Sans Pro" w:hAnsi="Source Sans Pro"/>
                                <w:b/>
                                <w:caps/>
                                <w:sz w:val="32"/>
                                <w:szCs w:val="32"/>
                              </w:rPr>
                            </w:pPr>
                            <w:r>
                              <w:rPr>
                                <w:rFonts w:ascii="Source Sans Pro" w:hAnsi="Source Sans Pro"/>
                                <w:b/>
                                <w:caps/>
                                <w:sz w:val="32"/>
                                <w:szCs w:val="32"/>
                              </w:rPr>
                              <w:t xml:space="preserve">o činnosti školy </w:t>
                            </w:r>
                          </w:p>
                          <w:p w14:paraId="4F6347ED" w14:textId="11D6C149" w:rsidR="00A81AF1" w:rsidRPr="007F1894" w:rsidRDefault="00A81AF1" w:rsidP="000177CE">
                            <w:pPr>
                              <w:shd w:val="clear" w:color="auto" w:fill="BDD6EE" w:themeFill="accent1" w:themeFillTint="66"/>
                              <w:jc w:val="center"/>
                              <w:rPr>
                                <w:rFonts w:ascii="Source Sans Pro" w:hAnsi="Source Sans Pro"/>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b/>
                                <w:caps/>
                                <w:sz w:val="32"/>
                                <w:szCs w:val="32"/>
                              </w:rPr>
                              <w:t>za školní rok 2023/2024</w:t>
                            </w:r>
                          </w:p>
                        </w:txbxContent>
                      </v:textbox>
                    </v:shape>
                  </w:pict>
                </mc:Fallback>
              </mc:AlternateContent>
            </w:r>
          </w:p>
        </w:tc>
        <w:tc>
          <w:tcPr>
            <w:tcW w:w="2678" w:type="dxa"/>
            <w:gridSpan w:val="3"/>
            <w:tcBorders>
              <w:top w:val="single" w:sz="12" w:space="0" w:color="auto"/>
              <w:left w:val="single" w:sz="4" w:space="0" w:color="auto"/>
              <w:bottom w:val="single" w:sz="4" w:space="0" w:color="auto"/>
              <w:right w:val="single" w:sz="12" w:space="0" w:color="auto"/>
            </w:tcBorders>
            <w:shd w:val="clear" w:color="auto" w:fill="BDD6EE" w:themeFill="accent1" w:themeFillTint="66"/>
            <w:vAlign w:val="center"/>
          </w:tcPr>
          <w:p w14:paraId="665BC565" w14:textId="77777777" w:rsidR="001C42A0" w:rsidRPr="00A31750" w:rsidRDefault="001C42A0" w:rsidP="00D57532">
            <w:pPr>
              <w:pStyle w:val="INA10bTunzarovnnnasted"/>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Číslo jednací:</w:t>
            </w:r>
          </w:p>
          <w:p w14:paraId="69B0ABCD" w14:textId="458FA18B" w:rsidR="001C42A0" w:rsidRPr="00A31750" w:rsidRDefault="00A86AA8" w:rsidP="00D57532">
            <w:pPr>
              <w:pStyle w:val="INA10bTunzarovnnnasted"/>
              <w:rPr>
                <w:rFonts w:ascii="Source Sans Pro" w:hAnsi="Source Sans Pro"/>
                <w:bCs w:val="0"/>
                <w:color w:val="5B9BD5" w:themeColor="accent1"/>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SŠP 0</w:t>
            </w:r>
            <w:r w:rsidR="00CE6541"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1835</w:t>
            </w: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p>
        </w:tc>
      </w:tr>
      <w:tr w:rsidR="008414C0" w:rsidRPr="00A31750" w14:paraId="157698EE" w14:textId="77777777" w:rsidTr="003E2BD1">
        <w:trPr>
          <w:trHeight w:val="444"/>
          <w:jc w:val="center"/>
        </w:trPr>
        <w:tc>
          <w:tcPr>
            <w:tcW w:w="1970" w:type="dxa"/>
            <w:vMerge/>
            <w:tcBorders>
              <w:left w:val="single" w:sz="12" w:space="0" w:color="auto"/>
              <w:right w:val="single" w:sz="6" w:space="0" w:color="auto"/>
            </w:tcBorders>
            <w:shd w:val="clear" w:color="auto" w:fill="BDD6EE" w:themeFill="accent1" w:themeFillTint="66"/>
          </w:tcPr>
          <w:p w14:paraId="7188307B" w14:textId="77777777" w:rsidR="001C42A0" w:rsidRPr="00A31750" w:rsidRDefault="001C42A0" w:rsidP="00D57532">
            <w:pPr>
              <w:rPr>
                <w:rFonts w:ascii="Source Sans Pro" w:hAnsi="Source Sans Pro"/>
                <w:color w:val="5B9BD5" w:themeColor="accent1"/>
              </w:rPr>
            </w:pPr>
          </w:p>
        </w:tc>
        <w:tc>
          <w:tcPr>
            <w:tcW w:w="4564" w:type="dxa"/>
            <w:gridSpan w:val="3"/>
            <w:vMerge/>
            <w:tcBorders>
              <w:left w:val="single" w:sz="6" w:space="0" w:color="auto"/>
              <w:right w:val="single" w:sz="4" w:space="0" w:color="auto"/>
            </w:tcBorders>
            <w:shd w:val="clear" w:color="auto" w:fill="BDD6EE" w:themeFill="accent1" w:themeFillTint="66"/>
          </w:tcPr>
          <w:p w14:paraId="10B8D12D" w14:textId="77777777" w:rsidR="001C42A0" w:rsidRPr="00A31750" w:rsidRDefault="001C42A0" w:rsidP="00D57532">
            <w:pPr>
              <w:rPr>
                <w:rFonts w:ascii="Source Sans Pro" w:hAnsi="Source Sans Pro"/>
                <w:color w:val="5B9BD5" w:themeColor="accent1"/>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D3D73CE" w14:textId="77777777" w:rsidR="001C42A0" w:rsidRPr="00A31750" w:rsidRDefault="001C42A0" w:rsidP="00D57532">
            <w:pPr>
              <w:pStyle w:val="INA10bTunzarovnnnadoleva"/>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Číslo vydání:</w:t>
            </w:r>
          </w:p>
        </w:tc>
        <w:tc>
          <w:tcPr>
            <w:tcW w:w="1222" w:type="dxa"/>
            <w:tcBorders>
              <w:top w:val="single" w:sz="4" w:space="0" w:color="auto"/>
              <w:left w:val="single" w:sz="4" w:space="0" w:color="auto"/>
              <w:bottom w:val="single" w:sz="4" w:space="0" w:color="auto"/>
              <w:right w:val="single" w:sz="12" w:space="0" w:color="auto"/>
            </w:tcBorders>
            <w:shd w:val="clear" w:color="auto" w:fill="BDD6EE" w:themeFill="accent1" w:themeFillTint="66"/>
            <w:vAlign w:val="center"/>
          </w:tcPr>
          <w:p w14:paraId="5990721D" w14:textId="77777777" w:rsidR="001C42A0" w:rsidRPr="00A31750" w:rsidRDefault="001C42A0" w:rsidP="00D57532">
            <w:pPr>
              <w:pStyle w:val="INA10bTunzarovnnnasted"/>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r>
      <w:tr w:rsidR="008414C0" w:rsidRPr="00A31750" w14:paraId="01568C5B" w14:textId="77777777" w:rsidTr="003E2BD1">
        <w:trPr>
          <w:trHeight w:val="448"/>
          <w:jc w:val="center"/>
        </w:trPr>
        <w:tc>
          <w:tcPr>
            <w:tcW w:w="1970" w:type="dxa"/>
            <w:vMerge/>
            <w:tcBorders>
              <w:left w:val="single" w:sz="12" w:space="0" w:color="auto"/>
              <w:right w:val="single" w:sz="6" w:space="0" w:color="auto"/>
            </w:tcBorders>
            <w:shd w:val="clear" w:color="auto" w:fill="BDD6EE" w:themeFill="accent1" w:themeFillTint="66"/>
          </w:tcPr>
          <w:p w14:paraId="01D5A680" w14:textId="77777777" w:rsidR="001C42A0" w:rsidRPr="00A31750" w:rsidRDefault="001C42A0" w:rsidP="00D57532">
            <w:pPr>
              <w:rPr>
                <w:rFonts w:ascii="Source Sans Pro" w:hAnsi="Source Sans Pro"/>
                <w:color w:val="5B9BD5" w:themeColor="accent1"/>
              </w:rPr>
            </w:pPr>
          </w:p>
        </w:tc>
        <w:tc>
          <w:tcPr>
            <w:tcW w:w="4564" w:type="dxa"/>
            <w:gridSpan w:val="3"/>
            <w:vMerge/>
            <w:tcBorders>
              <w:left w:val="single" w:sz="6" w:space="0" w:color="auto"/>
              <w:right w:val="single" w:sz="4" w:space="0" w:color="auto"/>
            </w:tcBorders>
            <w:shd w:val="clear" w:color="auto" w:fill="BDD6EE" w:themeFill="accent1" w:themeFillTint="66"/>
            <w:vAlign w:val="center"/>
          </w:tcPr>
          <w:p w14:paraId="7C612D46" w14:textId="77777777" w:rsidR="001C42A0" w:rsidRPr="00A31750" w:rsidRDefault="001C42A0" w:rsidP="00BA7A7C">
            <w:pPr>
              <w:jc w:val="center"/>
              <w:rPr>
                <w:rFonts w:ascii="Source Sans Pro" w:hAnsi="Source Sans Pro"/>
                <w:b/>
                <w:color w:val="5B9BD5" w:themeColor="accent1"/>
                <w:sz w:val="28"/>
                <w:szCs w:val="28"/>
              </w:rPr>
            </w:pPr>
          </w:p>
        </w:tc>
        <w:tc>
          <w:tcPr>
            <w:tcW w:w="1456" w:type="dxa"/>
            <w:gridSpan w:val="2"/>
            <w:tcBorders>
              <w:top w:val="single" w:sz="4" w:space="0" w:color="auto"/>
              <w:left w:val="single" w:sz="4" w:space="0" w:color="auto"/>
              <w:right w:val="single" w:sz="4" w:space="0" w:color="auto"/>
            </w:tcBorders>
            <w:shd w:val="clear" w:color="auto" w:fill="BDD6EE" w:themeFill="accent1" w:themeFillTint="66"/>
            <w:vAlign w:val="center"/>
          </w:tcPr>
          <w:p w14:paraId="3712E027" w14:textId="77777777" w:rsidR="001C42A0" w:rsidRPr="00A31750" w:rsidRDefault="00B36371" w:rsidP="00D57532">
            <w:pPr>
              <w:pStyle w:val="INA10bTunzarovnnnadoleva"/>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Počet stran:</w:t>
            </w:r>
          </w:p>
        </w:tc>
        <w:tc>
          <w:tcPr>
            <w:tcW w:w="1222" w:type="dxa"/>
            <w:tcBorders>
              <w:top w:val="single" w:sz="4" w:space="0" w:color="auto"/>
              <w:left w:val="single" w:sz="4" w:space="0" w:color="auto"/>
              <w:right w:val="single" w:sz="12" w:space="0" w:color="auto"/>
            </w:tcBorders>
            <w:shd w:val="clear" w:color="auto" w:fill="BDD6EE" w:themeFill="accent1" w:themeFillTint="66"/>
            <w:vAlign w:val="center"/>
          </w:tcPr>
          <w:p w14:paraId="6A2DFD2D" w14:textId="77777777" w:rsidR="001C42A0" w:rsidRPr="00A31750" w:rsidRDefault="002B6F9D" w:rsidP="00D57532">
            <w:pPr>
              <w:pStyle w:val="INA10bTunzarovnnnasted"/>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p>
        </w:tc>
      </w:tr>
      <w:tr w:rsidR="008414C0" w:rsidRPr="00A31750" w14:paraId="19D172AB" w14:textId="77777777" w:rsidTr="003E2BD1">
        <w:trPr>
          <w:trHeight w:val="353"/>
          <w:jc w:val="center"/>
        </w:trPr>
        <w:tc>
          <w:tcPr>
            <w:tcW w:w="1970" w:type="dxa"/>
            <w:vMerge/>
            <w:tcBorders>
              <w:left w:val="single" w:sz="12" w:space="0" w:color="auto"/>
              <w:bottom w:val="single" w:sz="6" w:space="0" w:color="auto"/>
              <w:right w:val="single" w:sz="6" w:space="0" w:color="auto"/>
            </w:tcBorders>
            <w:shd w:val="clear" w:color="auto" w:fill="BDD6EE" w:themeFill="accent1" w:themeFillTint="66"/>
          </w:tcPr>
          <w:p w14:paraId="70532CD6" w14:textId="77777777" w:rsidR="001C42A0" w:rsidRPr="00A31750" w:rsidRDefault="001C42A0" w:rsidP="00D57532">
            <w:pPr>
              <w:rPr>
                <w:rFonts w:ascii="Source Sans Pro" w:hAnsi="Source Sans Pro"/>
                <w:color w:val="5B9BD5" w:themeColor="accent1"/>
              </w:rPr>
            </w:pPr>
          </w:p>
        </w:tc>
        <w:tc>
          <w:tcPr>
            <w:tcW w:w="4564" w:type="dxa"/>
            <w:gridSpan w:val="3"/>
            <w:vMerge/>
            <w:tcBorders>
              <w:left w:val="single" w:sz="6" w:space="0" w:color="auto"/>
              <w:bottom w:val="single" w:sz="4" w:space="0" w:color="auto"/>
              <w:right w:val="single" w:sz="4" w:space="0" w:color="auto"/>
            </w:tcBorders>
            <w:shd w:val="clear" w:color="auto" w:fill="BDD6EE" w:themeFill="accent1" w:themeFillTint="66"/>
          </w:tcPr>
          <w:p w14:paraId="41EC0D46" w14:textId="77777777" w:rsidR="001C42A0" w:rsidRPr="00A31750" w:rsidRDefault="001C42A0" w:rsidP="00D57532">
            <w:pPr>
              <w:rPr>
                <w:rFonts w:ascii="Source Sans Pro" w:hAnsi="Source Sans Pro"/>
                <w:color w:val="5B9BD5" w:themeColor="accent1"/>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7C5FB4B" w14:textId="77777777" w:rsidR="001C42A0" w:rsidRPr="00A31750" w:rsidRDefault="00B36371" w:rsidP="00B36371">
            <w:pPr>
              <w:pStyle w:val="INA10bTunzarovnnnadoleva"/>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Schváleno Školskou radou dne:</w:t>
            </w:r>
          </w:p>
        </w:tc>
        <w:tc>
          <w:tcPr>
            <w:tcW w:w="1222" w:type="dxa"/>
            <w:tcBorders>
              <w:top w:val="single" w:sz="4" w:space="0" w:color="auto"/>
              <w:left w:val="single" w:sz="4" w:space="0" w:color="auto"/>
              <w:bottom w:val="single" w:sz="4" w:space="0" w:color="auto"/>
              <w:right w:val="single" w:sz="12" w:space="0" w:color="auto"/>
            </w:tcBorders>
            <w:shd w:val="clear" w:color="auto" w:fill="BDD6EE" w:themeFill="accent1" w:themeFillTint="66"/>
            <w:vAlign w:val="center"/>
          </w:tcPr>
          <w:p w14:paraId="21461CF4" w14:textId="58AC2A68" w:rsidR="001C42A0" w:rsidRPr="00A31750" w:rsidRDefault="00A86AA8" w:rsidP="00D57532">
            <w:pPr>
              <w:pStyle w:val="INA10bTunzarovnnnasted"/>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001975E7"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31750">
              <w:rPr>
                <w:rFonts w:ascii="Source Sans Pro" w:hAnsi="Source Sans Pro"/>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10.2024</w:t>
            </w:r>
          </w:p>
        </w:tc>
      </w:tr>
      <w:tr w:rsidR="008414C0" w:rsidRPr="00A31750" w14:paraId="007CF432" w14:textId="77777777" w:rsidTr="003E2BD1">
        <w:trPr>
          <w:trHeight w:val="10641"/>
          <w:jc w:val="center"/>
        </w:trPr>
        <w:tc>
          <w:tcPr>
            <w:tcW w:w="9212" w:type="dxa"/>
            <w:gridSpan w:val="7"/>
            <w:tcBorders>
              <w:top w:val="single" w:sz="6" w:space="0" w:color="auto"/>
              <w:left w:val="single" w:sz="12" w:space="0" w:color="auto"/>
              <w:bottom w:val="single" w:sz="6" w:space="0" w:color="auto"/>
              <w:right w:val="single" w:sz="12" w:space="0" w:color="auto"/>
            </w:tcBorders>
          </w:tcPr>
          <w:p w14:paraId="1328BC2D" w14:textId="77777777" w:rsidR="00F708E4" w:rsidRPr="00A31750" w:rsidRDefault="00BA7A7C" w:rsidP="00F708E4">
            <w:pPr>
              <w:pStyle w:val="INA10bzarovnndoleva"/>
              <w:rPr>
                <w:rFonts w:ascii="Source Sans Pro" w:hAnsi="Source Sans Pro"/>
                <w:sz w:val="22"/>
                <w:szCs w:val="22"/>
              </w:rPr>
            </w:pPr>
            <w:r w:rsidRPr="00A31750">
              <w:rPr>
                <w:rFonts w:ascii="Source Sans Pro" w:hAnsi="Source Sans Pro"/>
                <w:sz w:val="22"/>
                <w:szCs w:val="22"/>
              </w:rPr>
              <w:t xml:space="preserve"> </w:t>
            </w:r>
          </w:p>
          <w:sdt>
            <w:sdtPr>
              <w:rPr>
                <w:rFonts w:ascii="Source Sans Pro" w:eastAsia="Times New Roman" w:hAnsi="Source Sans Pro" w:cs="Times New Roman"/>
                <w:color w:val="auto"/>
                <w:sz w:val="22"/>
                <w:szCs w:val="22"/>
              </w:rPr>
              <w:id w:val="-1551603733"/>
              <w:docPartObj>
                <w:docPartGallery w:val="Table of Contents"/>
                <w:docPartUnique/>
              </w:docPartObj>
            </w:sdtPr>
            <w:sdtEndPr>
              <w:rPr>
                <w:bCs/>
              </w:rPr>
            </w:sdtEndPr>
            <w:sdtContent>
              <w:p w14:paraId="1CC7CAB7" w14:textId="77777777" w:rsidR="00976583" w:rsidRPr="00A31750" w:rsidRDefault="00976583" w:rsidP="00A0268A">
                <w:pPr>
                  <w:pStyle w:val="Nadpisobsahu"/>
                  <w:jc w:val="center"/>
                  <w:rPr>
                    <w:rFonts w:ascii="Source Sans Pro" w:hAnsi="Source Sans Pro"/>
                    <w:color w:val="auto"/>
                    <w:sz w:val="22"/>
                    <w:szCs w:val="22"/>
                  </w:rPr>
                </w:pPr>
                <w:r w:rsidRPr="00A31750">
                  <w:rPr>
                    <w:rFonts w:ascii="Source Sans Pro" w:hAnsi="Source Sans Pro"/>
                    <w:color w:val="auto"/>
                    <w:sz w:val="22"/>
                    <w:szCs w:val="22"/>
                  </w:rPr>
                  <w:t>OBSAH</w:t>
                </w:r>
              </w:p>
              <w:p w14:paraId="37B88315" w14:textId="1F3B10B8" w:rsidR="00F07722" w:rsidRPr="00A31750" w:rsidRDefault="00976583">
                <w:pPr>
                  <w:pStyle w:val="Obsah1"/>
                  <w:rPr>
                    <w:rFonts w:ascii="Source Sans Pro" w:eastAsiaTheme="minorEastAsia" w:hAnsi="Source Sans Pro" w:cstheme="minorBidi"/>
                    <w:b w:val="0"/>
                    <w:bCs w:val="0"/>
                    <w:caps w:val="0"/>
                    <w:noProof/>
                    <w:sz w:val="22"/>
                  </w:rPr>
                </w:pPr>
                <w:r w:rsidRPr="00A31750">
                  <w:rPr>
                    <w:rFonts w:ascii="Source Sans Pro" w:hAnsi="Source Sans Pro"/>
                    <w:b w:val="0"/>
                    <w:sz w:val="22"/>
                  </w:rPr>
                  <w:fldChar w:fldCharType="begin"/>
                </w:r>
                <w:r w:rsidRPr="00A31750">
                  <w:rPr>
                    <w:rFonts w:ascii="Source Sans Pro" w:hAnsi="Source Sans Pro"/>
                    <w:b w:val="0"/>
                    <w:sz w:val="22"/>
                  </w:rPr>
                  <w:instrText xml:space="preserve"> TOC \o "1-3" \h \z \u </w:instrText>
                </w:r>
                <w:r w:rsidRPr="00A31750">
                  <w:rPr>
                    <w:rFonts w:ascii="Source Sans Pro" w:hAnsi="Source Sans Pro"/>
                    <w:b w:val="0"/>
                    <w:sz w:val="22"/>
                  </w:rPr>
                  <w:fldChar w:fldCharType="separate"/>
                </w:r>
                <w:hyperlink w:anchor="_Toc148341884" w:history="1">
                  <w:r w:rsidR="00F07722" w:rsidRPr="00A31750">
                    <w:rPr>
                      <w:rStyle w:val="Hypertextovodkaz"/>
                      <w:rFonts w:ascii="Source Sans Pro" w:eastAsia="Calibri" w:hAnsi="Source Sans Pro"/>
                      <w:b w:val="0"/>
                      <w:noProof/>
                      <w:color w:val="auto"/>
                      <w:sz w:val="22"/>
                    </w:rPr>
                    <w:t>1. Úvod</w:t>
                  </w:r>
                  <w:r w:rsidR="00F07722" w:rsidRPr="00A31750">
                    <w:rPr>
                      <w:rFonts w:ascii="Source Sans Pro" w:hAnsi="Source Sans Pro"/>
                      <w:b w:val="0"/>
                      <w:noProof/>
                      <w:webHidden/>
                      <w:sz w:val="22"/>
                    </w:rPr>
                    <w:tab/>
                  </w:r>
                  <w:r w:rsidR="00F07722" w:rsidRPr="00A31750">
                    <w:rPr>
                      <w:rFonts w:ascii="Source Sans Pro" w:hAnsi="Source Sans Pro"/>
                      <w:b w:val="0"/>
                      <w:noProof/>
                      <w:webHidden/>
                      <w:sz w:val="22"/>
                    </w:rPr>
                    <w:fldChar w:fldCharType="begin"/>
                  </w:r>
                  <w:r w:rsidR="00F07722" w:rsidRPr="00A31750">
                    <w:rPr>
                      <w:rFonts w:ascii="Source Sans Pro" w:hAnsi="Source Sans Pro"/>
                      <w:b w:val="0"/>
                      <w:noProof/>
                      <w:webHidden/>
                      <w:sz w:val="22"/>
                    </w:rPr>
                    <w:instrText xml:space="preserve"> PAGEREF _Toc148341884 \h </w:instrText>
                  </w:r>
                  <w:r w:rsidR="00F07722" w:rsidRPr="00A31750">
                    <w:rPr>
                      <w:rFonts w:ascii="Source Sans Pro" w:hAnsi="Source Sans Pro"/>
                      <w:b w:val="0"/>
                      <w:noProof/>
                      <w:webHidden/>
                      <w:sz w:val="22"/>
                    </w:rPr>
                  </w:r>
                  <w:r w:rsidR="00F07722" w:rsidRPr="00A31750">
                    <w:rPr>
                      <w:rFonts w:ascii="Source Sans Pro" w:hAnsi="Source Sans Pro"/>
                      <w:b w:val="0"/>
                      <w:noProof/>
                      <w:webHidden/>
                      <w:sz w:val="22"/>
                    </w:rPr>
                    <w:fldChar w:fldCharType="separate"/>
                  </w:r>
                  <w:r w:rsidR="005570FA">
                    <w:rPr>
                      <w:rFonts w:ascii="Source Sans Pro" w:hAnsi="Source Sans Pro"/>
                      <w:b w:val="0"/>
                      <w:noProof/>
                      <w:webHidden/>
                      <w:sz w:val="22"/>
                    </w:rPr>
                    <w:t>3</w:t>
                  </w:r>
                  <w:r w:rsidR="00F07722" w:rsidRPr="00A31750">
                    <w:rPr>
                      <w:rFonts w:ascii="Source Sans Pro" w:hAnsi="Source Sans Pro"/>
                      <w:b w:val="0"/>
                      <w:noProof/>
                      <w:webHidden/>
                      <w:sz w:val="22"/>
                    </w:rPr>
                    <w:fldChar w:fldCharType="end"/>
                  </w:r>
                </w:hyperlink>
              </w:p>
              <w:p w14:paraId="3C8983BD" w14:textId="2970A63A" w:rsidR="00F07722" w:rsidRPr="00A31750" w:rsidRDefault="00F07722" w:rsidP="00A31750">
                <w:pPr>
                  <w:pStyle w:val="Obsah1"/>
                  <w:jc w:val="left"/>
                  <w:rPr>
                    <w:rFonts w:ascii="Source Sans Pro" w:eastAsiaTheme="minorEastAsia" w:hAnsi="Source Sans Pro" w:cstheme="minorBidi"/>
                    <w:b w:val="0"/>
                    <w:bCs w:val="0"/>
                    <w:caps w:val="0"/>
                    <w:noProof/>
                    <w:sz w:val="22"/>
                  </w:rPr>
                </w:pPr>
                <w:hyperlink w:anchor="_Toc148341885" w:history="1">
                  <w:r w:rsidRPr="00A31750">
                    <w:rPr>
                      <w:rStyle w:val="Hypertextovodkaz"/>
                      <w:rFonts w:ascii="Source Sans Pro" w:eastAsia="Calibri" w:hAnsi="Source Sans Pro"/>
                      <w:b w:val="0"/>
                      <w:noProof/>
                      <w:color w:val="auto"/>
                      <w:sz w:val="22"/>
                      <w:lang w:eastAsia="ar-SA"/>
                    </w:rPr>
                    <w:t xml:space="preserve">2. </w:t>
                  </w:r>
                  <w:r w:rsidRPr="00A31750">
                    <w:rPr>
                      <w:rStyle w:val="Hypertextovodkaz"/>
                      <w:rFonts w:ascii="Source Sans Pro" w:eastAsia="Calibri" w:hAnsi="Source Sans Pro"/>
                      <w:b w:val="0"/>
                      <w:noProof/>
                      <w:color w:val="auto"/>
                      <w:sz w:val="22"/>
                    </w:rPr>
                    <w:t>Základní údaje o škole – název, sídlo, charakteristika školy, zřizovatel školy, údaje o vedení školy, adresa pro dálkový přístup, údaje o školské radě</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_Toc148341885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3</w:t>
                  </w:r>
                  <w:r w:rsidRPr="00A31750">
                    <w:rPr>
                      <w:rFonts w:ascii="Source Sans Pro" w:hAnsi="Source Sans Pro"/>
                      <w:b w:val="0"/>
                      <w:noProof/>
                      <w:webHidden/>
                      <w:sz w:val="22"/>
                    </w:rPr>
                    <w:fldChar w:fldCharType="end"/>
                  </w:r>
                </w:hyperlink>
              </w:p>
              <w:p w14:paraId="028FAB9A" w14:textId="533E3DAE" w:rsidR="00F07722" w:rsidRPr="00A31750" w:rsidRDefault="00F07722" w:rsidP="00A31750">
                <w:pPr>
                  <w:pStyle w:val="Obsah1"/>
                  <w:jc w:val="left"/>
                  <w:rPr>
                    <w:rFonts w:ascii="Source Sans Pro" w:eastAsiaTheme="minorEastAsia" w:hAnsi="Source Sans Pro" w:cstheme="minorBidi"/>
                    <w:b w:val="0"/>
                    <w:bCs w:val="0"/>
                    <w:caps w:val="0"/>
                    <w:noProof/>
                    <w:sz w:val="22"/>
                  </w:rPr>
                </w:pPr>
                <w:hyperlink w:anchor="_Toc148341886" w:history="1">
                  <w:r w:rsidRPr="00A31750">
                    <w:rPr>
                      <w:rStyle w:val="Hypertextovodkaz"/>
                      <w:rFonts w:ascii="Source Sans Pro" w:eastAsia="Calibri" w:hAnsi="Source Sans Pro"/>
                      <w:b w:val="0"/>
                      <w:noProof/>
                      <w:color w:val="auto"/>
                      <w:sz w:val="22"/>
                    </w:rPr>
                    <w:t>3. Přehled oborů vzdělání, které škola vyučuje v souladu se zápisem ve školském rejstříku</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_Toc148341886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4</w:t>
                  </w:r>
                  <w:r w:rsidRPr="00A31750">
                    <w:rPr>
                      <w:rFonts w:ascii="Source Sans Pro" w:hAnsi="Source Sans Pro"/>
                      <w:b w:val="0"/>
                      <w:noProof/>
                      <w:webHidden/>
                      <w:sz w:val="22"/>
                    </w:rPr>
                    <w:fldChar w:fldCharType="end"/>
                  </w:r>
                </w:hyperlink>
              </w:p>
              <w:p w14:paraId="5CB6E06D" w14:textId="77920A97" w:rsidR="00F07722" w:rsidRPr="00A31750" w:rsidRDefault="00F07722">
                <w:pPr>
                  <w:pStyle w:val="Obsah1"/>
                  <w:rPr>
                    <w:rFonts w:ascii="Source Sans Pro" w:eastAsiaTheme="minorEastAsia" w:hAnsi="Source Sans Pro" w:cstheme="minorBidi"/>
                    <w:b w:val="0"/>
                    <w:bCs w:val="0"/>
                    <w:caps w:val="0"/>
                    <w:noProof/>
                    <w:sz w:val="22"/>
                  </w:rPr>
                </w:pPr>
                <w:hyperlink w:anchor="_Toc148341887" w:history="1">
                  <w:r w:rsidRPr="00A31750">
                    <w:rPr>
                      <w:rStyle w:val="Hypertextovodkaz"/>
                      <w:rFonts w:ascii="Source Sans Pro" w:eastAsia="Calibri" w:hAnsi="Source Sans Pro"/>
                      <w:b w:val="0"/>
                      <w:noProof/>
                      <w:color w:val="auto"/>
                      <w:sz w:val="22"/>
                    </w:rPr>
                    <w:t>4. Rámcový popis personálního zabezpečení činnosti školy</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_Toc148341887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5</w:t>
                  </w:r>
                  <w:r w:rsidRPr="00A31750">
                    <w:rPr>
                      <w:rFonts w:ascii="Source Sans Pro" w:hAnsi="Source Sans Pro"/>
                      <w:b w:val="0"/>
                      <w:noProof/>
                      <w:webHidden/>
                      <w:sz w:val="22"/>
                    </w:rPr>
                    <w:fldChar w:fldCharType="end"/>
                  </w:r>
                </w:hyperlink>
              </w:p>
              <w:p w14:paraId="6ECC9941" w14:textId="7923D1FA" w:rsidR="00F07722" w:rsidRPr="00A31750" w:rsidRDefault="00F07722">
                <w:pPr>
                  <w:pStyle w:val="Obsah1"/>
                  <w:rPr>
                    <w:rFonts w:ascii="Source Sans Pro" w:eastAsiaTheme="minorEastAsia" w:hAnsi="Source Sans Pro" w:cstheme="minorBidi"/>
                    <w:b w:val="0"/>
                    <w:bCs w:val="0"/>
                    <w:caps w:val="0"/>
                    <w:noProof/>
                    <w:sz w:val="22"/>
                  </w:rPr>
                </w:pPr>
                <w:hyperlink w:anchor="_Toc148341888" w:history="1">
                  <w:r w:rsidRPr="00A31750">
                    <w:rPr>
                      <w:rStyle w:val="Hypertextovodkaz"/>
                      <w:rFonts w:ascii="Source Sans Pro" w:hAnsi="Source Sans Pro"/>
                      <w:b w:val="0"/>
                      <w:noProof/>
                      <w:color w:val="auto"/>
                      <w:sz w:val="22"/>
                    </w:rPr>
                    <w:t xml:space="preserve">5. </w:t>
                  </w:r>
                  <w:r w:rsidRPr="00A31750">
                    <w:rPr>
                      <w:rStyle w:val="Hypertextovodkaz"/>
                      <w:rFonts w:ascii="Source Sans Pro" w:eastAsia="Calibri" w:hAnsi="Source Sans Pro"/>
                      <w:b w:val="0"/>
                      <w:noProof/>
                      <w:color w:val="auto"/>
                      <w:sz w:val="22"/>
                    </w:rPr>
                    <w:t>Údaje o přijímacím řízení a následném přijetí do školy</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_Toc148341888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5</w:t>
                  </w:r>
                  <w:r w:rsidRPr="00A31750">
                    <w:rPr>
                      <w:rFonts w:ascii="Source Sans Pro" w:hAnsi="Source Sans Pro"/>
                      <w:b w:val="0"/>
                      <w:noProof/>
                      <w:webHidden/>
                      <w:sz w:val="22"/>
                    </w:rPr>
                    <w:fldChar w:fldCharType="end"/>
                  </w:r>
                </w:hyperlink>
              </w:p>
              <w:p w14:paraId="3A20336C" w14:textId="363ADED2" w:rsidR="00F07722" w:rsidRPr="00A31750" w:rsidRDefault="00F07722">
                <w:pPr>
                  <w:pStyle w:val="Obsah1"/>
                  <w:rPr>
                    <w:rFonts w:ascii="Source Sans Pro" w:eastAsiaTheme="minorEastAsia" w:hAnsi="Source Sans Pro" w:cstheme="minorBidi"/>
                    <w:b w:val="0"/>
                    <w:bCs w:val="0"/>
                    <w:caps w:val="0"/>
                    <w:noProof/>
                    <w:sz w:val="22"/>
                  </w:rPr>
                </w:pPr>
                <w:hyperlink w:anchor="_Toc148341889" w:history="1">
                  <w:r w:rsidRPr="00A31750">
                    <w:rPr>
                      <w:rStyle w:val="Hypertextovodkaz"/>
                      <w:rFonts w:ascii="Source Sans Pro" w:hAnsi="Source Sans Pro"/>
                      <w:b w:val="0"/>
                      <w:noProof/>
                      <w:color w:val="auto"/>
                      <w:sz w:val="22"/>
                    </w:rPr>
                    <w:t>6. Stručné vyhodnocení naplňování cílů školního  vzdělávacího programu</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_Toc148341889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6</w:t>
                  </w:r>
                  <w:r w:rsidRPr="00A31750">
                    <w:rPr>
                      <w:rFonts w:ascii="Source Sans Pro" w:hAnsi="Source Sans Pro"/>
                      <w:b w:val="0"/>
                      <w:noProof/>
                      <w:webHidden/>
                      <w:sz w:val="22"/>
                    </w:rPr>
                    <w:fldChar w:fldCharType="end"/>
                  </w:r>
                </w:hyperlink>
              </w:p>
              <w:p w14:paraId="006183CA" w14:textId="0C22071B" w:rsidR="00F07722" w:rsidRPr="00A31750" w:rsidRDefault="00F07722" w:rsidP="00A31750">
                <w:pPr>
                  <w:pStyle w:val="Obsah1"/>
                  <w:jc w:val="left"/>
                  <w:rPr>
                    <w:rFonts w:ascii="Source Sans Pro" w:eastAsiaTheme="minorEastAsia" w:hAnsi="Source Sans Pro" w:cstheme="minorBidi"/>
                    <w:b w:val="0"/>
                    <w:bCs w:val="0"/>
                    <w:caps w:val="0"/>
                    <w:noProof/>
                    <w:sz w:val="22"/>
                  </w:rPr>
                </w:pPr>
                <w:hyperlink w:anchor="_Toc148341890" w:history="1">
                  <w:r w:rsidRPr="00A31750">
                    <w:rPr>
                      <w:rStyle w:val="Hypertextovodkaz"/>
                      <w:rFonts w:ascii="Source Sans Pro" w:hAnsi="Source Sans Pro"/>
                      <w:b w:val="0"/>
                      <w:noProof/>
                      <w:color w:val="auto"/>
                      <w:sz w:val="22"/>
                    </w:rPr>
                    <w:t xml:space="preserve">7. Údaje o výsledcích vzdělávání žáků podle cílů stanovených školními </w:t>
                  </w:r>
                  <w:r w:rsidR="00A31750" w:rsidRPr="00A31750">
                    <w:rPr>
                      <w:rStyle w:val="Hypertextovodkaz"/>
                      <w:rFonts w:ascii="Source Sans Pro" w:hAnsi="Source Sans Pro"/>
                      <w:b w:val="0"/>
                      <w:noProof/>
                      <w:color w:val="auto"/>
                      <w:sz w:val="22"/>
                    </w:rPr>
                    <w:t xml:space="preserve">        </w:t>
                  </w:r>
                  <w:r w:rsidRPr="00A31750">
                    <w:rPr>
                      <w:rStyle w:val="Hypertextovodkaz"/>
                      <w:rFonts w:ascii="Source Sans Pro" w:hAnsi="Source Sans Pro"/>
                      <w:b w:val="0"/>
                      <w:noProof/>
                      <w:color w:val="auto"/>
                      <w:sz w:val="22"/>
                    </w:rPr>
                    <w:t>vzdělávacími programy a podle poskytovaného stupně vzdělání včetně výsledků závěrečných zkoušek a maturitních zkoušek</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_Toc148341890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6</w:t>
                  </w:r>
                  <w:r w:rsidRPr="00A31750">
                    <w:rPr>
                      <w:rFonts w:ascii="Source Sans Pro" w:hAnsi="Source Sans Pro"/>
                      <w:b w:val="0"/>
                      <w:noProof/>
                      <w:webHidden/>
                      <w:sz w:val="22"/>
                    </w:rPr>
                    <w:fldChar w:fldCharType="end"/>
                  </w:r>
                </w:hyperlink>
              </w:p>
              <w:p w14:paraId="38098FC9" w14:textId="172BB08A" w:rsidR="00F07722" w:rsidRPr="00A31750" w:rsidRDefault="00F07722">
                <w:pPr>
                  <w:pStyle w:val="Obsah1"/>
                  <w:rPr>
                    <w:rFonts w:ascii="Source Sans Pro" w:eastAsiaTheme="minorEastAsia" w:hAnsi="Source Sans Pro" w:cstheme="minorBidi"/>
                    <w:b w:val="0"/>
                    <w:bCs w:val="0"/>
                    <w:caps w:val="0"/>
                    <w:noProof/>
                    <w:sz w:val="22"/>
                  </w:rPr>
                </w:pPr>
                <w:hyperlink w:anchor="_Toc148341891" w:history="1">
                  <w:r w:rsidRPr="00A31750">
                    <w:rPr>
                      <w:rStyle w:val="Hypertextovodkaz"/>
                      <w:rFonts w:ascii="Source Sans Pro" w:eastAsia="Calibri" w:hAnsi="Source Sans Pro"/>
                      <w:b w:val="0"/>
                      <w:noProof/>
                      <w:color w:val="auto"/>
                      <w:sz w:val="22"/>
                    </w:rPr>
                    <w:t>7.1 Přehled výchovně vzděláva</w:t>
                  </w:r>
                  <w:r w:rsidR="00445A29" w:rsidRPr="00A31750">
                    <w:rPr>
                      <w:rStyle w:val="Hypertextovodkaz"/>
                      <w:rFonts w:ascii="Source Sans Pro" w:eastAsia="Calibri" w:hAnsi="Source Sans Pro"/>
                      <w:b w:val="0"/>
                      <w:noProof/>
                      <w:color w:val="auto"/>
                      <w:sz w:val="22"/>
                    </w:rPr>
                    <w:t xml:space="preserve">cích </w:t>
                  </w:r>
                  <w:r w:rsidR="00A86AA8" w:rsidRPr="00A31750">
                    <w:rPr>
                      <w:rStyle w:val="Hypertextovodkaz"/>
                      <w:rFonts w:ascii="Source Sans Pro" w:eastAsia="Calibri" w:hAnsi="Source Sans Pro"/>
                      <w:b w:val="0"/>
                      <w:noProof/>
                      <w:color w:val="auto"/>
                      <w:sz w:val="22"/>
                    </w:rPr>
                    <w:t>výsledků za školní rok 2023/2024</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_Toc148341891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7</w:t>
                  </w:r>
                  <w:r w:rsidRPr="00A31750">
                    <w:rPr>
                      <w:rFonts w:ascii="Source Sans Pro" w:hAnsi="Source Sans Pro"/>
                      <w:b w:val="0"/>
                      <w:noProof/>
                      <w:webHidden/>
                      <w:sz w:val="22"/>
                    </w:rPr>
                    <w:fldChar w:fldCharType="end"/>
                  </w:r>
                </w:hyperlink>
              </w:p>
              <w:p w14:paraId="61DDDCB9" w14:textId="773045DB" w:rsidR="00F07722" w:rsidRPr="00A31750" w:rsidRDefault="00F07722">
                <w:pPr>
                  <w:pStyle w:val="Obsah1"/>
                  <w:rPr>
                    <w:rFonts w:ascii="Source Sans Pro" w:eastAsiaTheme="minorEastAsia" w:hAnsi="Source Sans Pro" w:cstheme="minorBidi"/>
                    <w:b w:val="0"/>
                    <w:bCs w:val="0"/>
                    <w:caps w:val="0"/>
                    <w:noProof/>
                    <w:sz w:val="22"/>
                  </w:rPr>
                </w:pPr>
                <w:hyperlink w:anchor="_Toc148341892" w:history="1">
                  <w:r w:rsidRPr="00A31750">
                    <w:rPr>
                      <w:rStyle w:val="Hypertextovodkaz"/>
                      <w:rFonts w:ascii="Source Sans Pro" w:eastAsia="Calibri" w:hAnsi="Source Sans Pro" w:cs="Arial"/>
                      <w:b w:val="0"/>
                      <w:noProof/>
                      <w:color w:val="auto"/>
                      <w:sz w:val="22"/>
                    </w:rPr>
                    <w:t xml:space="preserve">7.2 </w:t>
                  </w:r>
                  <w:r w:rsidRPr="00A31750">
                    <w:rPr>
                      <w:rStyle w:val="Hypertextovodkaz"/>
                      <w:rFonts w:ascii="Source Sans Pro" w:eastAsia="Calibri" w:hAnsi="Source Sans Pro"/>
                      <w:b w:val="0"/>
                      <w:noProof/>
                      <w:color w:val="auto"/>
                      <w:sz w:val="22"/>
                    </w:rPr>
                    <w:t>Zhodnocení výsledků odborného výcviku v jednotlivých učebních oborech</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_Toc148341892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9</w:t>
                  </w:r>
                  <w:r w:rsidRPr="00A31750">
                    <w:rPr>
                      <w:rFonts w:ascii="Source Sans Pro" w:hAnsi="Source Sans Pro"/>
                      <w:b w:val="0"/>
                      <w:noProof/>
                      <w:webHidden/>
                      <w:sz w:val="22"/>
                    </w:rPr>
                    <w:fldChar w:fldCharType="end"/>
                  </w:r>
                </w:hyperlink>
              </w:p>
              <w:p w14:paraId="1769911B" w14:textId="37165AF6" w:rsidR="00F07722" w:rsidRPr="00A31750" w:rsidRDefault="00F07722">
                <w:pPr>
                  <w:pStyle w:val="Obsah1"/>
                  <w:rPr>
                    <w:rFonts w:ascii="Source Sans Pro" w:eastAsiaTheme="minorEastAsia" w:hAnsi="Source Sans Pro" w:cstheme="minorBidi"/>
                    <w:b w:val="0"/>
                    <w:bCs w:val="0"/>
                    <w:caps w:val="0"/>
                    <w:noProof/>
                    <w:sz w:val="22"/>
                  </w:rPr>
                </w:pPr>
                <w:hyperlink w:anchor="_Toc148341893" w:history="1">
                  <w:r w:rsidRPr="00A31750">
                    <w:rPr>
                      <w:rStyle w:val="Hypertextovodkaz"/>
                      <w:rFonts w:ascii="Source Sans Pro" w:eastAsia="Calibri" w:hAnsi="Source Sans Pro" w:cs="Arial"/>
                      <w:b w:val="0"/>
                      <w:noProof/>
                      <w:color w:val="auto"/>
                      <w:sz w:val="22"/>
                    </w:rPr>
                    <w:t xml:space="preserve">7.3 </w:t>
                  </w:r>
                  <w:r w:rsidRPr="00A31750">
                    <w:rPr>
                      <w:rStyle w:val="Hypertextovodkaz"/>
                      <w:rFonts w:ascii="Source Sans Pro" w:eastAsia="Calibri" w:hAnsi="Source Sans Pro"/>
                      <w:b w:val="0"/>
                      <w:noProof/>
                      <w:color w:val="auto"/>
                      <w:sz w:val="22"/>
                    </w:rPr>
                    <w:t>Počty a rozdělení učeben na úseku TV</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_Toc148341893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9</w:t>
                  </w:r>
                  <w:r w:rsidRPr="00A31750">
                    <w:rPr>
                      <w:rFonts w:ascii="Source Sans Pro" w:hAnsi="Source Sans Pro"/>
                      <w:b w:val="0"/>
                      <w:noProof/>
                      <w:webHidden/>
                      <w:sz w:val="22"/>
                    </w:rPr>
                    <w:fldChar w:fldCharType="end"/>
                  </w:r>
                </w:hyperlink>
              </w:p>
              <w:p w14:paraId="47F081DD" w14:textId="3D22D664" w:rsidR="00F07722" w:rsidRPr="00A31750" w:rsidRDefault="00F07722">
                <w:pPr>
                  <w:pStyle w:val="Obsah1"/>
                  <w:rPr>
                    <w:rFonts w:ascii="Source Sans Pro" w:eastAsiaTheme="minorEastAsia" w:hAnsi="Source Sans Pro" w:cstheme="minorBidi"/>
                    <w:b w:val="0"/>
                    <w:bCs w:val="0"/>
                    <w:caps w:val="0"/>
                    <w:noProof/>
                    <w:sz w:val="22"/>
                  </w:rPr>
                </w:pPr>
                <w:hyperlink w:anchor="_Toc148341894" w:history="1">
                  <w:r w:rsidRPr="00A31750">
                    <w:rPr>
                      <w:rStyle w:val="Hypertextovodkaz"/>
                      <w:rFonts w:ascii="Source Sans Pro" w:eastAsia="Calibri" w:hAnsi="Source Sans Pro" w:cs="Arial"/>
                      <w:b w:val="0"/>
                      <w:noProof/>
                      <w:color w:val="auto"/>
                      <w:sz w:val="22"/>
                    </w:rPr>
                    <w:t xml:space="preserve">7.4 </w:t>
                  </w:r>
                  <w:r w:rsidRPr="00A31750">
                    <w:rPr>
                      <w:rStyle w:val="Hypertextovodkaz"/>
                      <w:rFonts w:ascii="Source Sans Pro" w:eastAsia="Calibri" w:hAnsi="Source Sans Pro"/>
                      <w:b w:val="0"/>
                      <w:noProof/>
                      <w:color w:val="auto"/>
                      <w:sz w:val="22"/>
                    </w:rPr>
                    <w:t>Stav dislokačního zajištění na úseku praktického vyučování</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_Toc148341894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10</w:t>
                  </w:r>
                  <w:r w:rsidRPr="00A31750">
                    <w:rPr>
                      <w:rFonts w:ascii="Source Sans Pro" w:hAnsi="Source Sans Pro"/>
                      <w:b w:val="0"/>
                      <w:noProof/>
                      <w:webHidden/>
                      <w:sz w:val="22"/>
                    </w:rPr>
                    <w:fldChar w:fldCharType="end"/>
                  </w:r>
                </w:hyperlink>
              </w:p>
              <w:p w14:paraId="70B2D8F1" w14:textId="4AC6BF8E" w:rsidR="00F07722" w:rsidRPr="00A31750" w:rsidRDefault="00F07722">
                <w:pPr>
                  <w:pStyle w:val="Obsah1"/>
                  <w:rPr>
                    <w:rFonts w:ascii="Source Sans Pro" w:eastAsiaTheme="minorEastAsia" w:hAnsi="Source Sans Pro" w:cstheme="minorBidi"/>
                    <w:b w:val="0"/>
                    <w:bCs w:val="0"/>
                    <w:caps w:val="0"/>
                    <w:noProof/>
                    <w:sz w:val="22"/>
                  </w:rPr>
                </w:pPr>
                <w:hyperlink w:anchor="_Toc148341895" w:history="1">
                  <w:r w:rsidRPr="00A31750">
                    <w:rPr>
                      <w:rStyle w:val="Hypertextovodkaz"/>
                      <w:rFonts w:ascii="Source Sans Pro" w:eastAsia="Calibri" w:hAnsi="Source Sans Pro" w:cs="Arial"/>
                      <w:b w:val="0"/>
                      <w:noProof/>
                      <w:color w:val="auto"/>
                      <w:sz w:val="22"/>
                    </w:rPr>
                    <w:t xml:space="preserve">7.5 </w:t>
                  </w:r>
                  <w:r w:rsidRPr="00A31750">
                    <w:rPr>
                      <w:rStyle w:val="Hypertextovodkaz"/>
                      <w:rFonts w:ascii="Source Sans Pro" w:eastAsia="Calibri" w:hAnsi="Source Sans Pro"/>
                      <w:b w:val="0"/>
                      <w:noProof/>
                      <w:snapToGrid w:val="0"/>
                      <w:color w:val="auto"/>
                      <w:sz w:val="22"/>
                    </w:rPr>
                    <w:t>Složení metodických komisí</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_Toc148341895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11</w:t>
                  </w:r>
                  <w:r w:rsidRPr="00A31750">
                    <w:rPr>
                      <w:rFonts w:ascii="Source Sans Pro" w:hAnsi="Source Sans Pro"/>
                      <w:b w:val="0"/>
                      <w:noProof/>
                      <w:webHidden/>
                      <w:sz w:val="22"/>
                    </w:rPr>
                    <w:fldChar w:fldCharType="end"/>
                  </w:r>
                </w:hyperlink>
              </w:p>
              <w:p w14:paraId="183997B4" w14:textId="05EA485A" w:rsidR="00F07722" w:rsidRPr="00A31750" w:rsidRDefault="00F07722">
                <w:pPr>
                  <w:pStyle w:val="Obsah1"/>
                  <w:rPr>
                    <w:rFonts w:ascii="Source Sans Pro" w:eastAsiaTheme="minorEastAsia" w:hAnsi="Source Sans Pro" w:cstheme="minorBidi"/>
                    <w:b w:val="0"/>
                    <w:bCs w:val="0"/>
                    <w:caps w:val="0"/>
                    <w:noProof/>
                    <w:sz w:val="22"/>
                  </w:rPr>
                </w:pPr>
                <w:hyperlink w:anchor="_Toc148341896" w:history="1">
                  <w:r w:rsidRPr="00A31750">
                    <w:rPr>
                      <w:rStyle w:val="Hypertextovodkaz"/>
                      <w:rFonts w:ascii="Source Sans Pro" w:eastAsia="Calibri" w:hAnsi="Source Sans Pro" w:cs="Arial"/>
                      <w:b w:val="0"/>
                      <w:noProof/>
                      <w:color w:val="auto"/>
                      <w:sz w:val="22"/>
                    </w:rPr>
                    <w:t xml:space="preserve">7.6 </w:t>
                  </w:r>
                  <w:r w:rsidRPr="00A31750">
                    <w:rPr>
                      <w:rStyle w:val="Hypertextovodkaz"/>
                      <w:rFonts w:ascii="Source Sans Pro" w:eastAsia="Calibri" w:hAnsi="Source Sans Pro"/>
                      <w:b w:val="0"/>
                      <w:noProof/>
                      <w:color w:val="auto"/>
                      <w:sz w:val="22"/>
                    </w:rPr>
                    <w:t>Složení předmětových komisí</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_Toc148341896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12</w:t>
                  </w:r>
                  <w:r w:rsidRPr="00A31750">
                    <w:rPr>
                      <w:rFonts w:ascii="Source Sans Pro" w:hAnsi="Source Sans Pro"/>
                      <w:b w:val="0"/>
                      <w:noProof/>
                      <w:webHidden/>
                      <w:sz w:val="22"/>
                    </w:rPr>
                    <w:fldChar w:fldCharType="end"/>
                  </w:r>
                </w:hyperlink>
              </w:p>
              <w:p w14:paraId="747D9B7F" w14:textId="2CF2ACBD" w:rsidR="00F07722" w:rsidRPr="00A31750" w:rsidRDefault="00F07722">
                <w:pPr>
                  <w:pStyle w:val="Obsah1"/>
                  <w:rPr>
                    <w:rFonts w:ascii="Source Sans Pro" w:eastAsiaTheme="minorEastAsia" w:hAnsi="Source Sans Pro" w:cstheme="minorBidi"/>
                    <w:b w:val="0"/>
                    <w:bCs w:val="0"/>
                    <w:caps w:val="0"/>
                    <w:noProof/>
                    <w:sz w:val="22"/>
                  </w:rPr>
                </w:pPr>
                <w:hyperlink w:anchor="_Toc148341897" w:history="1">
                  <w:r w:rsidRPr="00A31750">
                    <w:rPr>
                      <w:rStyle w:val="Hypertextovodkaz"/>
                      <w:rFonts w:ascii="Source Sans Pro" w:eastAsia="Calibri" w:hAnsi="Source Sans Pro"/>
                      <w:b w:val="0"/>
                      <w:noProof/>
                      <w:color w:val="auto"/>
                      <w:sz w:val="22"/>
                    </w:rPr>
                    <w:t xml:space="preserve">7.7 </w:t>
                  </w:r>
                  <w:r w:rsidRPr="00A31750">
                    <w:rPr>
                      <w:rStyle w:val="Hypertextovodkaz"/>
                      <w:rFonts w:ascii="Source Sans Pro" w:eastAsia="Calibri" w:hAnsi="Source Sans Pro"/>
                      <w:b w:val="0"/>
                      <w:noProof/>
                      <w:snapToGrid w:val="0"/>
                      <w:color w:val="auto"/>
                      <w:sz w:val="22"/>
                    </w:rPr>
                    <w:t>Výsledky závěrečn</w:t>
                  </w:r>
                  <w:r w:rsidR="00A86AA8" w:rsidRPr="00A31750">
                    <w:rPr>
                      <w:rStyle w:val="Hypertextovodkaz"/>
                      <w:rFonts w:ascii="Source Sans Pro" w:eastAsia="Calibri" w:hAnsi="Source Sans Pro"/>
                      <w:b w:val="0"/>
                      <w:noProof/>
                      <w:snapToGrid w:val="0"/>
                      <w:color w:val="auto"/>
                      <w:sz w:val="22"/>
                    </w:rPr>
                    <w:t>ých zkoušek ve školním roce 2023/24 (červen 2024</w:t>
                  </w:r>
                  <w:r w:rsidRPr="00A31750">
                    <w:rPr>
                      <w:rStyle w:val="Hypertextovodkaz"/>
                      <w:rFonts w:ascii="Source Sans Pro" w:eastAsia="Calibri" w:hAnsi="Source Sans Pro"/>
                      <w:b w:val="0"/>
                      <w:noProof/>
                      <w:snapToGrid w:val="0"/>
                      <w:color w:val="auto"/>
                      <w:sz w:val="22"/>
                    </w:rPr>
                    <w:t>)</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_Toc148341897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13</w:t>
                  </w:r>
                  <w:r w:rsidRPr="00A31750">
                    <w:rPr>
                      <w:rFonts w:ascii="Source Sans Pro" w:hAnsi="Source Sans Pro"/>
                      <w:b w:val="0"/>
                      <w:noProof/>
                      <w:webHidden/>
                      <w:sz w:val="22"/>
                    </w:rPr>
                    <w:fldChar w:fldCharType="end"/>
                  </w:r>
                </w:hyperlink>
              </w:p>
              <w:p w14:paraId="11C33F71" w14:textId="68E3D4E1" w:rsidR="00F07722" w:rsidRPr="00A31750" w:rsidRDefault="00F07722">
                <w:pPr>
                  <w:pStyle w:val="Obsah1"/>
                  <w:rPr>
                    <w:rFonts w:ascii="Source Sans Pro" w:eastAsiaTheme="minorEastAsia" w:hAnsi="Source Sans Pro" w:cstheme="minorBidi"/>
                    <w:b w:val="0"/>
                    <w:bCs w:val="0"/>
                    <w:caps w:val="0"/>
                    <w:noProof/>
                    <w:sz w:val="22"/>
                  </w:rPr>
                </w:pPr>
                <w:hyperlink w:anchor="_Toc148341898" w:history="1">
                  <w:r w:rsidRPr="00A31750">
                    <w:rPr>
                      <w:rStyle w:val="Hypertextovodkaz"/>
                      <w:rFonts w:ascii="Source Sans Pro" w:eastAsia="Calibri" w:hAnsi="Source Sans Pro"/>
                      <w:b w:val="0"/>
                      <w:noProof/>
                      <w:color w:val="auto"/>
                      <w:sz w:val="22"/>
                    </w:rPr>
                    <w:t xml:space="preserve">7.8 </w:t>
                  </w:r>
                  <w:r w:rsidRPr="00A31750">
                    <w:rPr>
                      <w:rStyle w:val="Hypertextovodkaz"/>
                      <w:rFonts w:ascii="Source Sans Pro" w:eastAsia="Calibri" w:hAnsi="Source Sans Pro"/>
                      <w:b w:val="0"/>
                      <w:noProof/>
                      <w:snapToGrid w:val="0"/>
                      <w:color w:val="auto"/>
                      <w:sz w:val="22"/>
                    </w:rPr>
                    <w:t>Výsledky závěrečn</w:t>
                  </w:r>
                  <w:r w:rsidR="00A86AA8" w:rsidRPr="00A31750">
                    <w:rPr>
                      <w:rStyle w:val="Hypertextovodkaz"/>
                      <w:rFonts w:ascii="Source Sans Pro" w:eastAsia="Calibri" w:hAnsi="Source Sans Pro"/>
                      <w:b w:val="0"/>
                      <w:noProof/>
                      <w:snapToGrid w:val="0"/>
                      <w:color w:val="auto"/>
                      <w:sz w:val="22"/>
                    </w:rPr>
                    <w:t>ých zkoušek ve školním roce 2023/24</w:t>
                  </w:r>
                  <w:r w:rsidR="00445A29" w:rsidRPr="00A31750">
                    <w:rPr>
                      <w:rStyle w:val="Hypertextovodkaz"/>
                      <w:rFonts w:ascii="Source Sans Pro" w:eastAsia="Calibri" w:hAnsi="Source Sans Pro"/>
                      <w:b w:val="0"/>
                      <w:noProof/>
                      <w:snapToGrid w:val="0"/>
                      <w:color w:val="auto"/>
                      <w:sz w:val="22"/>
                    </w:rPr>
                    <w:t xml:space="preserve"> (září 2023</w:t>
                  </w:r>
                  <w:r w:rsidRPr="00A31750">
                    <w:rPr>
                      <w:rStyle w:val="Hypertextovodkaz"/>
                      <w:rFonts w:ascii="Source Sans Pro" w:eastAsia="Calibri" w:hAnsi="Source Sans Pro"/>
                      <w:b w:val="0"/>
                      <w:noProof/>
                      <w:snapToGrid w:val="0"/>
                      <w:color w:val="auto"/>
                      <w:sz w:val="22"/>
                    </w:rPr>
                    <w:t>)</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_Toc148341898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14</w:t>
                  </w:r>
                  <w:r w:rsidRPr="00A31750">
                    <w:rPr>
                      <w:rFonts w:ascii="Source Sans Pro" w:hAnsi="Source Sans Pro"/>
                      <w:b w:val="0"/>
                      <w:noProof/>
                      <w:webHidden/>
                      <w:sz w:val="22"/>
                    </w:rPr>
                    <w:fldChar w:fldCharType="end"/>
                  </w:r>
                </w:hyperlink>
              </w:p>
              <w:p w14:paraId="0A657F89" w14:textId="0488EE80" w:rsidR="00F07722" w:rsidRPr="00A31750" w:rsidRDefault="00F07722">
                <w:pPr>
                  <w:pStyle w:val="Obsah1"/>
                  <w:rPr>
                    <w:rFonts w:ascii="Source Sans Pro" w:eastAsiaTheme="minorEastAsia" w:hAnsi="Source Sans Pro" w:cstheme="minorBidi"/>
                    <w:b w:val="0"/>
                    <w:bCs w:val="0"/>
                    <w:caps w:val="0"/>
                    <w:noProof/>
                    <w:sz w:val="22"/>
                  </w:rPr>
                </w:pPr>
                <w:hyperlink w:anchor="_Toc148341899" w:history="1">
                  <w:r w:rsidRPr="00A31750">
                    <w:rPr>
                      <w:rStyle w:val="Hypertextovodkaz"/>
                      <w:rFonts w:ascii="Source Sans Pro" w:eastAsia="Calibri" w:hAnsi="Source Sans Pro"/>
                      <w:b w:val="0"/>
                      <w:noProof/>
                      <w:color w:val="auto"/>
                      <w:sz w:val="22"/>
                    </w:rPr>
                    <w:t xml:space="preserve">7.9 </w:t>
                  </w:r>
                  <w:r w:rsidRPr="00A31750">
                    <w:rPr>
                      <w:rStyle w:val="Hypertextovodkaz"/>
                      <w:rFonts w:ascii="Source Sans Pro" w:eastAsia="Calibri" w:hAnsi="Source Sans Pro"/>
                      <w:b w:val="0"/>
                      <w:noProof/>
                      <w:snapToGrid w:val="0"/>
                      <w:color w:val="auto"/>
                      <w:sz w:val="22"/>
                    </w:rPr>
                    <w:t>Výsledky maturitn</w:t>
                  </w:r>
                  <w:r w:rsidR="00A86AA8" w:rsidRPr="00A31750">
                    <w:rPr>
                      <w:rStyle w:val="Hypertextovodkaz"/>
                      <w:rFonts w:ascii="Source Sans Pro" w:eastAsia="Calibri" w:hAnsi="Source Sans Pro"/>
                      <w:b w:val="0"/>
                      <w:noProof/>
                      <w:snapToGrid w:val="0"/>
                      <w:color w:val="auto"/>
                      <w:sz w:val="22"/>
                    </w:rPr>
                    <w:t>ích zkoušek ve školním roce 2023/2024</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_Toc148341899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15</w:t>
                  </w:r>
                  <w:r w:rsidRPr="00A31750">
                    <w:rPr>
                      <w:rFonts w:ascii="Source Sans Pro" w:hAnsi="Source Sans Pro"/>
                      <w:b w:val="0"/>
                      <w:noProof/>
                      <w:webHidden/>
                      <w:sz w:val="22"/>
                    </w:rPr>
                    <w:fldChar w:fldCharType="end"/>
                  </w:r>
                </w:hyperlink>
              </w:p>
              <w:p w14:paraId="72DA680F" w14:textId="4AF2437C" w:rsidR="00F07722" w:rsidRPr="00A31750" w:rsidRDefault="00F07722">
                <w:pPr>
                  <w:pStyle w:val="Obsah1"/>
                  <w:rPr>
                    <w:rFonts w:ascii="Source Sans Pro" w:eastAsiaTheme="minorEastAsia" w:hAnsi="Source Sans Pro" w:cstheme="minorBidi"/>
                    <w:b w:val="0"/>
                    <w:bCs w:val="0"/>
                    <w:caps w:val="0"/>
                    <w:noProof/>
                    <w:sz w:val="22"/>
                  </w:rPr>
                </w:pPr>
                <w:hyperlink w:anchor="_Toc148341900" w:history="1">
                  <w:r w:rsidRPr="00A31750">
                    <w:rPr>
                      <w:rStyle w:val="Hypertextovodkaz"/>
                      <w:rFonts w:ascii="Source Sans Pro" w:eastAsia="Calibri" w:hAnsi="Source Sans Pro"/>
                      <w:b w:val="0"/>
                      <w:noProof/>
                      <w:color w:val="auto"/>
                      <w:sz w:val="22"/>
                    </w:rPr>
                    <w:t xml:space="preserve">7.10 </w:t>
                  </w:r>
                  <w:r w:rsidRPr="00A31750">
                    <w:rPr>
                      <w:rStyle w:val="Hypertextovodkaz"/>
                      <w:rFonts w:ascii="Source Sans Pro" w:eastAsia="Calibri" w:hAnsi="Source Sans Pro"/>
                      <w:b w:val="0"/>
                      <w:noProof/>
                      <w:snapToGrid w:val="0"/>
                      <w:color w:val="auto"/>
                      <w:sz w:val="22"/>
                    </w:rPr>
                    <w:t>Hodnocení školního roku z hlediska předmětových komisí</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_Toc148341900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17</w:t>
                  </w:r>
                  <w:r w:rsidRPr="00A31750">
                    <w:rPr>
                      <w:rFonts w:ascii="Source Sans Pro" w:hAnsi="Source Sans Pro"/>
                      <w:b w:val="0"/>
                      <w:noProof/>
                      <w:webHidden/>
                      <w:sz w:val="22"/>
                    </w:rPr>
                    <w:fldChar w:fldCharType="end"/>
                  </w:r>
                </w:hyperlink>
              </w:p>
              <w:p w14:paraId="3FD6F79E" w14:textId="12378AEB" w:rsidR="00F07722" w:rsidRPr="00A31750" w:rsidRDefault="00F07722">
                <w:pPr>
                  <w:pStyle w:val="Obsah1"/>
                  <w:rPr>
                    <w:rFonts w:ascii="Source Sans Pro" w:eastAsiaTheme="minorEastAsia" w:hAnsi="Source Sans Pro" w:cstheme="minorBidi"/>
                    <w:b w:val="0"/>
                    <w:bCs w:val="0"/>
                    <w:caps w:val="0"/>
                    <w:noProof/>
                    <w:sz w:val="22"/>
                  </w:rPr>
                </w:pPr>
                <w:hyperlink w:anchor="_Toc148341901" w:history="1">
                  <w:r w:rsidRPr="00A31750">
                    <w:rPr>
                      <w:rStyle w:val="Hypertextovodkaz"/>
                      <w:rFonts w:ascii="Source Sans Pro" w:eastAsia="Calibri" w:hAnsi="Source Sans Pro"/>
                      <w:b w:val="0"/>
                      <w:noProof/>
                      <w:color w:val="auto"/>
                      <w:sz w:val="22"/>
                    </w:rPr>
                    <w:t xml:space="preserve">7.11 </w:t>
                  </w:r>
                  <w:r w:rsidRPr="00A31750">
                    <w:rPr>
                      <w:rStyle w:val="Hypertextovodkaz"/>
                      <w:rFonts w:ascii="Source Sans Pro" w:eastAsia="Calibri" w:hAnsi="Source Sans Pro"/>
                      <w:b w:val="0"/>
                      <w:noProof/>
                      <w:snapToGrid w:val="0"/>
                      <w:color w:val="auto"/>
                      <w:sz w:val="22"/>
                    </w:rPr>
                    <w:t>Hodnocení úseku Výchovy mimo vyučování (VMV)</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_Toc148341901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24</w:t>
                  </w:r>
                  <w:r w:rsidRPr="00A31750">
                    <w:rPr>
                      <w:rFonts w:ascii="Source Sans Pro" w:hAnsi="Source Sans Pro"/>
                      <w:b w:val="0"/>
                      <w:noProof/>
                      <w:webHidden/>
                      <w:sz w:val="22"/>
                    </w:rPr>
                    <w:fldChar w:fldCharType="end"/>
                  </w:r>
                </w:hyperlink>
              </w:p>
              <w:p w14:paraId="34E63F17" w14:textId="49A33839" w:rsidR="00F07722" w:rsidRPr="00A31750" w:rsidRDefault="00F07722" w:rsidP="00A31750">
                <w:pPr>
                  <w:pStyle w:val="Obsah1"/>
                  <w:jc w:val="left"/>
                  <w:rPr>
                    <w:rFonts w:ascii="Source Sans Pro" w:eastAsiaTheme="minorEastAsia" w:hAnsi="Source Sans Pro" w:cstheme="minorBidi"/>
                    <w:b w:val="0"/>
                    <w:bCs w:val="0"/>
                    <w:caps w:val="0"/>
                    <w:noProof/>
                    <w:sz w:val="22"/>
                  </w:rPr>
                </w:pPr>
                <w:hyperlink w:anchor="_Toc148341902" w:history="1">
                  <w:r w:rsidRPr="00A31750">
                    <w:rPr>
                      <w:rStyle w:val="Hypertextovodkaz"/>
                      <w:rFonts w:ascii="Source Sans Pro" w:hAnsi="Source Sans Pro"/>
                      <w:b w:val="0"/>
                      <w:noProof/>
                      <w:color w:val="auto"/>
                      <w:sz w:val="22"/>
                      <w:bdr w:val="none" w:sz="0" w:space="0" w:color="auto" w:frame="1"/>
                    </w:rPr>
                    <w:t xml:space="preserve">8. Údaje o prevenci sociálně patologických  jevů, rizikového chování a zajištění podpory žáků se speciálními vzdělávacími potřebami, nadaných, mimořádně </w:t>
                  </w:r>
                  <w:r w:rsidR="00A31750" w:rsidRPr="00A31750">
                    <w:rPr>
                      <w:rStyle w:val="Hypertextovodkaz"/>
                      <w:rFonts w:ascii="Source Sans Pro" w:hAnsi="Source Sans Pro"/>
                      <w:b w:val="0"/>
                      <w:noProof/>
                      <w:color w:val="auto"/>
                      <w:sz w:val="22"/>
                      <w:bdr w:val="none" w:sz="0" w:space="0" w:color="auto" w:frame="1"/>
                    </w:rPr>
                    <w:t xml:space="preserve">    </w:t>
                  </w:r>
                  <w:r w:rsidRPr="00A31750">
                    <w:rPr>
                      <w:rStyle w:val="Hypertextovodkaz"/>
                      <w:rFonts w:ascii="Source Sans Pro" w:hAnsi="Source Sans Pro"/>
                      <w:b w:val="0"/>
                      <w:noProof/>
                      <w:color w:val="auto"/>
                      <w:sz w:val="22"/>
                      <w:bdr w:val="none" w:sz="0" w:space="0" w:color="auto" w:frame="1"/>
                    </w:rPr>
                    <w:t>nadaných a s nárokem na poskytování jazykové přípravy</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_Toc148341902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31</w:t>
                  </w:r>
                  <w:r w:rsidRPr="00A31750">
                    <w:rPr>
                      <w:rFonts w:ascii="Source Sans Pro" w:hAnsi="Source Sans Pro"/>
                      <w:b w:val="0"/>
                      <w:noProof/>
                      <w:webHidden/>
                      <w:sz w:val="22"/>
                    </w:rPr>
                    <w:fldChar w:fldCharType="end"/>
                  </w:r>
                </w:hyperlink>
              </w:p>
              <w:p w14:paraId="000F3545" w14:textId="7C93E453" w:rsidR="00F07722" w:rsidRPr="00A31750" w:rsidRDefault="00F07722" w:rsidP="00A31750">
                <w:pPr>
                  <w:pStyle w:val="Obsah1"/>
                  <w:jc w:val="left"/>
                  <w:rPr>
                    <w:rFonts w:ascii="Source Sans Pro" w:eastAsiaTheme="minorEastAsia" w:hAnsi="Source Sans Pro" w:cstheme="minorBidi"/>
                    <w:b w:val="0"/>
                    <w:bCs w:val="0"/>
                    <w:caps w:val="0"/>
                    <w:noProof/>
                    <w:sz w:val="22"/>
                  </w:rPr>
                </w:pPr>
                <w:hyperlink w:anchor="_Toc148341903" w:history="1">
                  <w:r w:rsidRPr="00A31750">
                    <w:rPr>
                      <w:rStyle w:val="Hypertextovodkaz"/>
                      <w:rFonts w:ascii="Source Sans Pro" w:hAnsi="Source Sans Pro"/>
                      <w:b w:val="0"/>
                      <w:noProof/>
                      <w:color w:val="auto"/>
                      <w:sz w:val="22"/>
                    </w:rPr>
                    <w:t xml:space="preserve">9. Údaje o dalším vzdělávání pedagogických pracovníků (DVPP) a odborného </w:t>
                  </w:r>
                  <w:r w:rsidR="00A31750" w:rsidRPr="00A31750">
                    <w:rPr>
                      <w:rStyle w:val="Hypertextovodkaz"/>
                      <w:rFonts w:ascii="Source Sans Pro" w:hAnsi="Source Sans Pro"/>
                      <w:b w:val="0"/>
                      <w:noProof/>
                      <w:color w:val="auto"/>
                      <w:sz w:val="22"/>
                    </w:rPr>
                    <w:t xml:space="preserve">      </w:t>
                  </w:r>
                  <w:r w:rsidRPr="00A31750">
                    <w:rPr>
                      <w:rStyle w:val="Hypertextovodkaz"/>
                      <w:rFonts w:ascii="Source Sans Pro" w:hAnsi="Source Sans Pro"/>
                      <w:b w:val="0"/>
                      <w:noProof/>
                      <w:color w:val="auto"/>
                      <w:sz w:val="22"/>
                    </w:rPr>
                    <w:t>rozvoje nepedagogických pracovníků</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_Toc148341903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33</w:t>
                  </w:r>
                  <w:r w:rsidRPr="00A31750">
                    <w:rPr>
                      <w:rFonts w:ascii="Source Sans Pro" w:hAnsi="Source Sans Pro"/>
                      <w:b w:val="0"/>
                      <w:noProof/>
                      <w:webHidden/>
                      <w:sz w:val="22"/>
                    </w:rPr>
                    <w:fldChar w:fldCharType="end"/>
                  </w:r>
                </w:hyperlink>
              </w:p>
              <w:p w14:paraId="627B385C" w14:textId="2E011332" w:rsidR="00F07722" w:rsidRPr="00A31750" w:rsidRDefault="00F07722">
                <w:pPr>
                  <w:pStyle w:val="Obsah1"/>
                  <w:rPr>
                    <w:rFonts w:ascii="Source Sans Pro" w:eastAsiaTheme="minorEastAsia" w:hAnsi="Source Sans Pro" w:cstheme="minorBidi"/>
                    <w:b w:val="0"/>
                    <w:bCs w:val="0"/>
                    <w:caps w:val="0"/>
                    <w:noProof/>
                    <w:sz w:val="22"/>
                  </w:rPr>
                </w:pPr>
                <w:hyperlink w:anchor="_Toc148341904" w:history="1">
                  <w:r w:rsidRPr="00A31750">
                    <w:rPr>
                      <w:rStyle w:val="Hypertextovodkaz"/>
                      <w:rFonts w:ascii="Source Sans Pro" w:hAnsi="Source Sans Pro"/>
                      <w:b w:val="0"/>
                      <w:noProof/>
                      <w:color w:val="auto"/>
                      <w:sz w:val="22"/>
                    </w:rPr>
                    <w:t>10. Údaje o aktivitách a prezentaci školy na veřejnosti</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_Toc148341904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34</w:t>
                  </w:r>
                  <w:r w:rsidRPr="00A31750">
                    <w:rPr>
                      <w:rFonts w:ascii="Source Sans Pro" w:hAnsi="Source Sans Pro"/>
                      <w:b w:val="0"/>
                      <w:noProof/>
                      <w:webHidden/>
                      <w:sz w:val="22"/>
                    </w:rPr>
                    <w:fldChar w:fldCharType="end"/>
                  </w:r>
                </w:hyperlink>
              </w:p>
              <w:p w14:paraId="2C2E0647" w14:textId="66530A31" w:rsidR="00F07722" w:rsidRPr="00A31750" w:rsidRDefault="00F07722">
                <w:pPr>
                  <w:pStyle w:val="Obsah1"/>
                  <w:rPr>
                    <w:rFonts w:ascii="Source Sans Pro" w:eastAsiaTheme="minorEastAsia" w:hAnsi="Source Sans Pro" w:cstheme="minorBidi"/>
                    <w:b w:val="0"/>
                    <w:bCs w:val="0"/>
                    <w:caps w:val="0"/>
                    <w:noProof/>
                    <w:sz w:val="22"/>
                  </w:rPr>
                </w:pPr>
                <w:hyperlink w:anchor="_Toc148341905" w:history="1">
                  <w:r w:rsidRPr="00A31750">
                    <w:rPr>
                      <w:rStyle w:val="Hypertextovodkaz"/>
                      <w:rFonts w:ascii="Source Sans Pro" w:eastAsia="Calibri" w:hAnsi="Source Sans Pro"/>
                      <w:b w:val="0"/>
                      <w:noProof/>
                      <w:color w:val="auto"/>
                      <w:sz w:val="22"/>
                    </w:rPr>
                    <w:t>11. Údaje o výsledcích inspekční činnosti provedené Českou školní inspekcí</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_Toc148341905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35</w:t>
                  </w:r>
                  <w:r w:rsidRPr="00A31750">
                    <w:rPr>
                      <w:rFonts w:ascii="Source Sans Pro" w:hAnsi="Source Sans Pro"/>
                      <w:b w:val="0"/>
                      <w:noProof/>
                      <w:webHidden/>
                      <w:sz w:val="22"/>
                    </w:rPr>
                    <w:fldChar w:fldCharType="end"/>
                  </w:r>
                </w:hyperlink>
              </w:p>
              <w:p w14:paraId="7CB3A5A2" w14:textId="41690129" w:rsidR="00F07722" w:rsidRPr="00A31750" w:rsidRDefault="00F07722">
                <w:pPr>
                  <w:pStyle w:val="Obsah1"/>
                  <w:rPr>
                    <w:rFonts w:ascii="Source Sans Pro" w:eastAsiaTheme="minorEastAsia" w:hAnsi="Source Sans Pro" w:cstheme="minorBidi"/>
                    <w:b w:val="0"/>
                    <w:bCs w:val="0"/>
                    <w:caps w:val="0"/>
                    <w:noProof/>
                    <w:sz w:val="22"/>
                  </w:rPr>
                </w:pPr>
                <w:hyperlink w:anchor="_Toc148341906" w:history="1">
                  <w:r w:rsidRPr="00A31750">
                    <w:rPr>
                      <w:rStyle w:val="Hypertextovodkaz"/>
                      <w:rFonts w:ascii="Source Sans Pro" w:eastAsia="Calibri" w:hAnsi="Source Sans Pro"/>
                      <w:b w:val="0"/>
                      <w:noProof/>
                      <w:color w:val="auto"/>
                      <w:sz w:val="22"/>
                      <w:lang w:eastAsia="ar-SA"/>
                    </w:rPr>
                    <w:t xml:space="preserve">12. </w:t>
                  </w:r>
                  <w:r w:rsidRPr="00A31750">
                    <w:rPr>
                      <w:rStyle w:val="Hypertextovodkaz"/>
                      <w:rFonts w:ascii="Source Sans Pro" w:eastAsia="Calibri" w:hAnsi="Source Sans Pro"/>
                      <w:b w:val="0"/>
                      <w:noProof/>
                      <w:color w:val="auto"/>
                      <w:sz w:val="22"/>
                    </w:rPr>
                    <w:t>Údaje o zapojení školy do dalšího vzdělávání v rámci celoživotního učení</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_Toc148341906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36</w:t>
                  </w:r>
                  <w:r w:rsidRPr="00A31750">
                    <w:rPr>
                      <w:rFonts w:ascii="Source Sans Pro" w:hAnsi="Source Sans Pro"/>
                      <w:b w:val="0"/>
                      <w:noProof/>
                      <w:webHidden/>
                      <w:sz w:val="22"/>
                    </w:rPr>
                    <w:fldChar w:fldCharType="end"/>
                  </w:r>
                </w:hyperlink>
              </w:p>
              <w:p w14:paraId="12E641DF" w14:textId="7B328253" w:rsidR="00F07722" w:rsidRPr="00A31750" w:rsidRDefault="00F07722" w:rsidP="00A31750">
                <w:pPr>
                  <w:pStyle w:val="Obsah1"/>
                  <w:jc w:val="left"/>
                  <w:rPr>
                    <w:rFonts w:ascii="Source Sans Pro" w:eastAsiaTheme="minorEastAsia" w:hAnsi="Source Sans Pro" w:cstheme="minorBidi"/>
                    <w:b w:val="0"/>
                    <w:bCs w:val="0"/>
                    <w:caps w:val="0"/>
                    <w:noProof/>
                    <w:sz w:val="22"/>
                  </w:rPr>
                </w:pPr>
                <w:hyperlink w:anchor="_Toc148341907" w:history="1">
                  <w:r w:rsidRPr="00A31750">
                    <w:rPr>
                      <w:rStyle w:val="Hypertextovodkaz"/>
                      <w:rFonts w:ascii="Source Sans Pro" w:eastAsia="Calibri" w:hAnsi="Source Sans Pro" w:cs="Arial"/>
                      <w:b w:val="0"/>
                      <w:noProof/>
                      <w:color w:val="auto"/>
                      <w:sz w:val="22"/>
                    </w:rPr>
                    <w:t xml:space="preserve">13. </w:t>
                  </w:r>
                  <w:r w:rsidRPr="00A31750">
                    <w:rPr>
                      <w:rStyle w:val="Hypertextovodkaz"/>
                      <w:rFonts w:ascii="Source Sans Pro" w:eastAsia="Calibri" w:hAnsi="Source Sans Pro"/>
                      <w:b w:val="0"/>
                      <w:noProof/>
                      <w:color w:val="auto"/>
                      <w:sz w:val="22"/>
                    </w:rPr>
                    <w:t xml:space="preserve">Údaje o předložených a školou realizovaných  projektech financovaných z </w:t>
                  </w:r>
                  <w:r w:rsidR="00A31750" w:rsidRPr="00A31750">
                    <w:rPr>
                      <w:rStyle w:val="Hypertextovodkaz"/>
                      <w:rFonts w:ascii="Source Sans Pro" w:eastAsia="Calibri" w:hAnsi="Source Sans Pro"/>
                      <w:b w:val="0"/>
                      <w:noProof/>
                      <w:color w:val="auto"/>
                      <w:sz w:val="22"/>
                    </w:rPr>
                    <w:t xml:space="preserve">  </w:t>
                  </w:r>
                  <w:r w:rsidRPr="00A31750">
                    <w:rPr>
                      <w:rStyle w:val="Hypertextovodkaz"/>
                      <w:rFonts w:ascii="Source Sans Pro" w:eastAsia="Calibri" w:hAnsi="Source Sans Pro"/>
                      <w:b w:val="0"/>
                      <w:noProof/>
                      <w:color w:val="auto"/>
                      <w:sz w:val="22"/>
                    </w:rPr>
                    <w:t>cizích zdrojů</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_Toc148341907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38</w:t>
                  </w:r>
                  <w:r w:rsidRPr="00A31750">
                    <w:rPr>
                      <w:rFonts w:ascii="Source Sans Pro" w:hAnsi="Source Sans Pro"/>
                      <w:b w:val="0"/>
                      <w:noProof/>
                      <w:webHidden/>
                      <w:sz w:val="22"/>
                    </w:rPr>
                    <w:fldChar w:fldCharType="end"/>
                  </w:r>
                </w:hyperlink>
              </w:p>
              <w:p w14:paraId="2679D1F8" w14:textId="6248C510" w:rsidR="00F07722" w:rsidRPr="00A31750" w:rsidRDefault="00F07722" w:rsidP="00A31750">
                <w:pPr>
                  <w:pStyle w:val="Obsah1"/>
                  <w:jc w:val="left"/>
                  <w:rPr>
                    <w:rFonts w:ascii="Source Sans Pro" w:eastAsiaTheme="minorEastAsia" w:hAnsi="Source Sans Pro" w:cstheme="minorBidi"/>
                    <w:b w:val="0"/>
                    <w:bCs w:val="0"/>
                    <w:caps w:val="0"/>
                    <w:noProof/>
                    <w:sz w:val="22"/>
                  </w:rPr>
                </w:pPr>
                <w:hyperlink w:anchor="_Toc148341908" w:history="1">
                  <w:r w:rsidRPr="00A31750">
                    <w:rPr>
                      <w:rStyle w:val="Hypertextovodkaz"/>
                      <w:rFonts w:ascii="Source Sans Pro" w:eastAsia="Calibri" w:hAnsi="Source Sans Pro"/>
                      <w:b w:val="0"/>
                      <w:noProof/>
                      <w:color w:val="auto"/>
                      <w:sz w:val="22"/>
                    </w:rPr>
                    <w:t xml:space="preserve">14. Údaje o spolupráci s odborovými organizacemi, organizacemi zaměstnavatelů </w:t>
                  </w:r>
                  <w:r w:rsidR="00A31750" w:rsidRPr="00A31750">
                    <w:rPr>
                      <w:rStyle w:val="Hypertextovodkaz"/>
                      <w:rFonts w:ascii="Source Sans Pro" w:eastAsia="Calibri" w:hAnsi="Source Sans Pro"/>
                      <w:b w:val="0"/>
                      <w:noProof/>
                      <w:color w:val="auto"/>
                      <w:sz w:val="22"/>
                    </w:rPr>
                    <w:t xml:space="preserve">        </w:t>
                  </w:r>
                  <w:r w:rsidRPr="00A31750">
                    <w:rPr>
                      <w:rStyle w:val="Hypertextovodkaz"/>
                      <w:rFonts w:ascii="Source Sans Pro" w:eastAsia="Calibri" w:hAnsi="Source Sans Pro"/>
                      <w:b w:val="0"/>
                      <w:noProof/>
                      <w:color w:val="auto"/>
                      <w:sz w:val="22"/>
                    </w:rPr>
                    <w:t>a dalšími partnery při plnění úkolů ve vzdělávání</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_Toc148341908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40</w:t>
                  </w:r>
                  <w:r w:rsidRPr="00A31750">
                    <w:rPr>
                      <w:rFonts w:ascii="Source Sans Pro" w:hAnsi="Source Sans Pro"/>
                      <w:b w:val="0"/>
                      <w:noProof/>
                      <w:webHidden/>
                      <w:sz w:val="22"/>
                    </w:rPr>
                    <w:fldChar w:fldCharType="end"/>
                  </w:r>
                </w:hyperlink>
              </w:p>
              <w:p w14:paraId="2A78D549" w14:textId="0761BACB" w:rsidR="00F07722" w:rsidRPr="00A31750" w:rsidRDefault="00F07722">
                <w:pPr>
                  <w:pStyle w:val="Obsah1"/>
                  <w:rPr>
                    <w:rFonts w:ascii="Source Sans Pro" w:eastAsiaTheme="minorEastAsia" w:hAnsi="Source Sans Pro" w:cstheme="minorBidi"/>
                    <w:b w:val="0"/>
                    <w:bCs w:val="0"/>
                    <w:caps w:val="0"/>
                    <w:noProof/>
                    <w:sz w:val="22"/>
                  </w:rPr>
                </w:pPr>
                <w:hyperlink w:anchor="_Toc148341909" w:history="1">
                  <w:r w:rsidRPr="00A31750">
                    <w:rPr>
                      <w:rStyle w:val="Hypertextovodkaz"/>
                      <w:rFonts w:ascii="Source Sans Pro" w:eastAsia="Calibri" w:hAnsi="Source Sans Pro"/>
                      <w:b w:val="0"/>
                      <w:noProof/>
                      <w:color w:val="auto"/>
                      <w:sz w:val="22"/>
                    </w:rPr>
                    <w:t>15.  Hodnocení individuáln</w:t>
                  </w:r>
                  <w:r w:rsidR="00A86AA8" w:rsidRPr="00A31750">
                    <w:rPr>
                      <w:rStyle w:val="Hypertextovodkaz"/>
                      <w:rFonts w:ascii="Source Sans Pro" w:eastAsia="Calibri" w:hAnsi="Source Sans Pro"/>
                      <w:b w:val="0"/>
                      <w:noProof/>
                      <w:color w:val="auto"/>
                      <w:sz w:val="22"/>
                    </w:rPr>
                    <w:t>ího výcviku žáků školní rok 2023/2024</w:t>
                  </w:r>
                  <w:r w:rsidRPr="00A31750">
                    <w:rPr>
                      <w:rFonts w:ascii="Source Sans Pro" w:hAnsi="Source Sans Pro"/>
                      <w:b w:val="0"/>
                      <w:noProof/>
                      <w:webHidden/>
                      <w:sz w:val="22"/>
                    </w:rPr>
                    <w:tab/>
                  </w:r>
                  <w:r w:rsidRPr="00A31750">
                    <w:rPr>
                      <w:rFonts w:ascii="Source Sans Pro" w:hAnsi="Source Sans Pro"/>
                      <w:b w:val="0"/>
                      <w:noProof/>
                      <w:webHidden/>
                      <w:sz w:val="22"/>
                    </w:rPr>
                    <w:fldChar w:fldCharType="begin"/>
                  </w:r>
                  <w:r w:rsidRPr="00A31750">
                    <w:rPr>
                      <w:rFonts w:ascii="Source Sans Pro" w:hAnsi="Source Sans Pro"/>
                      <w:b w:val="0"/>
                      <w:noProof/>
                      <w:webHidden/>
                      <w:sz w:val="22"/>
                    </w:rPr>
                    <w:instrText xml:space="preserve"> PAGEREF _Toc148341909 \h </w:instrText>
                  </w:r>
                  <w:r w:rsidRPr="00A31750">
                    <w:rPr>
                      <w:rFonts w:ascii="Source Sans Pro" w:hAnsi="Source Sans Pro"/>
                      <w:b w:val="0"/>
                      <w:noProof/>
                      <w:webHidden/>
                      <w:sz w:val="22"/>
                    </w:rPr>
                  </w:r>
                  <w:r w:rsidRPr="00A31750">
                    <w:rPr>
                      <w:rFonts w:ascii="Source Sans Pro" w:hAnsi="Source Sans Pro"/>
                      <w:b w:val="0"/>
                      <w:noProof/>
                      <w:webHidden/>
                      <w:sz w:val="22"/>
                    </w:rPr>
                    <w:fldChar w:fldCharType="separate"/>
                  </w:r>
                  <w:r w:rsidR="005570FA">
                    <w:rPr>
                      <w:rFonts w:ascii="Source Sans Pro" w:hAnsi="Source Sans Pro"/>
                      <w:b w:val="0"/>
                      <w:noProof/>
                      <w:webHidden/>
                      <w:sz w:val="22"/>
                    </w:rPr>
                    <w:t>41</w:t>
                  </w:r>
                  <w:r w:rsidRPr="00A31750">
                    <w:rPr>
                      <w:rFonts w:ascii="Source Sans Pro" w:hAnsi="Source Sans Pro"/>
                      <w:b w:val="0"/>
                      <w:noProof/>
                      <w:webHidden/>
                      <w:sz w:val="22"/>
                    </w:rPr>
                    <w:fldChar w:fldCharType="end"/>
                  </w:r>
                </w:hyperlink>
              </w:p>
              <w:p w14:paraId="789B2237" w14:textId="77777777" w:rsidR="00976583" w:rsidRPr="00A31750" w:rsidRDefault="00976583" w:rsidP="00D57532">
                <w:pPr>
                  <w:rPr>
                    <w:rFonts w:ascii="Source Sans Pro" w:hAnsi="Source Sans Pro"/>
                    <w:sz w:val="22"/>
                    <w:szCs w:val="22"/>
                  </w:rPr>
                </w:pPr>
                <w:r w:rsidRPr="00A31750">
                  <w:rPr>
                    <w:rFonts w:ascii="Source Sans Pro" w:hAnsi="Source Sans Pro"/>
                    <w:bCs/>
                    <w:sz w:val="22"/>
                    <w:szCs w:val="22"/>
                  </w:rPr>
                  <w:fldChar w:fldCharType="end"/>
                </w:r>
              </w:p>
            </w:sdtContent>
          </w:sdt>
          <w:p w14:paraId="727C89DE" w14:textId="77777777" w:rsidR="00976583" w:rsidRPr="00A31750" w:rsidRDefault="00976583" w:rsidP="00D57532">
            <w:pPr>
              <w:rPr>
                <w:rFonts w:ascii="Source Sans Pro" w:hAnsi="Source Sans Pro"/>
                <w:sz w:val="22"/>
                <w:szCs w:val="22"/>
              </w:rPr>
            </w:pPr>
          </w:p>
          <w:p w14:paraId="2EC20D73" w14:textId="77777777" w:rsidR="00976583" w:rsidRPr="00A31750" w:rsidRDefault="00976583" w:rsidP="00D57532">
            <w:pPr>
              <w:rPr>
                <w:rFonts w:ascii="Source Sans Pro" w:hAnsi="Source Sans Pro"/>
                <w:sz w:val="22"/>
                <w:szCs w:val="22"/>
              </w:rPr>
            </w:pPr>
          </w:p>
          <w:p w14:paraId="658ABBBC" w14:textId="77777777" w:rsidR="00976583" w:rsidRPr="00A31750" w:rsidRDefault="00976583" w:rsidP="00D57532">
            <w:pPr>
              <w:rPr>
                <w:rFonts w:ascii="Source Sans Pro" w:hAnsi="Source Sans Pro"/>
                <w:sz w:val="22"/>
                <w:szCs w:val="22"/>
              </w:rPr>
            </w:pPr>
          </w:p>
          <w:p w14:paraId="1650F5AA" w14:textId="77777777" w:rsidR="00976583" w:rsidRPr="00A31750" w:rsidRDefault="00976583" w:rsidP="00D57532">
            <w:pPr>
              <w:rPr>
                <w:rFonts w:ascii="Source Sans Pro" w:hAnsi="Source Sans Pro"/>
                <w:sz w:val="22"/>
                <w:szCs w:val="22"/>
              </w:rPr>
            </w:pPr>
          </w:p>
          <w:p w14:paraId="3AED307B" w14:textId="77777777" w:rsidR="003E2BD1" w:rsidRPr="00A31750" w:rsidRDefault="003E2BD1" w:rsidP="00D57532">
            <w:pPr>
              <w:rPr>
                <w:rFonts w:ascii="Source Sans Pro" w:hAnsi="Source Sans Pro"/>
                <w:sz w:val="22"/>
                <w:szCs w:val="22"/>
              </w:rPr>
            </w:pPr>
          </w:p>
          <w:p w14:paraId="3869C197" w14:textId="77777777" w:rsidR="003E2BD1" w:rsidRPr="00A31750" w:rsidRDefault="003E2BD1" w:rsidP="00D57532">
            <w:pPr>
              <w:rPr>
                <w:rFonts w:ascii="Source Sans Pro" w:hAnsi="Source Sans Pro"/>
                <w:sz w:val="22"/>
                <w:szCs w:val="22"/>
              </w:rPr>
            </w:pPr>
          </w:p>
          <w:p w14:paraId="4C348EB4" w14:textId="77777777" w:rsidR="003E2BD1" w:rsidRPr="00A31750" w:rsidRDefault="003E2BD1" w:rsidP="00D57532">
            <w:pPr>
              <w:rPr>
                <w:rFonts w:ascii="Source Sans Pro" w:hAnsi="Source Sans Pro"/>
                <w:sz w:val="22"/>
                <w:szCs w:val="22"/>
              </w:rPr>
            </w:pPr>
          </w:p>
          <w:p w14:paraId="175368DC" w14:textId="77777777" w:rsidR="003E2BD1" w:rsidRPr="00A31750" w:rsidRDefault="003E2BD1" w:rsidP="00D57532">
            <w:pPr>
              <w:rPr>
                <w:rFonts w:ascii="Source Sans Pro" w:hAnsi="Source Sans Pro"/>
                <w:sz w:val="22"/>
                <w:szCs w:val="22"/>
              </w:rPr>
            </w:pPr>
          </w:p>
          <w:p w14:paraId="75EA6EC0" w14:textId="77777777" w:rsidR="003E2BD1" w:rsidRPr="00A31750" w:rsidRDefault="003E2BD1" w:rsidP="00D57532">
            <w:pPr>
              <w:rPr>
                <w:rFonts w:ascii="Source Sans Pro" w:hAnsi="Source Sans Pro"/>
                <w:sz w:val="22"/>
                <w:szCs w:val="22"/>
              </w:rPr>
            </w:pPr>
          </w:p>
          <w:p w14:paraId="3DA7A9BF" w14:textId="77777777" w:rsidR="003E2BD1" w:rsidRPr="00A31750" w:rsidRDefault="003E2BD1" w:rsidP="00D57532">
            <w:pPr>
              <w:rPr>
                <w:rFonts w:ascii="Source Sans Pro" w:hAnsi="Source Sans Pro"/>
                <w:sz w:val="22"/>
                <w:szCs w:val="22"/>
              </w:rPr>
            </w:pPr>
          </w:p>
          <w:p w14:paraId="6427D0BD" w14:textId="77777777" w:rsidR="003E2BD1" w:rsidRPr="00A31750" w:rsidRDefault="003E2BD1" w:rsidP="00D57532">
            <w:pPr>
              <w:rPr>
                <w:rFonts w:ascii="Source Sans Pro" w:hAnsi="Source Sans Pro"/>
                <w:sz w:val="22"/>
                <w:szCs w:val="22"/>
              </w:rPr>
            </w:pPr>
          </w:p>
          <w:p w14:paraId="667FC005" w14:textId="77777777" w:rsidR="00976583" w:rsidRPr="00A31750" w:rsidRDefault="00976583" w:rsidP="00D57532">
            <w:pPr>
              <w:rPr>
                <w:rFonts w:ascii="Source Sans Pro" w:hAnsi="Source Sans Pro"/>
                <w:sz w:val="22"/>
                <w:szCs w:val="22"/>
              </w:rPr>
            </w:pPr>
          </w:p>
          <w:p w14:paraId="4DF66618" w14:textId="77777777" w:rsidR="003E2BD1" w:rsidRPr="00A31750" w:rsidRDefault="003E2BD1" w:rsidP="00D57532">
            <w:pPr>
              <w:rPr>
                <w:rFonts w:ascii="Source Sans Pro" w:hAnsi="Source Sans Pro"/>
                <w:sz w:val="22"/>
                <w:szCs w:val="22"/>
              </w:rPr>
            </w:pPr>
          </w:p>
          <w:p w14:paraId="00B77E3D" w14:textId="77777777" w:rsidR="003E2BD1" w:rsidRPr="00A31750" w:rsidRDefault="003E2BD1" w:rsidP="00D57532">
            <w:pPr>
              <w:rPr>
                <w:rFonts w:ascii="Source Sans Pro" w:hAnsi="Source Sans Pro"/>
                <w:sz w:val="22"/>
                <w:szCs w:val="22"/>
              </w:rPr>
            </w:pPr>
          </w:p>
          <w:p w14:paraId="1A72A3A2" w14:textId="77777777" w:rsidR="003E2BD1" w:rsidRPr="00A31750" w:rsidRDefault="003E2BD1" w:rsidP="00D57532">
            <w:pPr>
              <w:rPr>
                <w:rFonts w:ascii="Source Sans Pro" w:hAnsi="Source Sans Pro"/>
                <w:sz w:val="22"/>
                <w:szCs w:val="22"/>
              </w:rPr>
            </w:pPr>
          </w:p>
          <w:p w14:paraId="3AFC3D8B" w14:textId="77777777" w:rsidR="00BA7A7C" w:rsidRPr="00A31750" w:rsidRDefault="00BA7A7C" w:rsidP="00D57532">
            <w:pPr>
              <w:rPr>
                <w:rFonts w:ascii="Source Sans Pro" w:hAnsi="Source Sans Pro"/>
                <w:sz w:val="22"/>
                <w:szCs w:val="22"/>
              </w:rPr>
            </w:pPr>
          </w:p>
          <w:p w14:paraId="79D1CB9B" w14:textId="77777777" w:rsidR="00BA7A7C" w:rsidRPr="00A31750" w:rsidRDefault="00BA7A7C" w:rsidP="00D57532">
            <w:pPr>
              <w:rPr>
                <w:rFonts w:ascii="Source Sans Pro" w:hAnsi="Source Sans Pro"/>
                <w:sz w:val="22"/>
                <w:szCs w:val="22"/>
              </w:rPr>
            </w:pPr>
          </w:p>
        </w:tc>
      </w:tr>
      <w:tr w:rsidR="008414C0" w:rsidRPr="00A31750" w14:paraId="1DAB7A19" w14:textId="77777777" w:rsidTr="00E67012">
        <w:trPr>
          <w:trHeight w:val="362"/>
          <w:jc w:val="center"/>
        </w:trPr>
        <w:tc>
          <w:tcPr>
            <w:tcW w:w="1970" w:type="dxa"/>
            <w:tcBorders>
              <w:top w:val="single" w:sz="6" w:space="0" w:color="auto"/>
              <w:left w:val="single" w:sz="12" w:space="0" w:color="auto"/>
              <w:bottom w:val="single" w:sz="6" w:space="0" w:color="auto"/>
              <w:right w:val="single" w:sz="6" w:space="0" w:color="auto"/>
            </w:tcBorders>
            <w:shd w:val="clear" w:color="auto" w:fill="BDD6EE" w:themeFill="accent1" w:themeFillTint="66"/>
            <w:vAlign w:val="center"/>
          </w:tcPr>
          <w:p w14:paraId="54B0D171" w14:textId="77777777" w:rsidR="003E2BD1" w:rsidRPr="00A31750" w:rsidRDefault="003E2BD1" w:rsidP="00D57532">
            <w:pPr>
              <w:pStyle w:val="INA12bTunzarovnnnasted"/>
              <w:rPr>
                <w:rFonts w:ascii="Source Sans Pro" w:hAnsi="Source Sans Pro"/>
              </w:rPr>
            </w:pPr>
            <w:r w:rsidRPr="00A31750">
              <w:rPr>
                <w:rFonts w:ascii="Source Sans Pro" w:hAnsi="Source Sans Pro"/>
              </w:rPr>
              <w:lastRenderedPageBreak/>
              <w:t>ZPRACOVALI:</w:t>
            </w:r>
          </w:p>
        </w:tc>
        <w:tc>
          <w:tcPr>
            <w:tcW w:w="1843"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tcPr>
          <w:p w14:paraId="1E5FCD7F" w14:textId="77777777" w:rsidR="003E2BD1" w:rsidRPr="00A31750" w:rsidRDefault="003E2BD1" w:rsidP="00D57532">
            <w:pPr>
              <w:pStyle w:val="INA12bTunzarovnnnasted"/>
              <w:rPr>
                <w:rFonts w:ascii="Source Sans Pro" w:hAnsi="Source Sans Pro"/>
              </w:rPr>
            </w:pPr>
            <w:r w:rsidRPr="00A31750">
              <w:rPr>
                <w:rFonts w:ascii="Source Sans Pro" w:hAnsi="Source Sans Pro"/>
              </w:rPr>
              <w:t>OVĚŘIL</w:t>
            </w:r>
            <w:r w:rsidR="00E67012" w:rsidRPr="00A31750">
              <w:rPr>
                <w:rFonts w:ascii="Source Sans Pro" w:hAnsi="Source Sans Pro"/>
              </w:rPr>
              <w:t>A</w:t>
            </w:r>
            <w:r w:rsidRPr="00A31750">
              <w:rPr>
                <w:rFonts w:ascii="Source Sans Pro" w:hAnsi="Source Sans Pro"/>
              </w:rPr>
              <w:t>:</w:t>
            </w:r>
          </w:p>
        </w:tc>
        <w:tc>
          <w:tcPr>
            <w:tcW w:w="1842"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tcPr>
          <w:p w14:paraId="5C5B403A" w14:textId="77777777" w:rsidR="003E2BD1" w:rsidRPr="00A31750" w:rsidRDefault="003E2BD1" w:rsidP="00D57532">
            <w:pPr>
              <w:pStyle w:val="INA12bTunzarovnnnasted"/>
              <w:rPr>
                <w:rFonts w:ascii="Source Sans Pro" w:hAnsi="Source Sans Pro"/>
              </w:rPr>
            </w:pPr>
            <w:r w:rsidRPr="00A31750">
              <w:rPr>
                <w:rFonts w:ascii="Source Sans Pro" w:hAnsi="Source Sans Pro"/>
              </w:rPr>
              <w:t>SCHVÁLIL:</w:t>
            </w:r>
          </w:p>
        </w:tc>
        <w:tc>
          <w:tcPr>
            <w:tcW w:w="1843" w:type="dxa"/>
            <w:gridSpan w:val="2"/>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tcPr>
          <w:p w14:paraId="33BBC8AA" w14:textId="77777777" w:rsidR="003E2BD1" w:rsidRPr="00A31750" w:rsidRDefault="003E2BD1" w:rsidP="00D57532">
            <w:pPr>
              <w:pStyle w:val="INA12bTunzarovnnnasted"/>
              <w:rPr>
                <w:rFonts w:ascii="Source Sans Pro" w:hAnsi="Source Sans Pro"/>
              </w:rPr>
            </w:pPr>
            <w:r w:rsidRPr="00A31750">
              <w:rPr>
                <w:rFonts w:ascii="Source Sans Pro" w:hAnsi="Source Sans Pro"/>
              </w:rPr>
              <w:t>ŠKOLSKÁ RADA:</w:t>
            </w:r>
          </w:p>
        </w:tc>
        <w:tc>
          <w:tcPr>
            <w:tcW w:w="1714" w:type="dxa"/>
            <w:gridSpan w:val="2"/>
            <w:tcBorders>
              <w:top w:val="single" w:sz="6" w:space="0" w:color="auto"/>
              <w:left w:val="single" w:sz="6" w:space="0" w:color="auto"/>
              <w:bottom w:val="single" w:sz="6" w:space="0" w:color="auto"/>
              <w:right w:val="single" w:sz="12" w:space="0" w:color="auto"/>
            </w:tcBorders>
            <w:shd w:val="clear" w:color="auto" w:fill="BDD6EE" w:themeFill="accent1" w:themeFillTint="66"/>
            <w:vAlign w:val="center"/>
          </w:tcPr>
          <w:p w14:paraId="460DE232" w14:textId="77777777" w:rsidR="003E2BD1" w:rsidRPr="00A31750" w:rsidRDefault="003E2BD1" w:rsidP="00D57532">
            <w:pPr>
              <w:pStyle w:val="INA12bTunzarovnnnasted"/>
              <w:rPr>
                <w:rFonts w:ascii="Source Sans Pro" w:hAnsi="Source Sans Pro"/>
              </w:rPr>
            </w:pPr>
            <w:r w:rsidRPr="00A31750">
              <w:rPr>
                <w:rFonts w:ascii="Source Sans Pro" w:hAnsi="Source Sans Pro"/>
              </w:rPr>
              <w:t>ZÁVAZNÝ PRO:</w:t>
            </w:r>
          </w:p>
        </w:tc>
      </w:tr>
      <w:tr w:rsidR="008414C0" w:rsidRPr="00A31750" w14:paraId="3DA37AEA" w14:textId="77777777" w:rsidTr="00E67012">
        <w:trPr>
          <w:jc w:val="center"/>
        </w:trPr>
        <w:tc>
          <w:tcPr>
            <w:tcW w:w="1970" w:type="dxa"/>
            <w:tcBorders>
              <w:top w:val="single" w:sz="6" w:space="0" w:color="auto"/>
              <w:left w:val="single" w:sz="12" w:space="0" w:color="auto"/>
              <w:bottom w:val="single" w:sz="6" w:space="0" w:color="auto"/>
              <w:right w:val="single" w:sz="6" w:space="0" w:color="auto"/>
            </w:tcBorders>
            <w:vAlign w:val="center"/>
          </w:tcPr>
          <w:p w14:paraId="5677D411" w14:textId="760252AC" w:rsidR="003E2BD1" w:rsidRPr="00A31750" w:rsidRDefault="003E2BD1" w:rsidP="00D57532">
            <w:pPr>
              <w:pStyle w:val="INA12bzarovnnnasted"/>
              <w:rPr>
                <w:rFonts w:ascii="Source Sans Pro" w:hAnsi="Source Sans Pro"/>
                <w:caps/>
              </w:rPr>
            </w:pPr>
            <w:r w:rsidRPr="00A31750">
              <w:rPr>
                <w:rFonts w:ascii="Source Sans Pro" w:hAnsi="Source Sans Pro"/>
                <w:caps/>
              </w:rPr>
              <w:t xml:space="preserve">ZŘ TV, </w:t>
            </w:r>
            <w:r w:rsidR="00AF52D4" w:rsidRPr="00A31750">
              <w:rPr>
                <w:rFonts w:ascii="Source Sans Pro" w:hAnsi="Source Sans Pro"/>
                <w:caps/>
              </w:rPr>
              <w:t xml:space="preserve">ZŘ </w:t>
            </w:r>
            <w:r w:rsidRPr="00A31750">
              <w:rPr>
                <w:rFonts w:ascii="Source Sans Pro" w:hAnsi="Source Sans Pro"/>
                <w:caps/>
              </w:rPr>
              <w:t>PV, VMV</w:t>
            </w:r>
          </w:p>
        </w:tc>
        <w:tc>
          <w:tcPr>
            <w:tcW w:w="1843" w:type="dxa"/>
            <w:tcBorders>
              <w:top w:val="single" w:sz="6" w:space="0" w:color="auto"/>
              <w:left w:val="single" w:sz="6" w:space="0" w:color="auto"/>
              <w:bottom w:val="single" w:sz="6" w:space="0" w:color="auto"/>
              <w:right w:val="single" w:sz="6" w:space="0" w:color="auto"/>
            </w:tcBorders>
            <w:vAlign w:val="center"/>
          </w:tcPr>
          <w:p w14:paraId="4E0F78DA" w14:textId="77777777" w:rsidR="003E2BD1" w:rsidRPr="00A31750" w:rsidRDefault="003E2BD1" w:rsidP="003E2BD1">
            <w:pPr>
              <w:rPr>
                <w:rFonts w:ascii="Source Sans Pro" w:hAnsi="Source Sans Pro"/>
              </w:rPr>
            </w:pPr>
            <w:r w:rsidRPr="00A31750">
              <w:rPr>
                <w:rFonts w:ascii="Source Sans Pro" w:hAnsi="Source Sans Pro"/>
                <w:caps/>
              </w:rPr>
              <w:t>JUD</w:t>
            </w:r>
            <w:r w:rsidRPr="00A31750">
              <w:rPr>
                <w:rFonts w:ascii="Source Sans Pro" w:hAnsi="Source Sans Pro"/>
              </w:rPr>
              <w:t>r</w:t>
            </w:r>
            <w:r w:rsidRPr="00A31750">
              <w:rPr>
                <w:rFonts w:ascii="Source Sans Pro" w:hAnsi="Source Sans Pro"/>
                <w:caps/>
              </w:rPr>
              <w:t xml:space="preserve">. </w:t>
            </w:r>
            <w:r w:rsidRPr="00A31750">
              <w:rPr>
                <w:rFonts w:ascii="Source Sans Pro" w:hAnsi="Source Sans Pro"/>
              </w:rPr>
              <w:t>Zuzana</w:t>
            </w:r>
          </w:p>
          <w:p w14:paraId="429C1385" w14:textId="77777777" w:rsidR="00E67012" w:rsidRPr="00A31750" w:rsidRDefault="003E2BD1" w:rsidP="00E67012">
            <w:pPr>
              <w:pStyle w:val="INA12bzarovnnnasted"/>
              <w:jc w:val="both"/>
              <w:rPr>
                <w:rFonts w:ascii="Source Sans Pro" w:hAnsi="Source Sans Pro"/>
                <w:caps/>
              </w:rPr>
            </w:pPr>
            <w:r w:rsidRPr="00A31750">
              <w:rPr>
                <w:rFonts w:ascii="Source Sans Pro" w:hAnsi="Source Sans Pro"/>
              </w:rPr>
              <w:t>Machalová</w:t>
            </w:r>
            <w:r w:rsidR="00E67012" w:rsidRPr="00A31750">
              <w:rPr>
                <w:rFonts w:ascii="Source Sans Pro" w:hAnsi="Source Sans Pro"/>
                <w:caps/>
              </w:rPr>
              <w:t>,</w:t>
            </w:r>
          </w:p>
          <w:p w14:paraId="78A5A45D" w14:textId="77777777" w:rsidR="003E2BD1" w:rsidRPr="00A31750" w:rsidRDefault="003E2BD1" w:rsidP="00E67012">
            <w:pPr>
              <w:pStyle w:val="INA12bzarovnnnasted"/>
              <w:jc w:val="both"/>
              <w:rPr>
                <w:rFonts w:ascii="Source Sans Pro" w:hAnsi="Source Sans Pro"/>
                <w:caps/>
              </w:rPr>
            </w:pPr>
            <w:r w:rsidRPr="00A31750">
              <w:rPr>
                <w:rFonts w:ascii="Source Sans Pro" w:hAnsi="Source Sans Pro"/>
                <w:caps/>
              </w:rPr>
              <w:t>ZŘ PEÚ</w:t>
            </w:r>
          </w:p>
        </w:tc>
        <w:tc>
          <w:tcPr>
            <w:tcW w:w="1842" w:type="dxa"/>
            <w:tcBorders>
              <w:top w:val="single" w:sz="6" w:space="0" w:color="auto"/>
              <w:left w:val="single" w:sz="6" w:space="0" w:color="auto"/>
              <w:bottom w:val="single" w:sz="4" w:space="0" w:color="auto"/>
              <w:right w:val="single" w:sz="6" w:space="0" w:color="auto"/>
            </w:tcBorders>
          </w:tcPr>
          <w:p w14:paraId="059F75D4" w14:textId="77777777" w:rsidR="003E2BD1" w:rsidRPr="00A31750" w:rsidRDefault="003E2BD1" w:rsidP="003E2BD1">
            <w:pPr>
              <w:pStyle w:val="INA12bzarovnndoleva"/>
              <w:rPr>
                <w:rFonts w:ascii="Source Sans Pro" w:hAnsi="Source Sans Pro"/>
              </w:rPr>
            </w:pPr>
            <w:r w:rsidRPr="00A31750">
              <w:rPr>
                <w:rFonts w:ascii="Source Sans Pro" w:hAnsi="Source Sans Pro"/>
              </w:rPr>
              <w:t>Ing. Vladimír Bohdálek, ředitel</w:t>
            </w:r>
          </w:p>
        </w:tc>
        <w:tc>
          <w:tcPr>
            <w:tcW w:w="1843" w:type="dxa"/>
            <w:gridSpan w:val="2"/>
            <w:tcBorders>
              <w:top w:val="single" w:sz="6" w:space="0" w:color="auto"/>
              <w:left w:val="single" w:sz="6" w:space="0" w:color="auto"/>
              <w:bottom w:val="single" w:sz="4" w:space="0" w:color="auto"/>
              <w:right w:val="single" w:sz="6" w:space="0" w:color="auto"/>
            </w:tcBorders>
          </w:tcPr>
          <w:p w14:paraId="51780B2C" w14:textId="77777777" w:rsidR="003E2BD1" w:rsidRPr="00A31750" w:rsidRDefault="00E67012" w:rsidP="00D57532">
            <w:pPr>
              <w:pStyle w:val="INA12bzarovnndoleva"/>
              <w:rPr>
                <w:rFonts w:ascii="Source Sans Pro" w:hAnsi="Source Sans Pro"/>
              </w:rPr>
            </w:pPr>
            <w:r w:rsidRPr="00A31750">
              <w:rPr>
                <w:rFonts w:ascii="Source Sans Pro" w:hAnsi="Source Sans Pro"/>
              </w:rPr>
              <w:t>Ludmila Nečasová, předsedkyně</w:t>
            </w:r>
            <w:r w:rsidR="00F07722" w:rsidRPr="00A31750">
              <w:rPr>
                <w:rFonts w:ascii="Source Sans Pro" w:hAnsi="Source Sans Pro"/>
              </w:rPr>
              <w:t xml:space="preserve"> </w:t>
            </w:r>
          </w:p>
        </w:tc>
        <w:tc>
          <w:tcPr>
            <w:tcW w:w="1714" w:type="dxa"/>
            <w:gridSpan w:val="2"/>
            <w:vMerge w:val="restart"/>
            <w:tcBorders>
              <w:top w:val="single" w:sz="6" w:space="0" w:color="auto"/>
              <w:left w:val="single" w:sz="6" w:space="0" w:color="auto"/>
              <w:right w:val="single" w:sz="12" w:space="0" w:color="auto"/>
            </w:tcBorders>
          </w:tcPr>
          <w:p w14:paraId="055189EE" w14:textId="77777777" w:rsidR="003E2BD1" w:rsidRPr="00A31750" w:rsidRDefault="003E2BD1" w:rsidP="005533F3">
            <w:pPr>
              <w:pStyle w:val="INA12bzarovnndoleva"/>
              <w:jc w:val="center"/>
              <w:rPr>
                <w:rFonts w:ascii="Source Sans Pro" w:hAnsi="Source Sans Pro"/>
                <w:b/>
                <w:color w:val="5B9BD5" w:themeColor="accent1"/>
              </w:rPr>
            </w:pPr>
          </w:p>
          <w:p w14:paraId="24251501" w14:textId="77777777" w:rsidR="003E2BD1" w:rsidRPr="00A31750" w:rsidRDefault="003E2BD1" w:rsidP="005533F3">
            <w:pPr>
              <w:pStyle w:val="INA12bzarovnndoleva"/>
              <w:jc w:val="center"/>
              <w:rPr>
                <w:rFonts w:ascii="Source Sans Pro" w:hAnsi="Source Sans Pro"/>
                <w:b/>
                <w:color w:val="5B9BD5" w:themeColor="accent1"/>
                <w:sz w:val="22"/>
                <w:szCs w:val="22"/>
              </w:rPr>
            </w:pPr>
            <w:r w:rsidRPr="00A31750">
              <w:rPr>
                <w:rFonts w:ascii="Source Sans Pro" w:hAnsi="Source Sans Pro"/>
                <w:b/>
                <w:sz w:val="22"/>
                <w:szCs w:val="22"/>
              </w:rPr>
              <w:t xml:space="preserve">Střední školu </w:t>
            </w:r>
            <w:proofErr w:type="gramStart"/>
            <w:r w:rsidRPr="00A31750">
              <w:rPr>
                <w:rFonts w:ascii="Source Sans Pro" w:hAnsi="Source Sans Pro"/>
                <w:b/>
                <w:sz w:val="22"/>
                <w:szCs w:val="22"/>
              </w:rPr>
              <w:t>polytechnickou  Brno</w:t>
            </w:r>
            <w:proofErr w:type="gramEnd"/>
            <w:r w:rsidRPr="00A31750">
              <w:rPr>
                <w:rFonts w:ascii="Source Sans Pro" w:hAnsi="Source Sans Pro"/>
                <w:b/>
                <w:sz w:val="22"/>
                <w:szCs w:val="22"/>
              </w:rPr>
              <w:t>, Jílová, příspěvková organizace</w:t>
            </w:r>
          </w:p>
        </w:tc>
      </w:tr>
      <w:tr w:rsidR="008414C0" w:rsidRPr="00A31750" w14:paraId="1A2626A5" w14:textId="77777777" w:rsidTr="00E67012">
        <w:trPr>
          <w:jc w:val="center"/>
        </w:trPr>
        <w:tc>
          <w:tcPr>
            <w:tcW w:w="1970" w:type="dxa"/>
            <w:tcBorders>
              <w:top w:val="single" w:sz="6" w:space="0" w:color="auto"/>
              <w:left w:val="single" w:sz="12" w:space="0" w:color="auto"/>
              <w:bottom w:val="single" w:sz="4" w:space="0" w:color="auto"/>
              <w:right w:val="single" w:sz="6" w:space="0" w:color="auto"/>
            </w:tcBorders>
          </w:tcPr>
          <w:p w14:paraId="43AF3BA6" w14:textId="77777777" w:rsidR="003E2BD1" w:rsidRPr="00A31750" w:rsidRDefault="003E2BD1" w:rsidP="00D57532">
            <w:pPr>
              <w:pStyle w:val="INA10bzarovnndoleva"/>
              <w:rPr>
                <w:rFonts w:ascii="Source Sans Pro" w:hAnsi="Source Sans Pro"/>
              </w:rPr>
            </w:pPr>
            <w:r w:rsidRPr="00A31750">
              <w:rPr>
                <w:rFonts w:ascii="Source Sans Pro" w:hAnsi="Source Sans Pro"/>
              </w:rPr>
              <w:t>Podpis:</w:t>
            </w:r>
          </w:p>
          <w:p w14:paraId="34902493" w14:textId="77777777" w:rsidR="003E2BD1" w:rsidRPr="00A31750" w:rsidRDefault="003E2BD1" w:rsidP="00D57532">
            <w:pPr>
              <w:pStyle w:val="INA10bzarovnndoleva"/>
              <w:rPr>
                <w:rFonts w:ascii="Source Sans Pro" w:hAnsi="Source Sans Pro"/>
              </w:rPr>
            </w:pPr>
          </w:p>
          <w:p w14:paraId="18D7EA01" w14:textId="77777777" w:rsidR="003E2BD1" w:rsidRPr="00A31750" w:rsidRDefault="003E2BD1" w:rsidP="00D57532">
            <w:pPr>
              <w:pStyle w:val="INA10bzarovnndoleva"/>
              <w:rPr>
                <w:rFonts w:ascii="Source Sans Pro" w:hAnsi="Source Sans Pro"/>
              </w:rPr>
            </w:pPr>
          </w:p>
          <w:p w14:paraId="2E38F098" w14:textId="77777777" w:rsidR="003E2BD1" w:rsidRPr="00A31750" w:rsidRDefault="003E2BD1" w:rsidP="00D57532">
            <w:pPr>
              <w:pStyle w:val="INA10bzarovnndoleva"/>
              <w:rPr>
                <w:rFonts w:ascii="Source Sans Pro" w:hAnsi="Source Sans Pro"/>
              </w:rPr>
            </w:pPr>
          </w:p>
        </w:tc>
        <w:tc>
          <w:tcPr>
            <w:tcW w:w="1843" w:type="dxa"/>
            <w:tcBorders>
              <w:top w:val="single" w:sz="6" w:space="0" w:color="auto"/>
              <w:left w:val="single" w:sz="6" w:space="0" w:color="auto"/>
              <w:bottom w:val="single" w:sz="4" w:space="0" w:color="auto"/>
              <w:right w:val="single" w:sz="6" w:space="0" w:color="auto"/>
            </w:tcBorders>
          </w:tcPr>
          <w:p w14:paraId="5972D4F4" w14:textId="77777777" w:rsidR="003E2BD1" w:rsidRPr="00A31750" w:rsidRDefault="003E2BD1" w:rsidP="00D57532">
            <w:pPr>
              <w:pStyle w:val="INA10bzarovnndoleva"/>
              <w:rPr>
                <w:rFonts w:ascii="Source Sans Pro" w:hAnsi="Source Sans Pro"/>
              </w:rPr>
            </w:pPr>
            <w:r w:rsidRPr="00A31750">
              <w:rPr>
                <w:rFonts w:ascii="Source Sans Pro" w:hAnsi="Source Sans Pro"/>
              </w:rPr>
              <w:t>Podpis:</w:t>
            </w:r>
          </w:p>
          <w:p w14:paraId="25607766" w14:textId="77777777" w:rsidR="003E2BD1" w:rsidRPr="00A31750" w:rsidRDefault="003E2BD1" w:rsidP="00D57532">
            <w:pPr>
              <w:pStyle w:val="INA10bzarovnndoleva"/>
              <w:rPr>
                <w:rFonts w:ascii="Source Sans Pro" w:hAnsi="Source Sans Pro"/>
              </w:rPr>
            </w:pPr>
          </w:p>
        </w:tc>
        <w:tc>
          <w:tcPr>
            <w:tcW w:w="1842" w:type="dxa"/>
            <w:tcBorders>
              <w:top w:val="single" w:sz="4" w:space="0" w:color="auto"/>
              <w:left w:val="single" w:sz="6" w:space="0" w:color="auto"/>
              <w:bottom w:val="single" w:sz="6" w:space="0" w:color="auto"/>
              <w:right w:val="single" w:sz="6" w:space="0" w:color="auto"/>
            </w:tcBorders>
          </w:tcPr>
          <w:p w14:paraId="00D146F8" w14:textId="77777777" w:rsidR="003E2BD1" w:rsidRPr="00A31750" w:rsidRDefault="003E2BD1" w:rsidP="00D57532">
            <w:pPr>
              <w:pStyle w:val="INA12bzarovnndoleva"/>
              <w:rPr>
                <w:rFonts w:ascii="Source Sans Pro" w:hAnsi="Source Sans Pro"/>
                <w:sz w:val="20"/>
              </w:rPr>
            </w:pPr>
            <w:r w:rsidRPr="00A31750">
              <w:rPr>
                <w:rFonts w:ascii="Source Sans Pro" w:hAnsi="Source Sans Pro"/>
                <w:sz w:val="20"/>
              </w:rPr>
              <w:t>Podpis:</w:t>
            </w:r>
          </w:p>
        </w:tc>
        <w:tc>
          <w:tcPr>
            <w:tcW w:w="1843" w:type="dxa"/>
            <w:gridSpan w:val="2"/>
            <w:tcBorders>
              <w:top w:val="single" w:sz="4" w:space="0" w:color="auto"/>
              <w:left w:val="single" w:sz="6" w:space="0" w:color="auto"/>
              <w:bottom w:val="single" w:sz="6" w:space="0" w:color="auto"/>
              <w:right w:val="single" w:sz="6" w:space="0" w:color="auto"/>
            </w:tcBorders>
          </w:tcPr>
          <w:p w14:paraId="779C536F" w14:textId="77777777" w:rsidR="003E2BD1" w:rsidRPr="00A31750" w:rsidRDefault="00E67012" w:rsidP="00D57532">
            <w:pPr>
              <w:pStyle w:val="INA12bzarovnndoleva"/>
              <w:rPr>
                <w:rFonts w:ascii="Source Sans Pro" w:hAnsi="Source Sans Pro"/>
                <w:sz w:val="20"/>
              </w:rPr>
            </w:pPr>
            <w:r w:rsidRPr="00A31750">
              <w:rPr>
                <w:rFonts w:ascii="Source Sans Pro" w:hAnsi="Source Sans Pro"/>
                <w:sz w:val="20"/>
              </w:rPr>
              <w:t>Podpis:</w:t>
            </w:r>
          </w:p>
        </w:tc>
        <w:tc>
          <w:tcPr>
            <w:tcW w:w="1714" w:type="dxa"/>
            <w:gridSpan w:val="2"/>
            <w:vMerge/>
            <w:tcBorders>
              <w:left w:val="single" w:sz="6" w:space="0" w:color="auto"/>
              <w:right w:val="single" w:sz="12" w:space="0" w:color="auto"/>
            </w:tcBorders>
          </w:tcPr>
          <w:p w14:paraId="4339C422" w14:textId="77777777" w:rsidR="003E2BD1" w:rsidRPr="00A31750" w:rsidRDefault="003E2BD1" w:rsidP="00D57532">
            <w:pPr>
              <w:rPr>
                <w:rFonts w:ascii="Source Sans Pro" w:hAnsi="Source Sans Pro"/>
                <w:color w:val="5B9BD5" w:themeColor="accent1"/>
              </w:rPr>
            </w:pPr>
          </w:p>
        </w:tc>
      </w:tr>
      <w:tr w:rsidR="003E2BD1" w:rsidRPr="00A31750" w14:paraId="7E861F7E" w14:textId="77777777" w:rsidTr="00E67012">
        <w:trPr>
          <w:trHeight w:val="294"/>
          <w:jc w:val="center"/>
        </w:trPr>
        <w:tc>
          <w:tcPr>
            <w:tcW w:w="1970" w:type="dxa"/>
            <w:tcBorders>
              <w:top w:val="single" w:sz="4" w:space="0" w:color="auto"/>
              <w:left w:val="single" w:sz="12" w:space="0" w:color="auto"/>
              <w:bottom w:val="single" w:sz="12" w:space="0" w:color="auto"/>
              <w:right w:val="single" w:sz="6" w:space="0" w:color="auto"/>
            </w:tcBorders>
          </w:tcPr>
          <w:p w14:paraId="44A536B2" w14:textId="6D51E951" w:rsidR="003E2BD1" w:rsidRPr="00A31750" w:rsidRDefault="003E2BD1" w:rsidP="002B6F9D">
            <w:pPr>
              <w:pStyle w:val="INA10bzarovnndoleva"/>
              <w:rPr>
                <w:rFonts w:ascii="Source Sans Pro" w:hAnsi="Source Sans Pro"/>
              </w:rPr>
            </w:pPr>
            <w:r w:rsidRPr="00A31750">
              <w:rPr>
                <w:rFonts w:ascii="Source Sans Pro" w:hAnsi="Source Sans Pro"/>
              </w:rPr>
              <w:t xml:space="preserve">Datum: </w:t>
            </w:r>
            <w:r w:rsidR="00A86AA8" w:rsidRPr="00A31750">
              <w:rPr>
                <w:rFonts w:ascii="Source Sans Pro" w:hAnsi="Source Sans Pro"/>
              </w:rPr>
              <w:t>31.10.2024</w:t>
            </w:r>
          </w:p>
        </w:tc>
        <w:tc>
          <w:tcPr>
            <w:tcW w:w="1843" w:type="dxa"/>
            <w:tcBorders>
              <w:top w:val="single" w:sz="4" w:space="0" w:color="auto"/>
              <w:left w:val="single" w:sz="6" w:space="0" w:color="auto"/>
              <w:bottom w:val="single" w:sz="12" w:space="0" w:color="auto"/>
              <w:right w:val="single" w:sz="6" w:space="0" w:color="auto"/>
            </w:tcBorders>
          </w:tcPr>
          <w:p w14:paraId="113031B2" w14:textId="63307A3B" w:rsidR="003E2BD1" w:rsidRPr="00A31750" w:rsidRDefault="003E2BD1" w:rsidP="002B6F9D">
            <w:pPr>
              <w:pStyle w:val="INA10bzarovnndoleva"/>
              <w:rPr>
                <w:rFonts w:ascii="Source Sans Pro" w:hAnsi="Source Sans Pro"/>
              </w:rPr>
            </w:pPr>
            <w:r w:rsidRPr="00A31750">
              <w:rPr>
                <w:rFonts w:ascii="Source Sans Pro" w:hAnsi="Source Sans Pro"/>
              </w:rPr>
              <w:t xml:space="preserve">Datum: </w:t>
            </w:r>
            <w:r w:rsidR="00A86AA8" w:rsidRPr="00A31750">
              <w:rPr>
                <w:rFonts w:ascii="Source Sans Pro" w:hAnsi="Source Sans Pro"/>
              </w:rPr>
              <w:t>31.10.2024</w:t>
            </w:r>
          </w:p>
        </w:tc>
        <w:tc>
          <w:tcPr>
            <w:tcW w:w="1842" w:type="dxa"/>
            <w:tcBorders>
              <w:top w:val="single" w:sz="6" w:space="0" w:color="auto"/>
              <w:left w:val="single" w:sz="6" w:space="0" w:color="auto"/>
              <w:bottom w:val="single" w:sz="12" w:space="0" w:color="auto"/>
              <w:right w:val="single" w:sz="6" w:space="0" w:color="auto"/>
            </w:tcBorders>
          </w:tcPr>
          <w:p w14:paraId="00EF23C7" w14:textId="461EFEB7" w:rsidR="003E2BD1" w:rsidRPr="00A31750" w:rsidRDefault="003E2BD1" w:rsidP="002B6F9D">
            <w:pPr>
              <w:pStyle w:val="INA10bzarovnndoleva"/>
              <w:rPr>
                <w:rFonts w:ascii="Source Sans Pro" w:hAnsi="Source Sans Pro"/>
              </w:rPr>
            </w:pPr>
            <w:r w:rsidRPr="00A31750">
              <w:rPr>
                <w:rFonts w:ascii="Source Sans Pro" w:hAnsi="Source Sans Pro"/>
              </w:rPr>
              <w:t xml:space="preserve">Datum: </w:t>
            </w:r>
            <w:r w:rsidR="00A86AA8" w:rsidRPr="00A31750">
              <w:rPr>
                <w:rFonts w:ascii="Source Sans Pro" w:hAnsi="Source Sans Pro"/>
              </w:rPr>
              <w:t>31.10.2024</w:t>
            </w:r>
          </w:p>
        </w:tc>
        <w:tc>
          <w:tcPr>
            <w:tcW w:w="1843" w:type="dxa"/>
            <w:gridSpan w:val="2"/>
            <w:tcBorders>
              <w:top w:val="single" w:sz="6" w:space="0" w:color="auto"/>
              <w:left w:val="single" w:sz="6" w:space="0" w:color="auto"/>
              <w:bottom w:val="single" w:sz="12" w:space="0" w:color="auto"/>
              <w:right w:val="single" w:sz="6" w:space="0" w:color="auto"/>
            </w:tcBorders>
          </w:tcPr>
          <w:p w14:paraId="713C3FEA" w14:textId="53DD9104" w:rsidR="003E2BD1" w:rsidRPr="00A31750" w:rsidRDefault="00E67012" w:rsidP="002B6F9D">
            <w:pPr>
              <w:pStyle w:val="INA10bzarovnndoleva"/>
              <w:rPr>
                <w:rFonts w:ascii="Source Sans Pro" w:hAnsi="Source Sans Pro"/>
              </w:rPr>
            </w:pPr>
            <w:r w:rsidRPr="00A31750">
              <w:rPr>
                <w:rFonts w:ascii="Source Sans Pro" w:hAnsi="Source Sans Pro"/>
              </w:rPr>
              <w:t xml:space="preserve">Datum: </w:t>
            </w:r>
            <w:r w:rsidR="00A86AA8" w:rsidRPr="00A31750">
              <w:rPr>
                <w:rFonts w:ascii="Source Sans Pro" w:hAnsi="Source Sans Pro"/>
              </w:rPr>
              <w:t>31.10.2024</w:t>
            </w:r>
          </w:p>
        </w:tc>
        <w:tc>
          <w:tcPr>
            <w:tcW w:w="1714" w:type="dxa"/>
            <w:gridSpan w:val="2"/>
            <w:vMerge/>
            <w:tcBorders>
              <w:left w:val="single" w:sz="6" w:space="0" w:color="auto"/>
              <w:bottom w:val="single" w:sz="12" w:space="0" w:color="auto"/>
              <w:right w:val="single" w:sz="12" w:space="0" w:color="auto"/>
            </w:tcBorders>
          </w:tcPr>
          <w:p w14:paraId="2F6CDDCF" w14:textId="77777777" w:rsidR="003E2BD1" w:rsidRPr="00A31750" w:rsidRDefault="003E2BD1" w:rsidP="00D57532">
            <w:pPr>
              <w:rPr>
                <w:rFonts w:ascii="Source Sans Pro" w:hAnsi="Source Sans Pro"/>
                <w:color w:val="5B9BD5" w:themeColor="accent1"/>
              </w:rPr>
            </w:pPr>
          </w:p>
        </w:tc>
      </w:tr>
    </w:tbl>
    <w:p w14:paraId="7A73280B" w14:textId="77777777" w:rsidR="003E2BD1" w:rsidRPr="00A31750" w:rsidRDefault="003E2BD1" w:rsidP="00B4532D">
      <w:pPr>
        <w:pStyle w:val="Nadpis3"/>
        <w:ind w:left="0"/>
        <w:jc w:val="left"/>
        <w:rPr>
          <w:rFonts w:ascii="Source Sans Pro" w:hAnsi="Source Sans Pro"/>
          <w:b w:val="0"/>
          <w:color w:val="5B9BD5" w:themeColor="accent1"/>
          <w:sz w:val="32"/>
          <w:szCs w:val="32"/>
        </w:rPr>
      </w:pPr>
    </w:p>
    <w:p w14:paraId="2ED43731" w14:textId="77777777" w:rsidR="00B36371" w:rsidRPr="00A31750" w:rsidRDefault="00B36371" w:rsidP="00B36371">
      <w:pPr>
        <w:pStyle w:val="Nadpis1"/>
        <w:rPr>
          <w:rFonts w:ascii="Source Sans Pro" w:eastAsia="Calibri" w:hAnsi="Source Sans Pro"/>
          <w:color w:val="auto"/>
        </w:rPr>
      </w:pPr>
      <w:bookmarkStart w:id="0" w:name="_Toc116908712"/>
      <w:bookmarkStart w:id="1" w:name="_Toc116908774"/>
      <w:bookmarkStart w:id="2" w:name="_Toc148341884"/>
      <w:r w:rsidRPr="00A31750">
        <w:rPr>
          <w:rFonts w:ascii="Source Sans Pro" w:eastAsia="Calibri" w:hAnsi="Source Sans Pro"/>
          <w:color w:val="auto"/>
        </w:rPr>
        <w:t xml:space="preserve">1. </w:t>
      </w:r>
      <w:bookmarkStart w:id="3" w:name="Úvod"/>
      <w:bookmarkEnd w:id="3"/>
      <w:r w:rsidRPr="00A31750">
        <w:rPr>
          <w:rFonts w:ascii="Source Sans Pro" w:eastAsia="Calibri" w:hAnsi="Source Sans Pro"/>
          <w:color w:val="auto"/>
        </w:rPr>
        <w:t>Úvod</w:t>
      </w:r>
      <w:bookmarkEnd w:id="0"/>
      <w:bookmarkEnd w:id="1"/>
      <w:bookmarkEnd w:id="2"/>
      <w:r w:rsidRPr="00A31750">
        <w:rPr>
          <w:rFonts w:ascii="Source Sans Pro" w:eastAsia="Calibri" w:hAnsi="Source Sans Pro"/>
          <w:color w:val="auto"/>
        </w:rPr>
        <w:t xml:space="preserve"> </w:t>
      </w:r>
    </w:p>
    <w:p w14:paraId="1E561CC2" w14:textId="77777777" w:rsidR="00B36371" w:rsidRPr="00A31750" w:rsidRDefault="00B36371" w:rsidP="00B36371">
      <w:pPr>
        <w:rPr>
          <w:rFonts w:ascii="Source Sans Pro" w:hAnsi="Source Sans Pro"/>
        </w:rPr>
      </w:pPr>
    </w:p>
    <w:p w14:paraId="6899FCAA" w14:textId="426DD04F" w:rsidR="00AE1DC3" w:rsidRPr="00A31750" w:rsidRDefault="00AE1DC3" w:rsidP="00AE1DC3">
      <w:pPr>
        <w:rPr>
          <w:rFonts w:ascii="Source Sans Pro" w:hAnsi="Source Sans Pro"/>
          <w:lang w:eastAsia="ar-SA"/>
        </w:rPr>
      </w:pPr>
      <w:r w:rsidRPr="00A31750">
        <w:rPr>
          <w:rFonts w:ascii="Source Sans Pro" w:hAnsi="Source Sans Pro"/>
          <w:lang w:eastAsia="ar-SA"/>
        </w:rPr>
        <w:t>Výroční zpráva je zpracována na základě § 10 odst. 3 zákona 561/2004 Sb.,</w:t>
      </w:r>
      <w:r w:rsidRPr="00A31750">
        <w:rPr>
          <w:rFonts w:ascii="Source Sans Pro" w:hAnsi="Source Sans Pro"/>
          <w:lang w:eastAsia="ar-SA"/>
        </w:rPr>
        <w:br/>
        <w:t xml:space="preserve">o předškolním, základním, středním, vyšším odborném a jiném vzdělávání, § 7 </w:t>
      </w:r>
      <w:proofErr w:type="spellStart"/>
      <w:r w:rsidRPr="00A31750">
        <w:rPr>
          <w:rFonts w:ascii="Source Sans Pro" w:hAnsi="Source Sans Pro"/>
          <w:lang w:eastAsia="ar-SA"/>
        </w:rPr>
        <w:t>vyhl</w:t>
      </w:r>
      <w:proofErr w:type="spellEnd"/>
      <w:r w:rsidRPr="00A31750">
        <w:rPr>
          <w:rFonts w:ascii="Source Sans Pro" w:hAnsi="Source Sans Pro"/>
          <w:lang w:eastAsia="ar-SA"/>
        </w:rPr>
        <w:t xml:space="preserve">. 15/2005 Sb., kterou se stanoví náležitosti dlouhodobých záměrů a výročních zpráv ve znění novel, zejména novely 150/2022 Sb. Součástí této výroční zprávy je i </w:t>
      </w:r>
      <w:r w:rsidR="00B11531" w:rsidRPr="00A31750">
        <w:rPr>
          <w:rFonts w:ascii="Source Sans Pro" w:hAnsi="Source Sans Pro"/>
          <w:lang w:eastAsia="ar-SA"/>
        </w:rPr>
        <w:t>zpráva o hospodaření za rok 2023</w:t>
      </w:r>
      <w:r w:rsidRPr="00A31750">
        <w:rPr>
          <w:rFonts w:ascii="Source Sans Pro" w:hAnsi="Source Sans Pro"/>
          <w:lang w:eastAsia="ar-SA"/>
        </w:rPr>
        <w:t xml:space="preserve"> a výroční zpráva o podávání informací dle z. 106/1999 Sb. v platném znění. Výroční zpráva vychází z vlastního hodnocení šk</w:t>
      </w:r>
      <w:r w:rsidR="00B11531" w:rsidRPr="00A31750">
        <w:rPr>
          <w:rFonts w:ascii="Source Sans Pro" w:hAnsi="Source Sans Pro"/>
          <w:lang w:eastAsia="ar-SA"/>
        </w:rPr>
        <w:t>oly vypracovaného za období 2023/2024</w:t>
      </w:r>
      <w:r w:rsidRPr="00A31750">
        <w:rPr>
          <w:rFonts w:ascii="Source Sans Pro" w:hAnsi="Source Sans Pro"/>
          <w:lang w:eastAsia="ar-SA"/>
        </w:rPr>
        <w:t>.</w:t>
      </w:r>
    </w:p>
    <w:p w14:paraId="767EFCD1" w14:textId="77777777" w:rsidR="00B36371" w:rsidRPr="00A31750" w:rsidRDefault="00B36371" w:rsidP="00B36371">
      <w:pPr>
        <w:rPr>
          <w:rFonts w:ascii="Source Sans Pro" w:hAnsi="Source Sans Pro"/>
          <w:lang w:eastAsia="ar-SA"/>
        </w:rPr>
      </w:pPr>
    </w:p>
    <w:p w14:paraId="00B5CFD2" w14:textId="77777777" w:rsidR="00B36371" w:rsidRPr="00A31750" w:rsidRDefault="00B36371" w:rsidP="00B36371">
      <w:pPr>
        <w:pStyle w:val="Nadpis1"/>
        <w:rPr>
          <w:rFonts w:ascii="Source Sans Pro" w:eastAsia="Calibri" w:hAnsi="Source Sans Pro"/>
          <w:color w:val="auto"/>
          <w:lang w:eastAsia="ar-SA"/>
        </w:rPr>
      </w:pPr>
      <w:bookmarkStart w:id="4" w:name="_Toc116908713"/>
      <w:bookmarkStart w:id="5" w:name="_Toc116908775"/>
      <w:bookmarkStart w:id="6" w:name="_Toc148341885"/>
      <w:r w:rsidRPr="00A31750">
        <w:rPr>
          <w:rFonts w:ascii="Source Sans Pro" w:eastAsia="Calibri" w:hAnsi="Source Sans Pro"/>
          <w:color w:val="auto"/>
          <w:lang w:eastAsia="ar-SA"/>
        </w:rPr>
        <w:t xml:space="preserve">2. </w:t>
      </w:r>
      <w:r w:rsidRPr="00A31750">
        <w:rPr>
          <w:rFonts w:ascii="Source Sans Pro" w:eastAsia="Calibri" w:hAnsi="Source Sans Pro"/>
          <w:noProof/>
          <w:color w:val="auto"/>
        </w:rPr>
        <w:t>Základní údaje o škole – název, sídlo, charakteristika školy, zřizovatel školy, údaje o vedení školy, adresa pro dálkový přístup, údaje o školské radě</w:t>
      </w:r>
      <w:bookmarkEnd w:id="4"/>
      <w:bookmarkEnd w:id="5"/>
      <w:bookmarkEnd w:id="6"/>
    </w:p>
    <w:p w14:paraId="59F2625C" w14:textId="77777777" w:rsidR="00B36371" w:rsidRPr="00A31750" w:rsidRDefault="00B36371" w:rsidP="00B36371">
      <w:pPr>
        <w:rPr>
          <w:rFonts w:ascii="Source Sans Pro" w:hAnsi="Source Sans Pro"/>
          <w:lang w:eastAsia="ar-SA"/>
        </w:rPr>
      </w:pPr>
    </w:p>
    <w:p w14:paraId="42B450AB"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 xml:space="preserve">Střední škola polytechnická Brno, Jílová, příspěvková organizace vykonává činnost střední školy, školní jídelny a domova mládeže. </w:t>
      </w:r>
    </w:p>
    <w:p w14:paraId="1A878EFC" w14:textId="77777777" w:rsidR="00AE1DC3" w:rsidRPr="00A31750" w:rsidRDefault="00AE1DC3" w:rsidP="00AE1DC3">
      <w:pPr>
        <w:tabs>
          <w:tab w:val="left" w:pos="426"/>
        </w:tabs>
        <w:suppressAutoHyphens/>
        <w:ind w:firstLine="425"/>
        <w:textAlignment w:val="baseline"/>
        <w:rPr>
          <w:rFonts w:ascii="Source Sans Pro" w:hAnsi="Source Sans Pro" w:cs="Arial"/>
          <w:lang w:eastAsia="ar-SA"/>
        </w:rPr>
      </w:pPr>
    </w:p>
    <w:p w14:paraId="5D850B5F"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Nejvyšší povolený počet žáků ve škole:</w:t>
      </w:r>
      <w:r w:rsidRPr="00A31750">
        <w:rPr>
          <w:rFonts w:ascii="Source Sans Pro" w:hAnsi="Source Sans Pro"/>
          <w:lang w:eastAsia="ar-SA"/>
        </w:rPr>
        <w:tab/>
      </w:r>
      <w:r w:rsidRPr="00A31750">
        <w:rPr>
          <w:rFonts w:ascii="Source Sans Pro" w:hAnsi="Source Sans Pro"/>
          <w:lang w:eastAsia="ar-SA"/>
        </w:rPr>
        <w:tab/>
        <w:t>1 240 žáků</w:t>
      </w:r>
    </w:p>
    <w:p w14:paraId="541233B2"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Kapacita školní jídelny:</w:t>
      </w:r>
      <w:r w:rsidRPr="00A31750">
        <w:rPr>
          <w:rFonts w:ascii="Source Sans Pro" w:hAnsi="Source Sans Pro"/>
          <w:lang w:eastAsia="ar-SA"/>
        </w:rPr>
        <w:tab/>
      </w:r>
      <w:r w:rsidRPr="00A31750">
        <w:rPr>
          <w:rFonts w:ascii="Source Sans Pro" w:hAnsi="Source Sans Pro"/>
          <w:lang w:eastAsia="ar-SA"/>
        </w:rPr>
        <w:tab/>
      </w:r>
      <w:r w:rsidRPr="00A31750">
        <w:rPr>
          <w:rFonts w:ascii="Source Sans Pro" w:hAnsi="Source Sans Pro"/>
          <w:lang w:eastAsia="ar-SA"/>
        </w:rPr>
        <w:tab/>
      </w:r>
      <w:r w:rsidRPr="00A31750">
        <w:rPr>
          <w:rFonts w:ascii="Source Sans Pro" w:hAnsi="Source Sans Pro"/>
          <w:lang w:eastAsia="ar-SA"/>
        </w:rPr>
        <w:tab/>
        <w:t>1 300 stravovaných</w:t>
      </w:r>
    </w:p>
    <w:p w14:paraId="59561AFD"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 xml:space="preserve">Kapacita domova mládeže: </w:t>
      </w:r>
      <w:r w:rsidRPr="00A31750">
        <w:rPr>
          <w:rFonts w:ascii="Source Sans Pro" w:hAnsi="Source Sans Pro"/>
          <w:lang w:eastAsia="ar-SA"/>
        </w:rPr>
        <w:tab/>
      </w:r>
      <w:r w:rsidRPr="00A31750">
        <w:rPr>
          <w:rFonts w:ascii="Source Sans Pro" w:hAnsi="Source Sans Pro"/>
          <w:lang w:eastAsia="ar-SA"/>
        </w:rPr>
        <w:tab/>
      </w:r>
      <w:r w:rsidRPr="00A31750">
        <w:rPr>
          <w:rFonts w:ascii="Source Sans Pro" w:hAnsi="Source Sans Pro"/>
          <w:lang w:eastAsia="ar-SA"/>
        </w:rPr>
        <w:tab/>
        <w:t xml:space="preserve">               88 lůžek </w:t>
      </w:r>
    </w:p>
    <w:p w14:paraId="57564841" w14:textId="77777777" w:rsidR="00AE1DC3" w:rsidRPr="00A31750" w:rsidRDefault="00AE1DC3" w:rsidP="00AE1DC3">
      <w:pPr>
        <w:rPr>
          <w:rFonts w:ascii="Source Sans Pro" w:hAnsi="Source Sans Pro" w:cs="Arial"/>
        </w:rPr>
      </w:pPr>
      <w:r w:rsidRPr="00A31750">
        <w:rPr>
          <w:rFonts w:ascii="Source Sans Pro" w:hAnsi="Source Sans Pro" w:cs="Arial"/>
        </w:rPr>
        <w:tab/>
      </w:r>
    </w:p>
    <w:p w14:paraId="241ED87B" w14:textId="77777777" w:rsidR="00AE1DC3" w:rsidRPr="00A31750" w:rsidRDefault="00AE1DC3" w:rsidP="00AE1DC3">
      <w:pPr>
        <w:rPr>
          <w:rFonts w:ascii="Source Sans Pro" w:hAnsi="Source Sans Pro"/>
          <w:b/>
        </w:rPr>
      </w:pPr>
      <w:r w:rsidRPr="00A31750">
        <w:rPr>
          <w:rFonts w:ascii="Source Sans Pro" w:hAnsi="Source Sans Pro"/>
          <w:b/>
        </w:rPr>
        <w:t>Místa poskytování vzdělávání nebo školských služeb:</w:t>
      </w:r>
    </w:p>
    <w:p w14:paraId="4E63AB9E" w14:textId="77777777" w:rsidR="00AE1DC3" w:rsidRPr="00A31750" w:rsidRDefault="00AE1DC3" w:rsidP="00AE1DC3">
      <w:pPr>
        <w:rPr>
          <w:rFonts w:ascii="Source Sans Pro" w:hAnsi="Source Sans Pro"/>
          <w:b/>
        </w:rPr>
      </w:pPr>
    </w:p>
    <w:p w14:paraId="60BBAA6F" w14:textId="77777777" w:rsidR="00AE1DC3" w:rsidRPr="00A31750" w:rsidRDefault="00AE1DC3" w:rsidP="00AE1DC3">
      <w:pPr>
        <w:numPr>
          <w:ilvl w:val="0"/>
          <w:numId w:val="1"/>
        </w:numPr>
        <w:ind w:left="1352"/>
        <w:rPr>
          <w:rFonts w:ascii="Source Sans Pro" w:hAnsi="Source Sans Pro"/>
        </w:rPr>
      </w:pPr>
      <w:r w:rsidRPr="00A31750">
        <w:rPr>
          <w:rFonts w:ascii="Source Sans Pro" w:hAnsi="Source Sans Pro"/>
        </w:rPr>
        <w:t>Jílová 164/</w:t>
      </w:r>
      <w:proofErr w:type="gramStart"/>
      <w:r w:rsidRPr="00A31750">
        <w:rPr>
          <w:rFonts w:ascii="Source Sans Pro" w:hAnsi="Source Sans Pro"/>
        </w:rPr>
        <w:t>36g</w:t>
      </w:r>
      <w:proofErr w:type="gramEnd"/>
      <w:r w:rsidRPr="00A31750">
        <w:rPr>
          <w:rFonts w:ascii="Source Sans Pro" w:hAnsi="Source Sans Pro"/>
        </w:rPr>
        <w:t>, 639 00 Brno</w:t>
      </w:r>
    </w:p>
    <w:p w14:paraId="1A863C98" w14:textId="77777777" w:rsidR="00AE1DC3" w:rsidRPr="00A31750" w:rsidRDefault="00AE1DC3" w:rsidP="00AE1DC3">
      <w:pPr>
        <w:numPr>
          <w:ilvl w:val="0"/>
          <w:numId w:val="1"/>
        </w:numPr>
        <w:ind w:left="1352"/>
        <w:rPr>
          <w:rFonts w:ascii="Source Sans Pro" w:hAnsi="Source Sans Pro"/>
        </w:rPr>
      </w:pPr>
      <w:r w:rsidRPr="00A31750">
        <w:rPr>
          <w:rFonts w:ascii="Source Sans Pro" w:hAnsi="Source Sans Pro"/>
        </w:rPr>
        <w:t>Jílová 166/38, 639 00 Brno</w:t>
      </w:r>
    </w:p>
    <w:p w14:paraId="2ACF45A6" w14:textId="77777777" w:rsidR="00AE1DC3" w:rsidRPr="00A31750" w:rsidRDefault="00AE1DC3" w:rsidP="00AE1DC3">
      <w:pPr>
        <w:numPr>
          <w:ilvl w:val="0"/>
          <w:numId w:val="1"/>
        </w:numPr>
        <w:ind w:left="1352"/>
        <w:rPr>
          <w:rFonts w:ascii="Source Sans Pro" w:hAnsi="Source Sans Pro"/>
        </w:rPr>
      </w:pPr>
      <w:r w:rsidRPr="00A31750">
        <w:rPr>
          <w:rFonts w:ascii="Source Sans Pro" w:hAnsi="Source Sans Pro"/>
        </w:rPr>
        <w:t>Jahodová 493/54, 620 00 Brno</w:t>
      </w:r>
    </w:p>
    <w:p w14:paraId="6CAFAE25" w14:textId="77777777" w:rsidR="00AE1DC3" w:rsidRPr="00A31750" w:rsidRDefault="00AE1DC3" w:rsidP="00AE1DC3">
      <w:pPr>
        <w:numPr>
          <w:ilvl w:val="0"/>
          <w:numId w:val="1"/>
        </w:numPr>
        <w:ind w:left="1352"/>
        <w:rPr>
          <w:rFonts w:ascii="Source Sans Pro" w:hAnsi="Source Sans Pro"/>
        </w:rPr>
      </w:pPr>
      <w:r w:rsidRPr="00A31750">
        <w:rPr>
          <w:rFonts w:ascii="Source Sans Pro" w:hAnsi="Source Sans Pro"/>
        </w:rPr>
        <w:t>Pražákova 623/</w:t>
      </w:r>
      <w:proofErr w:type="gramStart"/>
      <w:r w:rsidRPr="00A31750">
        <w:rPr>
          <w:rFonts w:ascii="Source Sans Pro" w:hAnsi="Source Sans Pro"/>
        </w:rPr>
        <w:t>51a</w:t>
      </w:r>
      <w:proofErr w:type="gramEnd"/>
      <w:r w:rsidRPr="00A31750">
        <w:rPr>
          <w:rFonts w:ascii="Source Sans Pro" w:hAnsi="Source Sans Pro"/>
        </w:rPr>
        <w:t>, 619 00 Brno</w:t>
      </w:r>
    </w:p>
    <w:p w14:paraId="2AB8AE2A" w14:textId="77777777" w:rsidR="00AE1DC3" w:rsidRPr="00A31750" w:rsidRDefault="00AE1DC3" w:rsidP="00AE1DC3">
      <w:pPr>
        <w:numPr>
          <w:ilvl w:val="0"/>
          <w:numId w:val="1"/>
        </w:numPr>
        <w:ind w:left="1352"/>
        <w:rPr>
          <w:rFonts w:ascii="Source Sans Pro" w:hAnsi="Source Sans Pro"/>
        </w:rPr>
      </w:pPr>
      <w:r w:rsidRPr="00A31750">
        <w:rPr>
          <w:rFonts w:ascii="Source Sans Pro" w:hAnsi="Source Sans Pro"/>
        </w:rPr>
        <w:t>Tučkova 766/2, 602 00 Brno</w:t>
      </w:r>
    </w:p>
    <w:p w14:paraId="09FE4A51" w14:textId="77777777" w:rsidR="00AE1DC3" w:rsidRPr="00A31750" w:rsidRDefault="00AE1DC3" w:rsidP="00AE1DC3">
      <w:pPr>
        <w:rPr>
          <w:rFonts w:ascii="Source Sans Pro" w:hAnsi="Source Sans Pro" w:cs="Arial"/>
        </w:rPr>
      </w:pPr>
    </w:p>
    <w:p w14:paraId="7B75BCB8" w14:textId="77777777" w:rsidR="00AE1DC3" w:rsidRPr="00A31750" w:rsidRDefault="00AE1DC3" w:rsidP="00AE1DC3">
      <w:pPr>
        <w:rPr>
          <w:rFonts w:ascii="Source Sans Pro" w:hAnsi="Source Sans Pro"/>
          <w:b/>
        </w:rPr>
      </w:pPr>
      <w:r w:rsidRPr="00A31750">
        <w:rPr>
          <w:rFonts w:ascii="Source Sans Pro" w:hAnsi="Source Sans Pro"/>
          <w:b/>
        </w:rPr>
        <w:t>Školu zřizuje Jihomoravský kraj.</w:t>
      </w:r>
    </w:p>
    <w:p w14:paraId="6ED5E0FE" w14:textId="77777777" w:rsidR="00AE1DC3" w:rsidRPr="00A31750" w:rsidRDefault="00AE1DC3" w:rsidP="00AE1DC3">
      <w:pPr>
        <w:rPr>
          <w:rFonts w:ascii="Source Sans Pro" w:hAnsi="Source Sans Pro" w:cs="Arial"/>
        </w:rPr>
      </w:pPr>
    </w:p>
    <w:p w14:paraId="1E255DBF" w14:textId="77777777" w:rsidR="00AE1DC3" w:rsidRPr="00A31750" w:rsidRDefault="00AE1DC3" w:rsidP="00AE1DC3">
      <w:pPr>
        <w:rPr>
          <w:rFonts w:ascii="Source Sans Pro" w:hAnsi="Source Sans Pro"/>
        </w:rPr>
      </w:pPr>
      <w:r w:rsidRPr="00A31750">
        <w:rPr>
          <w:rFonts w:ascii="Source Sans Pro" w:hAnsi="Source Sans Pro"/>
        </w:rPr>
        <w:t>Kontakt</w:t>
      </w:r>
    </w:p>
    <w:p w14:paraId="1A8A2A67" w14:textId="77777777" w:rsidR="00AE1DC3" w:rsidRPr="00A31750" w:rsidRDefault="00AE1DC3" w:rsidP="00AE1DC3">
      <w:pPr>
        <w:rPr>
          <w:rFonts w:ascii="Source Sans Pro" w:hAnsi="Source Sans Pro"/>
        </w:rPr>
      </w:pPr>
      <w:r w:rsidRPr="00A31750">
        <w:rPr>
          <w:rFonts w:ascii="Source Sans Pro" w:hAnsi="Source Sans Pro"/>
        </w:rPr>
        <w:t>543 424 511-12</w:t>
      </w:r>
    </w:p>
    <w:p w14:paraId="418965DE" w14:textId="77777777" w:rsidR="00AE1DC3" w:rsidRPr="00A31750" w:rsidRDefault="00AE1DC3" w:rsidP="00AE1DC3">
      <w:pPr>
        <w:rPr>
          <w:rFonts w:ascii="Source Sans Pro" w:hAnsi="Source Sans Pro"/>
        </w:rPr>
      </w:pPr>
      <w:hyperlink r:id="rId8" w:history="1">
        <w:r w:rsidRPr="00A31750">
          <w:rPr>
            <w:rFonts w:ascii="Source Sans Pro" w:hAnsi="Source Sans Pro"/>
            <w:u w:val="single"/>
          </w:rPr>
          <w:t>sou@jilova.cz</w:t>
        </w:r>
      </w:hyperlink>
    </w:p>
    <w:p w14:paraId="4F15D52E" w14:textId="77777777" w:rsidR="00AE1DC3" w:rsidRPr="00A31750" w:rsidRDefault="00AE1DC3" w:rsidP="00AE1DC3">
      <w:pPr>
        <w:rPr>
          <w:rFonts w:ascii="Source Sans Pro" w:hAnsi="Source Sans Pro"/>
        </w:rPr>
      </w:pPr>
      <w:hyperlink r:id="rId9" w:history="1">
        <w:r w:rsidRPr="00A31750">
          <w:rPr>
            <w:rFonts w:ascii="Source Sans Pro" w:hAnsi="Source Sans Pro"/>
            <w:u w:val="single"/>
          </w:rPr>
          <w:t>www.jilova.cz</w:t>
        </w:r>
      </w:hyperlink>
    </w:p>
    <w:p w14:paraId="13A03642" w14:textId="77777777" w:rsidR="00AE1DC3" w:rsidRPr="00A31750" w:rsidRDefault="00AE1DC3" w:rsidP="00AE1DC3">
      <w:pPr>
        <w:rPr>
          <w:rFonts w:ascii="Source Sans Pro" w:hAnsi="Source Sans Pro"/>
        </w:rPr>
      </w:pPr>
      <w:r w:rsidRPr="00A31750">
        <w:rPr>
          <w:rFonts w:ascii="Source Sans Pro" w:hAnsi="Source Sans Pro"/>
        </w:rPr>
        <w:t>IČ: 00638013</w:t>
      </w:r>
    </w:p>
    <w:p w14:paraId="044E2EB6" w14:textId="77777777" w:rsidR="00AE1DC3" w:rsidRPr="00A31750" w:rsidRDefault="00AE1DC3" w:rsidP="00AE1DC3">
      <w:pPr>
        <w:rPr>
          <w:rFonts w:ascii="Source Sans Pro" w:hAnsi="Source Sans Pro"/>
        </w:rPr>
      </w:pPr>
      <w:r w:rsidRPr="00A31750">
        <w:rPr>
          <w:rFonts w:ascii="Source Sans Pro" w:hAnsi="Source Sans Pro"/>
        </w:rPr>
        <w:t xml:space="preserve">Č. </w:t>
      </w:r>
      <w:proofErr w:type="spellStart"/>
      <w:r w:rsidRPr="00A31750">
        <w:rPr>
          <w:rFonts w:ascii="Source Sans Pro" w:hAnsi="Source Sans Pro"/>
        </w:rPr>
        <w:t>org</w:t>
      </w:r>
      <w:proofErr w:type="spellEnd"/>
      <w:r w:rsidRPr="00A31750">
        <w:rPr>
          <w:rFonts w:ascii="Source Sans Pro" w:hAnsi="Source Sans Pro"/>
        </w:rPr>
        <w:t>. 2871</w:t>
      </w:r>
    </w:p>
    <w:p w14:paraId="4662C074" w14:textId="77777777" w:rsidR="00B36371" w:rsidRPr="00A31750" w:rsidRDefault="00B36371" w:rsidP="00B36371">
      <w:pPr>
        <w:ind w:firstLine="510"/>
        <w:rPr>
          <w:rFonts w:ascii="Source Sans Pro" w:hAnsi="Source Sans Pro"/>
        </w:rPr>
      </w:pPr>
    </w:p>
    <w:p w14:paraId="557DEECB"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Škola je řízena ředitelem školy Ing. Vladimírem Bohdálkem, který dále řídí dva zástupce ředitele pro teoretické vyučování, zástupce ředitele praktického vyučování, zástupce pro provozně-ekonomický úsek a vedoucí vychovatelku domova mládeže.</w:t>
      </w:r>
    </w:p>
    <w:p w14:paraId="5B3EB49E" w14:textId="77777777" w:rsidR="00AE1DC3" w:rsidRPr="00A31750" w:rsidRDefault="00AE1DC3" w:rsidP="00AE1DC3">
      <w:pPr>
        <w:rPr>
          <w:rFonts w:ascii="Source Sans Pro" w:hAnsi="Source Sans Pro"/>
          <w:color w:val="5B9BD5" w:themeColor="accent1"/>
          <w:lang w:eastAsia="ar-SA"/>
        </w:rPr>
      </w:pPr>
    </w:p>
    <w:p w14:paraId="0FA3E732" w14:textId="64949980" w:rsidR="00AE1DC3" w:rsidRPr="00A31750" w:rsidRDefault="00AE1DC3" w:rsidP="00AE1DC3">
      <w:pPr>
        <w:rPr>
          <w:rFonts w:ascii="Source Sans Pro" w:hAnsi="Source Sans Pro"/>
          <w:lang w:eastAsia="ar-SA"/>
        </w:rPr>
      </w:pPr>
      <w:r w:rsidRPr="00A31750">
        <w:rPr>
          <w:rFonts w:ascii="Source Sans Pro" w:hAnsi="Source Sans Pro"/>
          <w:lang w:eastAsia="ar-SA"/>
        </w:rPr>
        <w:lastRenderedPageBreak/>
        <w:t>Na činnosti škol</w:t>
      </w:r>
      <w:r w:rsidR="00A86AA8" w:rsidRPr="00A31750">
        <w:rPr>
          <w:rFonts w:ascii="Source Sans Pro" w:hAnsi="Source Sans Pro"/>
          <w:lang w:eastAsia="ar-SA"/>
        </w:rPr>
        <w:t>y se podílí Školská rada. Dne 14. 06. 2024</w:t>
      </w:r>
      <w:r w:rsidRPr="00A31750">
        <w:rPr>
          <w:rFonts w:ascii="Source Sans Pro" w:hAnsi="Source Sans Pro"/>
          <w:lang w:eastAsia="ar-SA"/>
        </w:rPr>
        <w:t xml:space="preserve"> proběhly volby do školské rady. </w:t>
      </w:r>
    </w:p>
    <w:p w14:paraId="1DE91BD1" w14:textId="77777777" w:rsidR="00AE1DC3" w:rsidRPr="00A31750" w:rsidRDefault="00AE1DC3" w:rsidP="00B36371">
      <w:pPr>
        <w:rPr>
          <w:rFonts w:ascii="Source Sans Pro" w:hAnsi="Source Sans Pro"/>
          <w:lang w:eastAsia="ar-SA"/>
        </w:rPr>
      </w:pPr>
    </w:p>
    <w:p w14:paraId="12DCF2AD" w14:textId="2778191C" w:rsidR="00AE1DC3" w:rsidRPr="00A31750" w:rsidRDefault="00AE1DC3" w:rsidP="00AE1DC3">
      <w:pPr>
        <w:rPr>
          <w:rFonts w:ascii="Source Sans Pro" w:hAnsi="Source Sans Pro"/>
          <w:b/>
          <w:lang w:eastAsia="ar-SA"/>
        </w:rPr>
      </w:pPr>
      <w:bookmarkStart w:id="7" w:name="_Toc275114157"/>
      <w:bookmarkStart w:id="8" w:name="_Toc528738553"/>
      <w:bookmarkStart w:id="9" w:name="_Toc528738710"/>
      <w:r w:rsidRPr="00A31750">
        <w:rPr>
          <w:rFonts w:ascii="Source Sans Pro" w:hAnsi="Source Sans Pro"/>
          <w:b/>
          <w:lang w:eastAsia="ar-SA"/>
        </w:rPr>
        <w:t>Zvolen</w:t>
      </w:r>
      <w:r w:rsidR="007502C4" w:rsidRPr="00A31750">
        <w:rPr>
          <w:rFonts w:ascii="Source Sans Pro" w:hAnsi="Source Sans Pro"/>
          <w:b/>
          <w:lang w:eastAsia="ar-SA"/>
        </w:rPr>
        <w:t>í členové na volební období 2024–2027</w:t>
      </w:r>
      <w:r w:rsidRPr="00A31750">
        <w:rPr>
          <w:rFonts w:ascii="Source Sans Pro" w:hAnsi="Source Sans Pro"/>
          <w:b/>
          <w:lang w:eastAsia="ar-SA"/>
        </w:rPr>
        <w:t>:</w:t>
      </w:r>
    </w:p>
    <w:p w14:paraId="415690D8" w14:textId="77777777" w:rsidR="00AE1DC3" w:rsidRPr="00A31750" w:rsidRDefault="00AE1DC3" w:rsidP="00AE1DC3">
      <w:pPr>
        <w:rPr>
          <w:rFonts w:ascii="Source Sans Pro" w:hAnsi="Source Sans Pro" w:cs="Arial"/>
        </w:rPr>
      </w:pPr>
    </w:p>
    <w:p w14:paraId="30FF7893" w14:textId="77777777" w:rsidR="00AE1DC3" w:rsidRPr="00A31750" w:rsidRDefault="00AE1DC3" w:rsidP="00AE1DC3">
      <w:pPr>
        <w:rPr>
          <w:rFonts w:ascii="Source Sans Pro" w:hAnsi="Source Sans Pro"/>
        </w:rPr>
      </w:pPr>
      <w:r w:rsidRPr="00A31750">
        <w:rPr>
          <w:rFonts w:ascii="Source Sans Pro" w:hAnsi="Source Sans Pro"/>
        </w:rPr>
        <w:t>Ing. Mgr. Andrea Ježková</w:t>
      </w:r>
      <w:r w:rsidRPr="00A31750">
        <w:rPr>
          <w:rFonts w:ascii="Source Sans Pro" w:hAnsi="Source Sans Pro"/>
        </w:rPr>
        <w:tab/>
        <w:t>zvolen PP</w:t>
      </w:r>
    </w:p>
    <w:p w14:paraId="53C16B87" w14:textId="611038ED" w:rsidR="00AE1DC3" w:rsidRPr="00A31750" w:rsidRDefault="004227ED" w:rsidP="00AE1DC3">
      <w:pPr>
        <w:rPr>
          <w:rFonts w:ascii="Source Sans Pro" w:hAnsi="Source Sans Pro"/>
        </w:rPr>
      </w:pPr>
      <w:r w:rsidRPr="00A31750">
        <w:rPr>
          <w:rFonts w:ascii="Source Sans Pro" w:hAnsi="Source Sans Pro"/>
        </w:rPr>
        <w:t>Mgr. Jiří Jurda</w:t>
      </w:r>
      <w:r w:rsidRPr="00A31750">
        <w:rPr>
          <w:rFonts w:ascii="Source Sans Pro" w:hAnsi="Source Sans Pro"/>
        </w:rPr>
        <w:tab/>
      </w:r>
      <w:r w:rsidRPr="00A31750">
        <w:rPr>
          <w:rFonts w:ascii="Source Sans Pro" w:hAnsi="Source Sans Pro"/>
        </w:rPr>
        <w:tab/>
      </w:r>
      <w:r w:rsidR="00AE1DC3" w:rsidRPr="00A31750">
        <w:rPr>
          <w:rFonts w:ascii="Source Sans Pro" w:hAnsi="Source Sans Pro"/>
        </w:rPr>
        <w:t>zvolen PP</w:t>
      </w:r>
    </w:p>
    <w:p w14:paraId="3E4708DD" w14:textId="77777777" w:rsidR="00AE1DC3" w:rsidRPr="00A31750" w:rsidRDefault="00AE1DC3" w:rsidP="00AE1DC3">
      <w:pPr>
        <w:rPr>
          <w:rFonts w:ascii="Source Sans Pro" w:hAnsi="Source Sans Pro"/>
        </w:rPr>
      </w:pPr>
      <w:r w:rsidRPr="00A31750">
        <w:rPr>
          <w:rFonts w:ascii="Source Sans Pro" w:hAnsi="Source Sans Pro"/>
        </w:rPr>
        <w:t>Ing. Michaela Ošlejšková</w:t>
      </w:r>
      <w:r w:rsidRPr="00A31750">
        <w:rPr>
          <w:rFonts w:ascii="Source Sans Pro" w:hAnsi="Source Sans Pro"/>
        </w:rPr>
        <w:tab/>
        <w:t>zvolen PP</w:t>
      </w:r>
    </w:p>
    <w:p w14:paraId="462BD290" w14:textId="5E00BDAE" w:rsidR="00AE1DC3" w:rsidRPr="00A31750" w:rsidRDefault="00A86AA8" w:rsidP="00AE1DC3">
      <w:pPr>
        <w:rPr>
          <w:rFonts w:ascii="Source Sans Pro" w:hAnsi="Source Sans Pro"/>
        </w:rPr>
      </w:pPr>
      <w:r w:rsidRPr="00A31750">
        <w:rPr>
          <w:rFonts w:ascii="Source Sans Pro" w:hAnsi="Source Sans Pro"/>
        </w:rPr>
        <w:t>Ondřej Dubový</w:t>
      </w:r>
      <w:r w:rsidRPr="00A31750">
        <w:rPr>
          <w:rFonts w:ascii="Source Sans Pro" w:hAnsi="Source Sans Pro"/>
        </w:rPr>
        <w:tab/>
      </w:r>
      <w:r w:rsidRPr="00A31750">
        <w:rPr>
          <w:rFonts w:ascii="Source Sans Pro" w:hAnsi="Source Sans Pro"/>
        </w:rPr>
        <w:tab/>
      </w:r>
      <w:r w:rsidR="00AE1DC3" w:rsidRPr="00A31750">
        <w:rPr>
          <w:rFonts w:ascii="Source Sans Pro" w:hAnsi="Source Sans Pro"/>
        </w:rPr>
        <w:t>zvolen žáky a ZZ</w:t>
      </w:r>
    </w:p>
    <w:p w14:paraId="1A39B4B5" w14:textId="77777777" w:rsidR="00AE1DC3" w:rsidRPr="00A31750" w:rsidRDefault="00AE1DC3" w:rsidP="00AE1DC3">
      <w:pPr>
        <w:rPr>
          <w:rFonts w:ascii="Source Sans Pro" w:hAnsi="Source Sans Pro"/>
        </w:rPr>
      </w:pPr>
      <w:r w:rsidRPr="00A31750">
        <w:rPr>
          <w:rFonts w:ascii="Source Sans Pro" w:hAnsi="Source Sans Pro"/>
        </w:rPr>
        <w:t>Ludmila Nečasová</w:t>
      </w:r>
      <w:r w:rsidRPr="00A31750">
        <w:rPr>
          <w:rFonts w:ascii="Source Sans Pro" w:hAnsi="Source Sans Pro"/>
        </w:rPr>
        <w:tab/>
      </w:r>
      <w:r w:rsidRPr="00A31750">
        <w:rPr>
          <w:rFonts w:ascii="Source Sans Pro" w:hAnsi="Source Sans Pro"/>
        </w:rPr>
        <w:tab/>
        <w:t>zvolena žáky a ZZ</w:t>
      </w:r>
    </w:p>
    <w:p w14:paraId="32D647CA" w14:textId="573579F9" w:rsidR="00AE1DC3" w:rsidRPr="00A31750" w:rsidRDefault="00A86AA8" w:rsidP="00AE1DC3">
      <w:pPr>
        <w:rPr>
          <w:rFonts w:ascii="Source Sans Pro" w:hAnsi="Source Sans Pro"/>
        </w:rPr>
      </w:pPr>
      <w:r w:rsidRPr="00A31750">
        <w:rPr>
          <w:rFonts w:ascii="Source Sans Pro" w:hAnsi="Source Sans Pro"/>
        </w:rPr>
        <w:t>Ondřej Blatný</w:t>
      </w:r>
      <w:r w:rsidRPr="00A31750">
        <w:rPr>
          <w:rFonts w:ascii="Source Sans Pro" w:hAnsi="Source Sans Pro"/>
        </w:rPr>
        <w:tab/>
      </w:r>
      <w:r w:rsidR="00AE1DC3" w:rsidRPr="00A31750">
        <w:rPr>
          <w:rFonts w:ascii="Source Sans Pro" w:hAnsi="Source Sans Pro"/>
        </w:rPr>
        <w:tab/>
      </w:r>
      <w:r w:rsidR="00AE1DC3" w:rsidRPr="00A31750">
        <w:rPr>
          <w:rFonts w:ascii="Source Sans Pro" w:hAnsi="Source Sans Pro"/>
        </w:rPr>
        <w:tab/>
        <w:t>zvolen žáky a ZZ</w:t>
      </w:r>
    </w:p>
    <w:p w14:paraId="618CE786" w14:textId="77777777" w:rsidR="00AE1DC3" w:rsidRPr="00A31750" w:rsidRDefault="00AE1DC3" w:rsidP="00AE1DC3">
      <w:pPr>
        <w:rPr>
          <w:rFonts w:ascii="Source Sans Pro" w:hAnsi="Source Sans Pro" w:cs="Arial"/>
        </w:rPr>
      </w:pPr>
    </w:p>
    <w:p w14:paraId="759AE308" w14:textId="77777777" w:rsidR="00AE1DC3" w:rsidRPr="00A31750" w:rsidRDefault="00AE1DC3" w:rsidP="00AE1DC3">
      <w:pPr>
        <w:rPr>
          <w:rFonts w:ascii="Source Sans Pro" w:hAnsi="Source Sans Pro"/>
          <w:b/>
        </w:rPr>
      </w:pPr>
      <w:r w:rsidRPr="00A31750">
        <w:rPr>
          <w:rFonts w:ascii="Source Sans Pro" w:hAnsi="Source Sans Pro"/>
          <w:b/>
        </w:rPr>
        <w:t>Členové jmenovaní zřizovatelem:</w:t>
      </w:r>
      <w:r w:rsidRPr="00A31750">
        <w:rPr>
          <w:rFonts w:ascii="Source Sans Pro" w:hAnsi="Source Sans Pro"/>
          <w:b/>
        </w:rPr>
        <w:tab/>
      </w:r>
    </w:p>
    <w:p w14:paraId="5204A490" w14:textId="77777777" w:rsidR="00AE1DC3" w:rsidRPr="00A31750" w:rsidRDefault="00AE1DC3" w:rsidP="00AE1DC3">
      <w:pPr>
        <w:rPr>
          <w:rFonts w:ascii="Source Sans Pro" w:hAnsi="Source Sans Pro"/>
        </w:rPr>
      </w:pPr>
    </w:p>
    <w:p w14:paraId="172A0F7E" w14:textId="77777777" w:rsidR="00AE1DC3" w:rsidRPr="00A31750" w:rsidRDefault="00AE1DC3" w:rsidP="00AE1DC3">
      <w:pPr>
        <w:rPr>
          <w:rFonts w:ascii="Source Sans Pro" w:hAnsi="Source Sans Pro"/>
        </w:rPr>
      </w:pPr>
      <w:r w:rsidRPr="00A31750">
        <w:rPr>
          <w:rFonts w:ascii="Source Sans Pro" w:hAnsi="Source Sans Pro"/>
        </w:rPr>
        <w:t xml:space="preserve">Bc. Bohumila </w:t>
      </w:r>
      <w:proofErr w:type="spellStart"/>
      <w:r w:rsidRPr="00A31750">
        <w:rPr>
          <w:rFonts w:ascii="Source Sans Pro" w:hAnsi="Source Sans Pro"/>
        </w:rPr>
        <w:t>Tynklová</w:t>
      </w:r>
      <w:proofErr w:type="spellEnd"/>
    </w:p>
    <w:p w14:paraId="43A10CD2" w14:textId="77777777" w:rsidR="00AE1DC3" w:rsidRPr="00A31750" w:rsidRDefault="00AE1DC3" w:rsidP="00AE1DC3">
      <w:pPr>
        <w:rPr>
          <w:rFonts w:ascii="Source Sans Pro" w:hAnsi="Source Sans Pro"/>
        </w:rPr>
      </w:pPr>
      <w:r w:rsidRPr="00A31750">
        <w:rPr>
          <w:rFonts w:ascii="Source Sans Pro" w:hAnsi="Source Sans Pro"/>
        </w:rPr>
        <w:t>Ing. Ladislav Lněníček</w:t>
      </w:r>
    </w:p>
    <w:p w14:paraId="1475A909" w14:textId="77777777" w:rsidR="00AE1DC3" w:rsidRPr="00A31750" w:rsidRDefault="00AE1DC3" w:rsidP="00AE1DC3">
      <w:pPr>
        <w:rPr>
          <w:rFonts w:ascii="Source Sans Pro" w:hAnsi="Source Sans Pro"/>
        </w:rPr>
      </w:pPr>
      <w:r w:rsidRPr="00A31750">
        <w:rPr>
          <w:rFonts w:ascii="Source Sans Pro" w:hAnsi="Source Sans Pro"/>
        </w:rPr>
        <w:t xml:space="preserve">Roman </w:t>
      </w:r>
      <w:proofErr w:type="spellStart"/>
      <w:r w:rsidRPr="00A31750">
        <w:rPr>
          <w:rFonts w:ascii="Source Sans Pro" w:hAnsi="Source Sans Pro"/>
        </w:rPr>
        <w:t>Šamonil</w:t>
      </w:r>
      <w:proofErr w:type="spellEnd"/>
    </w:p>
    <w:p w14:paraId="00E28275" w14:textId="77777777" w:rsidR="00AE1DC3" w:rsidRPr="00A31750" w:rsidRDefault="00AE1DC3" w:rsidP="00AE1DC3">
      <w:pPr>
        <w:ind w:left="3540" w:firstLine="708"/>
        <w:rPr>
          <w:rFonts w:ascii="Source Sans Pro" w:hAnsi="Source Sans Pro" w:cs="Arial"/>
        </w:rPr>
      </w:pPr>
      <w:r w:rsidRPr="00A31750">
        <w:rPr>
          <w:rFonts w:ascii="Source Sans Pro" w:hAnsi="Source Sans Pro" w:cs="Arial"/>
        </w:rPr>
        <w:tab/>
      </w:r>
    </w:p>
    <w:p w14:paraId="0CB38139" w14:textId="77777777" w:rsidR="00AE1DC3" w:rsidRPr="00A31750" w:rsidRDefault="00AE1DC3" w:rsidP="00AE1DC3">
      <w:pPr>
        <w:rPr>
          <w:rFonts w:ascii="Source Sans Pro" w:hAnsi="Source Sans Pro"/>
          <w:b/>
        </w:rPr>
      </w:pPr>
      <w:r w:rsidRPr="00A31750">
        <w:rPr>
          <w:rFonts w:ascii="Source Sans Pro" w:hAnsi="Source Sans Pro"/>
          <w:b/>
        </w:rPr>
        <w:t>Předsedkyní školské rady je:</w:t>
      </w:r>
      <w:r w:rsidRPr="00A31750">
        <w:rPr>
          <w:rFonts w:ascii="Source Sans Pro" w:hAnsi="Source Sans Pro"/>
          <w:b/>
        </w:rPr>
        <w:tab/>
      </w:r>
      <w:r w:rsidRPr="00A31750">
        <w:rPr>
          <w:rFonts w:ascii="Source Sans Pro" w:hAnsi="Source Sans Pro"/>
          <w:b/>
        </w:rPr>
        <w:tab/>
      </w:r>
    </w:p>
    <w:p w14:paraId="5D711C75" w14:textId="77777777" w:rsidR="00AE1DC3" w:rsidRPr="00A31750" w:rsidRDefault="00AE1DC3" w:rsidP="00AE1DC3">
      <w:pPr>
        <w:rPr>
          <w:rFonts w:ascii="Source Sans Pro" w:hAnsi="Source Sans Pro"/>
        </w:rPr>
      </w:pPr>
    </w:p>
    <w:p w14:paraId="575D950C" w14:textId="77777777" w:rsidR="003E2BD1" w:rsidRPr="00A31750" w:rsidRDefault="00AE1DC3" w:rsidP="00AE1DC3">
      <w:pPr>
        <w:rPr>
          <w:rFonts w:ascii="Source Sans Pro" w:eastAsiaTheme="majorEastAsia" w:hAnsi="Source Sans Pro" w:cstheme="majorBidi"/>
          <w:sz w:val="32"/>
          <w:szCs w:val="32"/>
        </w:rPr>
      </w:pPr>
      <w:r w:rsidRPr="00A31750">
        <w:rPr>
          <w:rFonts w:ascii="Source Sans Pro" w:hAnsi="Source Sans Pro"/>
        </w:rPr>
        <w:t xml:space="preserve">Ludmila Nečasová </w:t>
      </w:r>
      <w:r w:rsidRPr="00A31750">
        <w:rPr>
          <w:rFonts w:ascii="Source Sans Pro" w:hAnsi="Source Sans Pro"/>
        </w:rPr>
        <w:tab/>
      </w:r>
      <w:r w:rsidRPr="00A31750">
        <w:rPr>
          <w:rFonts w:ascii="Source Sans Pro" w:hAnsi="Source Sans Pro"/>
        </w:rPr>
        <w:tab/>
        <w:t>tel.: 543 424 519, e-mail: necasova@jilova.cz</w:t>
      </w:r>
      <w:r w:rsidRPr="00A31750">
        <w:rPr>
          <w:rFonts w:ascii="Source Sans Pro" w:eastAsiaTheme="majorEastAsia" w:hAnsi="Source Sans Pro" w:cstheme="majorBidi"/>
          <w:sz w:val="32"/>
          <w:szCs w:val="32"/>
        </w:rPr>
        <w:t xml:space="preserve">    </w:t>
      </w:r>
      <w:r w:rsidR="003E2BD1" w:rsidRPr="00A31750">
        <w:rPr>
          <w:rFonts w:ascii="Source Sans Pro" w:eastAsiaTheme="majorEastAsia" w:hAnsi="Source Sans Pro" w:cstheme="majorBidi"/>
          <w:sz w:val="32"/>
          <w:szCs w:val="32"/>
        </w:rPr>
        <w:t xml:space="preserve"> </w:t>
      </w:r>
    </w:p>
    <w:p w14:paraId="3C2BDC1B" w14:textId="77777777" w:rsidR="00B36371" w:rsidRPr="00A31750" w:rsidRDefault="00B36371" w:rsidP="00B36371">
      <w:pPr>
        <w:rPr>
          <w:rFonts w:ascii="Source Sans Pro" w:hAnsi="Source Sans Pro"/>
        </w:rPr>
      </w:pPr>
      <w:r w:rsidRPr="00A31750">
        <w:rPr>
          <w:rFonts w:ascii="Source Sans Pro" w:eastAsiaTheme="majorEastAsia" w:hAnsi="Source Sans Pro" w:cstheme="majorBidi"/>
          <w:sz w:val="32"/>
          <w:szCs w:val="32"/>
        </w:rPr>
        <w:t xml:space="preserve">                                                                                                                                                            </w:t>
      </w:r>
    </w:p>
    <w:p w14:paraId="79A7BD1D" w14:textId="77777777" w:rsidR="00B36371" w:rsidRPr="00A31750" w:rsidRDefault="00B36371" w:rsidP="00B36371">
      <w:pPr>
        <w:pStyle w:val="Nadpis1"/>
        <w:rPr>
          <w:rFonts w:ascii="Source Sans Pro" w:eastAsia="Calibri" w:hAnsi="Source Sans Pro"/>
          <w:color w:val="auto"/>
        </w:rPr>
      </w:pPr>
      <w:bookmarkStart w:id="10" w:name="_Toc116908714"/>
      <w:bookmarkStart w:id="11" w:name="_Toc116908776"/>
      <w:bookmarkStart w:id="12" w:name="_Toc148341886"/>
      <w:r w:rsidRPr="00A31750">
        <w:rPr>
          <w:rFonts w:ascii="Source Sans Pro" w:eastAsia="Calibri" w:hAnsi="Source Sans Pro"/>
          <w:color w:val="auto"/>
        </w:rPr>
        <w:t>3. Přehled oborů vzdělání, které škola vyučuje v souladu se zápisem ve školském rejstříku</w:t>
      </w:r>
      <w:bookmarkEnd w:id="7"/>
      <w:bookmarkEnd w:id="8"/>
      <w:bookmarkEnd w:id="9"/>
      <w:bookmarkEnd w:id="10"/>
      <w:bookmarkEnd w:id="11"/>
      <w:bookmarkEnd w:id="12"/>
    </w:p>
    <w:p w14:paraId="330F026A" w14:textId="77777777" w:rsidR="00B36371" w:rsidRPr="00A31750" w:rsidRDefault="00B36371" w:rsidP="00B36371">
      <w:pPr>
        <w:rPr>
          <w:rFonts w:ascii="Source Sans Pro" w:hAnsi="Source Sans Pro"/>
          <w:lang w:eastAsia="ar-SA"/>
        </w:rPr>
      </w:pPr>
    </w:p>
    <w:p w14:paraId="61DC602B"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Obory vzdělání, které škola vyučuje v denním, večerním, dálkovém a zkráceném studiu.</w:t>
      </w:r>
    </w:p>
    <w:p w14:paraId="5E622C48" w14:textId="77777777" w:rsidR="003E2BD1" w:rsidRPr="00A31750" w:rsidRDefault="003E2BD1" w:rsidP="003E2BD1">
      <w:pPr>
        <w:rPr>
          <w:rFonts w:ascii="Source Sans Pro" w:hAnsi="Source Sans Pro"/>
          <w:lang w:eastAsia="ar-SA"/>
        </w:rPr>
      </w:pPr>
    </w:p>
    <w:tbl>
      <w:tblPr>
        <w:tblW w:w="9639" w:type="dxa"/>
        <w:tblInd w:w="70" w:type="dxa"/>
        <w:tblCellMar>
          <w:left w:w="70" w:type="dxa"/>
          <w:right w:w="70" w:type="dxa"/>
        </w:tblCellMar>
        <w:tblLook w:val="0000" w:firstRow="0" w:lastRow="0" w:firstColumn="0" w:lastColumn="0" w:noHBand="0" w:noVBand="0"/>
      </w:tblPr>
      <w:tblGrid>
        <w:gridCol w:w="2735"/>
        <w:gridCol w:w="6904"/>
      </w:tblGrid>
      <w:tr w:rsidR="00CE6541" w:rsidRPr="00A31750" w14:paraId="5E95B722" w14:textId="77777777" w:rsidTr="00AE1DC3">
        <w:trPr>
          <w:trHeight w:val="386"/>
        </w:trPr>
        <w:tc>
          <w:tcPr>
            <w:tcW w:w="2735" w:type="dxa"/>
            <w:tcBorders>
              <w:top w:val="single" w:sz="8" w:space="0" w:color="auto"/>
              <w:left w:val="single" w:sz="4" w:space="0" w:color="auto"/>
              <w:bottom w:val="dotted" w:sz="4" w:space="0" w:color="auto"/>
              <w:right w:val="dotted" w:sz="4" w:space="0" w:color="auto"/>
            </w:tcBorders>
            <w:vAlign w:val="center"/>
          </w:tcPr>
          <w:p w14:paraId="7749BE1D" w14:textId="77777777" w:rsidR="00AE1DC3" w:rsidRPr="00A31750" w:rsidRDefault="00AE1DC3" w:rsidP="00AE1DC3">
            <w:pPr>
              <w:ind w:firstLine="510"/>
              <w:rPr>
                <w:rFonts w:ascii="Source Sans Pro" w:hAnsi="Source Sans Pro"/>
              </w:rPr>
            </w:pPr>
            <w:r w:rsidRPr="00A31750">
              <w:rPr>
                <w:rFonts w:ascii="Source Sans Pro" w:hAnsi="Source Sans Pro"/>
              </w:rPr>
              <w:t>26-51-H/02</w:t>
            </w:r>
          </w:p>
        </w:tc>
        <w:tc>
          <w:tcPr>
            <w:tcW w:w="6904" w:type="dxa"/>
            <w:tcBorders>
              <w:top w:val="single" w:sz="8" w:space="0" w:color="auto"/>
              <w:left w:val="nil"/>
              <w:bottom w:val="dotted" w:sz="4" w:space="0" w:color="auto"/>
              <w:right w:val="single" w:sz="4" w:space="0" w:color="auto"/>
            </w:tcBorders>
            <w:vAlign w:val="center"/>
          </w:tcPr>
          <w:p w14:paraId="630F5751" w14:textId="77777777" w:rsidR="00AE1DC3" w:rsidRPr="00A31750" w:rsidRDefault="00AE1DC3" w:rsidP="00AE1DC3">
            <w:pPr>
              <w:ind w:firstLine="510"/>
              <w:rPr>
                <w:rFonts w:ascii="Source Sans Pro" w:hAnsi="Source Sans Pro"/>
              </w:rPr>
            </w:pPr>
            <w:r w:rsidRPr="00A31750">
              <w:rPr>
                <w:rFonts w:ascii="Source Sans Pro" w:hAnsi="Source Sans Pro"/>
              </w:rPr>
              <w:t>Elektrikář – silnoproud</w:t>
            </w:r>
          </w:p>
        </w:tc>
      </w:tr>
      <w:tr w:rsidR="00CE6541" w:rsidRPr="00A31750" w14:paraId="0CEB6879"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309F8518" w14:textId="77777777" w:rsidR="00AE1DC3" w:rsidRPr="00A31750" w:rsidRDefault="00AE1DC3" w:rsidP="00AE1DC3">
            <w:pPr>
              <w:ind w:firstLine="510"/>
              <w:rPr>
                <w:rFonts w:ascii="Source Sans Pro" w:hAnsi="Source Sans Pro"/>
              </w:rPr>
            </w:pPr>
            <w:r w:rsidRPr="00A31750">
              <w:rPr>
                <w:rFonts w:ascii="Source Sans Pro" w:hAnsi="Source Sans Pro"/>
              </w:rPr>
              <w:t>26-52-H/01</w:t>
            </w:r>
          </w:p>
        </w:tc>
        <w:tc>
          <w:tcPr>
            <w:tcW w:w="6904" w:type="dxa"/>
            <w:tcBorders>
              <w:top w:val="dotted" w:sz="4" w:space="0" w:color="auto"/>
              <w:left w:val="nil"/>
              <w:bottom w:val="dotted" w:sz="4" w:space="0" w:color="auto"/>
              <w:right w:val="single" w:sz="4" w:space="0" w:color="auto"/>
            </w:tcBorders>
            <w:vAlign w:val="center"/>
          </w:tcPr>
          <w:p w14:paraId="72C1B937" w14:textId="77777777" w:rsidR="00AE1DC3" w:rsidRPr="00A31750" w:rsidRDefault="00AE1DC3" w:rsidP="00AE1DC3">
            <w:pPr>
              <w:ind w:firstLine="510"/>
              <w:rPr>
                <w:rFonts w:ascii="Source Sans Pro" w:hAnsi="Source Sans Pro"/>
              </w:rPr>
            </w:pPr>
            <w:r w:rsidRPr="00A31750">
              <w:rPr>
                <w:rFonts w:ascii="Source Sans Pro" w:hAnsi="Source Sans Pro"/>
              </w:rPr>
              <w:t>Elektromechanik pro zařízení a přístroje</w:t>
            </w:r>
          </w:p>
        </w:tc>
      </w:tr>
      <w:tr w:rsidR="00CE6541" w:rsidRPr="00A31750" w14:paraId="54DF6686"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3E13963D" w14:textId="77777777" w:rsidR="00AE1DC3" w:rsidRPr="00A31750" w:rsidRDefault="00AE1DC3" w:rsidP="00AE1DC3">
            <w:pPr>
              <w:ind w:firstLine="510"/>
              <w:rPr>
                <w:rFonts w:ascii="Source Sans Pro" w:hAnsi="Source Sans Pro"/>
              </w:rPr>
            </w:pPr>
            <w:r w:rsidRPr="00A31750">
              <w:rPr>
                <w:rFonts w:ascii="Source Sans Pro" w:hAnsi="Source Sans Pro"/>
              </w:rPr>
              <w:t>33-56-H/01</w:t>
            </w:r>
          </w:p>
        </w:tc>
        <w:tc>
          <w:tcPr>
            <w:tcW w:w="6904" w:type="dxa"/>
            <w:tcBorders>
              <w:top w:val="dotted" w:sz="4" w:space="0" w:color="auto"/>
              <w:left w:val="nil"/>
              <w:bottom w:val="dotted" w:sz="4" w:space="0" w:color="auto"/>
              <w:right w:val="single" w:sz="4" w:space="0" w:color="auto"/>
            </w:tcBorders>
            <w:vAlign w:val="center"/>
          </w:tcPr>
          <w:p w14:paraId="1077896A" w14:textId="77777777" w:rsidR="00AE1DC3" w:rsidRPr="00A31750" w:rsidRDefault="00AE1DC3" w:rsidP="00AE1DC3">
            <w:pPr>
              <w:ind w:firstLine="510"/>
              <w:rPr>
                <w:rFonts w:ascii="Source Sans Pro" w:hAnsi="Source Sans Pro"/>
              </w:rPr>
            </w:pPr>
            <w:r w:rsidRPr="00A31750">
              <w:rPr>
                <w:rFonts w:ascii="Source Sans Pro" w:hAnsi="Source Sans Pro"/>
              </w:rPr>
              <w:t>Truhlář</w:t>
            </w:r>
          </w:p>
        </w:tc>
      </w:tr>
      <w:tr w:rsidR="00CE6541" w:rsidRPr="00A31750" w14:paraId="473B21BF"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196CF34E" w14:textId="77777777" w:rsidR="00AE1DC3" w:rsidRPr="00A31750" w:rsidRDefault="00AE1DC3" w:rsidP="00AE1DC3">
            <w:pPr>
              <w:ind w:firstLine="510"/>
              <w:rPr>
                <w:rFonts w:ascii="Source Sans Pro" w:hAnsi="Source Sans Pro"/>
              </w:rPr>
            </w:pPr>
            <w:r w:rsidRPr="00A31750">
              <w:rPr>
                <w:rFonts w:ascii="Source Sans Pro" w:hAnsi="Source Sans Pro"/>
              </w:rPr>
              <w:t>36-52-H/01</w:t>
            </w:r>
          </w:p>
        </w:tc>
        <w:tc>
          <w:tcPr>
            <w:tcW w:w="6904" w:type="dxa"/>
            <w:tcBorders>
              <w:top w:val="dotted" w:sz="4" w:space="0" w:color="auto"/>
              <w:left w:val="nil"/>
              <w:bottom w:val="dotted" w:sz="4" w:space="0" w:color="auto"/>
              <w:right w:val="single" w:sz="4" w:space="0" w:color="auto"/>
            </w:tcBorders>
            <w:vAlign w:val="center"/>
          </w:tcPr>
          <w:p w14:paraId="03BEBBE6" w14:textId="77777777" w:rsidR="00AE1DC3" w:rsidRPr="00A31750" w:rsidRDefault="00AE1DC3" w:rsidP="00AE1DC3">
            <w:pPr>
              <w:ind w:firstLine="510"/>
              <w:rPr>
                <w:rFonts w:ascii="Source Sans Pro" w:hAnsi="Source Sans Pro"/>
              </w:rPr>
            </w:pPr>
            <w:r w:rsidRPr="00A31750">
              <w:rPr>
                <w:rFonts w:ascii="Source Sans Pro" w:hAnsi="Source Sans Pro"/>
              </w:rPr>
              <w:t>Instalatér</w:t>
            </w:r>
          </w:p>
        </w:tc>
      </w:tr>
      <w:tr w:rsidR="00CE6541" w:rsidRPr="00A31750" w14:paraId="0EF742A5"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428A8942" w14:textId="77777777" w:rsidR="00AE1DC3" w:rsidRPr="00A31750" w:rsidRDefault="00AE1DC3" w:rsidP="00AE1DC3">
            <w:pPr>
              <w:ind w:firstLine="510"/>
              <w:rPr>
                <w:rFonts w:ascii="Source Sans Pro" w:hAnsi="Source Sans Pro"/>
              </w:rPr>
            </w:pPr>
            <w:r w:rsidRPr="00A31750">
              <w:rPr>
                <w:rFonts w:ascii="Source Sans Pro" w:hAnsi="Source Sans Pro"/>
              </w:rPr>
              <w:t>39-41-H/01</w:t>
            </w:r>
          </w:p>
        </w:tc>
        <w:tc>
          <w:tcPr>
            <w:tcW w:w="6904" w:type="dxa"/>
            <w:tcBorders>
              <w:top w:val="dotted" w:sz="4" w:space="0" w:color="auto"/>
              <w:left w:val="nil"/>
              <w:bottom w:val="dotted" w:sz="4" w:space="0" w:color="auto"/>
              <w:right w:val="single" w:sz="4" w:space="0" w:color="auto"/>
            </w:tcBorders>
            <w:vAlign w:val="center"/>
          </w:tcPr>
          <w:p w14:paraId="57C07FE4" w14:textId="77777777" w:rsidR="00AE1DC3" w:rsidRPr="00A31750" w:rsidRDefault="00AE1DC3" w:rsidP="00AE1DC3">
            <w:pPr>
              <w:ind w:firstLine="510"/>
              <w:rPr>
                <w:rFonts w:ascii="Source Sans Pro" w:hAnsi="Source Sans Pro"/>
              </w:rPr>
            </w:pPr>
            <w:r w:rsidRPr="00A31750">
              <w:rPr>
                <w:rFonts w:ascii="Source Sans Pro" w:hAnsi="Source Sans Pro"/>
              </w:rPr>
              <w:t>Malíř a lakýrník</w:t>
            </w:r>
          </w:p>
        </w:tc>
      </w:tr>
      <w:tr w:rsidR="00CE6541" w:rsidRPr="00A31750" w14:paraId="114062F0"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3EC46E3C" w14:textId="77777777" w:rsidR="00AE1DC3" w:rsidRPr="00A31750" w:rsidRDefault="00AE1DC3" w:rsidP="00AE1DC3">
            <w:pPr>
              <w:ind w:firstLine="510"/>
              <w:rPr>
                <w:rFonts w:ascii="Source Sans Pro" w:hAnsi="Source Sans Pro"/>
              </w:rPr>
            </w:pPr>
            <w:r w:rsidRPr="00A31750">
              <w:rPr>
                <w:rFonts w:ascii="Source Sans Pro" w:hAnsi="Source Sans Pro"/>
              </w:rPr>
              <w:t>36-59-H/01</w:t>
            </w:r>
          </w:p>
        </w:tc>
        <w:tc>
          <w:tcPr>
            <w:tcW w:w="6904" w:type="dxa"/>
            <w:tcBorders>
              <w:top w:val="dotted" w:sz="4" w:space="0" w:color="auto"/>
              <w:left w:val="nil"/>
              <w:bottom w:val="dotted" w:sz="4" w:space="0" w:color="auto"/>
              <w:right w:val="single" w:sz="4" w:space="0" w:color="auto"/>
            </w:tcBorders>
            <w:vAlign w:val="center"/>
          </w:tcPr>
          <w:p w14:paraId="10C5D9C7" w14:textId="77777777" w:rsidR="00AE1DC3" w:rsidRPr="00A31750" w:rsidRDefault="00AE1DC3" w:rsidP="00AE1DC3">
            <w:pPr>
              <w:ind w:firstLine="510"/>
              <w:rPr>
                <w:rFonts w:ascii="Source Sans Pro" w:hAnsi="Source Sans Pro"/>
              </w:rPr>
            </w:pPr>
            <w:r w:rsidRPr="00A31750">
              <w:rPr>
                <w:rFonts w:ascii="Source Sans Pro" w:hAnsi="Source Sans Pro"/>
              </w:rPr>
              <w:t>Podlahář</w:t>
            </w:r>
          </w:p>
        </w:tc>
      </w:tr>
      <w:tr w:rsidR="00CE6541" w:rsidRPr="00A31750" w14:paraId="67360FB2"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6E205B24" w14:textId="77777777" w:rsidR="00AE1DC3" w:rsidRPr="00A31750" w:rsidRDefault="00AE1DC3" w:rsidP="00AE1DC3">
            <w:pPr>
              <w:ind w:firstLine="510"/>
              <w:rPr>
                <w:rFonts w:ascii="Source Sans Pro" w:hAnsi="Source Sans Pro"/>
              </w:rPr>
            </w:pPr>
            <w:r w:rsidRPr="00A31750">
              <w:rPr>
                <w:rFonts w:ascii="Source Sans Pro" w:hAnsi="Source Sans Pro"/>
              </w:rPr>
              <w:t>36-66-H/01</w:t>
            </w:r>
          </w:p>
        </w:tc>
        <w:tc>
          <w:tcPr>
            <w:tcW w:w="6904" w:type="dxa"/>
            <w:tcBorders>
              <w:top w:val="dotted" w:sz="4" w:space="0" w:color="auto"/>
              <w:left w:val="nil"/>
              <w:bottom w:val="dotted" w:sz="4" w:space="0" w:color="auto"/>
              <w:right w:val="single" w:sz="4" w:space="0" w:color="auto"/>
            </w:tcBorders>
            <w:vAlign w:val="center"/>
          </w:tcPr>
          <w:p w14:paraId="6A5558A1" w14:textId="77777777" w:rsidR="00AE1DC3" w:rsidRPr="00A31750" w:rsidRDefault="00AE1DC3" w:rsidP="00AE1DC3">
            <w:pPr>
              <w:ind w:firstLine="510"/>
              <w:rPr>
                <w:rFonts w:ascii="Source Sans Pro" w:hAnsi="Source Sans Pro"/>
              </w:rPr>
            </w:pPr>
            <w:r w:rsidRPr="00A31750">
              <w:rPr>
                <w:rFonts w:ascii="Source Sans Pro" w:hAnsi="Source Sans Pro"/>
              </w:rPr>
              <w:t>Montér suchých staveb</w:t>
            </w:r>
          </w:p>
        </w:tc>
      </w:tr>
      <w:tr w:rsidR="00CE6541" w:rsidRPr="00A31750" w14:paraId="37A366BA"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20051F7E" w14:textId="77777777" w:rsidR="00AE1DC3" w:rsidRPr="00A31750" w:rsidRDefault="00AE1DC3" w:rsidP="00AE1DC3">
            <w:pPr>
              <w:ind w:firstLine="510"/>
              <w:rPr>
                <w:rFonts w:ascii="Source Sans Pro" w:hAnsi="Source Sans Pro"/>
              </w:rPr>
            </w:pPr>
            <w:r w:rsidRPr="00A31750">
              <w:rPr>
                <w:rFonts w:ascii="Source Sans Pro" w:hAnsi="Source Sans Pro"/>
              </w:rPr>
              <w:t>36-67-H/01</w:t>
            </w:r>
          </w:p>
        </w:tc>
        <w:tc>
          <w:tcPr>
            <w:tcW w:w="6904" w:type="dxa"/>
            <w:tcBorders>
              <w:top w:val="dotted" w:sz="4" w:space="0" w:color="auto"/>
              <w:left w:val="nil"/>
              <w:bottom w:val="dotted" w:sz="4" w:space="0" w:color="auto"/>
              <w:right w:val="single" w:sz="4" w:space="0" w:color="auto"/>
            </w:tcBorders>
            <w:vAlign w:val="center"/>
          </w:tcPr>
          <w:p w14:paraId="7F95F9F7" w14:textId="77777777" w:rsidR="00AE1DC3" w:rsidRPr="00A31750" w:rsidRDefault="00AE1DC3" w:rsidP="00AE1DC3">
            <w:pPr>
              <w:ind w:firstLine="510"/>
              <w:rPr>
                <w:rFonts w:ascii="Source Sans Pro" w:hAnsi="Source Sans Pro"/>
              </w:rPr>
            </w:pPr>
            <w:r w:rsidRPr="00A31750">
              <w:rPr>
                <w:rFonts w:ascii="Source Sans Pro" w:hAnsi="Source Sans Pro"/>
              </w:rPr>
              <w:t>Zedník</w:t>
            </w:r>
          </w:p>
        </w:tc>
      </w:tr>
      <w:tr w:rsidR="00CE6541" w:rsidRPr="00A31750" w14:paraId="14E5CBE0"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12A8B9ED" w14:textId="77777777" w:rsidR="00AE1DC3" w:rsidRPr="00A31750" w:rsidRDefault="00AE1DC3" w:rsidP="00AE1DC3">
            <w:pPr>
              <w:ind w:firstLine="510"/>
              <w:rPr>
                <w:rFonts w:ascii="Source Sans Pro" w:hAnsi="Source Sans Pro"/>
              </w:rPr>
            </w:pPr>
            <w:r w:rsidRPr="00A31750">
              <w:rPr>
                <w:rFonts w:ascii="Source Sans Pro" w:hAnsi="Source Sans Pro"/>
              </w:rPr>
              <w:t>39-41-L/02</w:t>
            </w:r>
          </w:p>
          <w:p w14:paraId="6DF17018" w14:textId="77777777" w:rsidR="00AE1DC3" w:rsidRPr="00A31750" w:rsidRDefault="00AE1DC3" w:rsidP="00AE1DC3">
            <w:pPr>
              <w:ind w:firstLine="510"/>
              <w:rPr>
                <w:rFonts w:ascii="Source Sans Pro" w:hAnsi="Source Sans Pro"/>
              </w:rPr>
            </w:pPr>
            <w:r w:rsidRPr="00A31750">
              <w:rPr>
                <w:rFonts w:ascii="Source Sans Pro" w:hAnsi="Source Sans Pro"/>
              </w:rPr>
              <w:t>36-52-H/01</w:t>
            </w:r>
          </w:p>
        </w:tc>
        <w:tc>
          <w:tcPr>
            <w:tcW w:w="6904" w:type="dxa"/>
            <w:tcBorders>
              <w:top w:val="dotted" w:sz="4" w:space="0" w:color="auto"/>
              <w:left w:val="nil"/>
              <w:bottom w:val="dotted" w:sz="4" w:space="0" w:color="auto"/>
              <w:right w:val="single" w:sz="4" w:space="0" w:color="auto"/>
            </w:tcBorders>
            <w:vAlign w:val="center"/>
          </w:tcPr>
          <w:p w14:paraId="62662EFE" w14:textId="77777777" w:rsidR="00AE1DC3" w:rsidRPr="00A31750" w:rsidRDefault="00AE1DC3" w:rsidP="00AE1DC3">
            <w:pPr>
              <w:ind w:firstLine="510"/>
              <w:rPr>
                <w:rFonts w:ascii="Source Sans Pro" w:hAnsi="Source Sans Pro"/>
              </w:rPr>
            </w:pPr>
            <w:r w:rsidRPr="00A31750">
              <w:rPr>
                <w:rFonts w:ascii="Source Sans Pro" w:hAnsi="Source Sans Pro"/>
              </w:rPr>
              <w:t>Mechanik instalatérských a elektrotechnických zařízení,</w:t>
            </w:r>
          </w:p>
          <w:p w14:paraId="0525C43B" w14:textId="77777777" w:rsidR="00AE1DC3" w:rsidRPr="00A31750" w:rsidRDefault="00AE1DC3" w:rsidP="00AE1DC3">
            <w:pPr>
              <w:ind w:firstLine="510"/>
              <w:rPr>
                <w:rFonts w:ascii="Source Sans Pro" w:hAnsi="Source Sans Pro"/>
              </w:rPr>
            </w:pPr>
            <w:r w:rsidRPr="00A31750">
              <w:rPr>
                <w:rFonts w:ascii="Source Sans Pro" w:hAnsi="Source Sans Pro"/>
              </w:rPr>
              <w:t>doplňující obor s VL instalatér</w:t>
            </w:r>
          </w:p>
        </w:tc>
      </w:tr>
      <w:tr w:rsidR="00CE6541" w:rsidRPr="00A31750" w14:paraId="3C6D313B"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4ECB0BF1" w14:textId="77777777" w:rsidR="00AE1DC3" w:rsidRPr="00A31750" w:rsidRDefault="00AE1DC3" w:rsidP="00AE1DC3">
            <w:pPr>
              <w:ind w:firstLine="510"/>
              <w:rPr>
                <w:rFonts w:ascii="Source Sans Pro" w:hAnsi="Source Sans Pro"/>
              </w:rPr>
            </w:pPr>
            <w:r w:rsidRPr="00A31750">
              <w:rPr>
                <w:rFonts w:ascii="Source Sans Pro" w:hAnsi="Source Sans Pro"/>
              </w:rPr>
              <w:t>36-45-M/01</w:t>
            </w:r>
          </w:p>
        </w:tc>
        <w:tc>
          <w:tcPr>
            <w:tcW w:w="6904" w:type="dxa"/>
            <w:tcBorders>
              <w:top w:val="dotted" w:sz="4" w:space="0" w:color="auto"/>
              <w:left w:val="nil"/>
              <w:bottom w:val="dotted" w:sz="4" w:space="0" w:color="auto"/>
              <w:right w:val="single" w:sz="4" w:space="0" w:color="auto"/>
            </w:tcBorders>
            <w:vAlign w:val="center"/>
          </w:tcPr>
          <w:p w14:paraId="5E9605E6" w14:textId="77777777" w:rsidR="00AE1DC3" w:rsidRPr="00A31750" w:rsidRDefault="00AE1DC3" w:rsidP="00AE1DC3">
            <w:pPr>
              <w:ind w:firstLine="510"/>
              <w:rPr>
                <w:rFonts w:ascii="Source Sans Pro" w:hAnsi="Source Sans Pro"/>
              </w:rPr>
            </w:pPr>
            <w:r w:rsidRPr="00A31750">
              <w:rPr>
                <w:rFonts w:ascii="Source Sans Pro" w:hAnsi="Source Sans Pro"/>
              </w:rPr>
              <w:t>Technická zařízení budov</w:t>
            </w:r>
          </w:p>
        </w:tc>
      </w:tr>
      <w:tr w:rsidR="00CE6541" w:rsidRPr="00A31750" w14:paraId="6972D7B8" w14:textId="77777777" w:rsidTr="00AE1DC3">
        <w:trPr>
          <w:trHeight w:val="386"/>
        </w:trPr>
        <w:tc>
          <w:tcPr>
            <w:tcW w:w="2735" w:type="dxa"/>
            <w:tcBorders>
              <w:top w:val="nil"/>
              <w:left w:val="single" w:sz="4" w:space="0" w:color="auto"/>
              <w:bottom w:val="dotted" w:sz="4" w:space="0" w:color="auto"/>
              <w:right w:val="dotted" w:sz="4" w:space="0" w:color="auto"/>
            </w:tcBorders>
            <w:vAlign w:val="center"/>
          </w:tcPr>
          <w:p w14:paraId="440674C2" w14:textId="77777777" w:rsidR="00AE1DC3" w:rsidRPr="00A31750" w:rsidRDefault="00AE1DC3" w:rsidP="00AE1DC3">
            <w:pPr>
              <w:ind w:firstLine="510"/>
              <w:rPr>
                <w:rFonts w:ascii="Source Sans Pro" w:hAnsi="Source Sans Pro"/>
              </w:rPr>
            </w:pPr>
            <w:r w:rsidRPr="00A31750">
              <w:rPr>
                <w:rFonts w:ascii="Source Sans Pro" w:hAnsi="Source Sans Pro"/>
              </w:rPr>
              <w:t>33-42-M/01</w:t>
            </w:r>
          </w:p>
        </w:tc>
        <w:tc>
          <w:tcPr>
            <w:tcW w:w="6904" w:type="dxa"/>
            <w:tcBorders>
              <w:top w:val="dotted" w:sz="4" w:space="0" w:color="auto"/>
              <w:left w:val="nil"/>
              <w:bottom w:val="dotted" w:sz="4" w:space="0" w:color="auto"/>
              <w:right w:val="single" w:sz="4" w:space="0" w:color="auto"/>
            </w:tcBorders>
            <w:vAlign w:val="center"/>
          </w:tcPr>
          <w:p w14:paraId="46BA0587" w14:textId="77777777" w:rsidR="00AE1DC3" w:rsidRPr="00A31750" w:rsidRDefault="00AE1DC3" w:rsidP="00AE1DC3">
            <w:pPr>
              <w:ind w:firstLine="510"/>
              <w:rPr>
                <w:rFonts w:ascii="Source Sans Pro" w:hAnsi="Source Sans Pro"/>
              </w:rPr>
            </w:pPr>
            <w:r w:rsidRPr="00A31750">
              <w:rPr>
                <w:rFonts w:ascii="Source Sans Pro" w:hAnsi="Source Sans Pro"/>
              </w:rPr>
              <w:t>Nábytkářská a dřevařská výroba (ŠVP Dřevostavby)</w:t>
            </w:r>
          </w:p>
        </w:tc>
      </w:tr>
      <w:tr w:rsidR="00CE6541" w:rsidRPr="00A31750" w14:paraId="4AF312B1" w14:textId="77777777" w:rsidTr="00AE1DC3">
        <w:trPr>
          <w:trHeight w:val="386"/>
        </w:trPr>
        <w:tc>
          <w:tcPr>
            <w:tcW w:w="2735" w:type="dxa"/>
            <w:tcBorders>
              <w:top w:val="nil"/>
              <w:left w:val="single" w:sz="4" w:space="0" w:color="auto"/>
              <w:bottom w:val="single" w:sz="4" w:space="0" w:color="auto"/>
              <w:right w:val="dotted" w:sz="4" w:space="0" w:color="auto"/>
            </w:tcBorders>
            <w:vAlign w:val="center"/>
          </w:tcPr>
          <w:p w14:paraId="75CA9937" w14:textId="77777777" w:rsidR="00AE1DC3" w:rsidRPr="00A31750" w:rsidRDefault="00AE1DC3" w:rsidP="00AE1DC3">
            <w:pPr>
              <w:ind w:firstLine="510"/>
              <w:rPr>
                <w:rFonts w:ascii="Source Sans Pro" w:hAnsi="Source Sans Pro"/>
              </w:rPr>
            </w:pPr>
            <w:r w:rsidRPr="00A31750">
              <w:rPr>
                <w:rFonts w:ascii="Source Sans Pro" w:hAnsi="Source Sans Pro"/>
              </w:rPr>
              <w:t>64-41-L/51</w:t>
            </w:r>
          </w:p>
        </w:tc>
        <w:tc>
          <w:tcPr>
            <w:tcW w:w="6904" w:type="dxa"/>
            <w:tcBorders>
              <w:top w:val="dotted" w:sz="4" w:space="0" w:color="auto"/>
              <w:left w:val="nil"/>
              <w:bottom w:val="single" w:sz="4" w:space="0" w:color="auto"/>
              <w:right w:val="single" w:sz="4" w:space="0" w:color="auto"/>
            </w:tcBorders>
            <w:vAlign w:val="center"/>
          </w:tcPr>
          <w:p w14:paraId="7864B7FB" w14:textId="77777777" w:rsidR="00AE1DC3" w:rsidRPr="00A31750" w:rsidRDefault="00AE1DC3" w:rsidP="00AE1DC3">
            <w:pPr>
              <w:ind w:firstLine="510"/>
              <w:rPr>
                <w:rFonts w:ascii="Source Sans Pro" w:hAnsi="Source Sans Pro"/>
              </w:rPr>
            </w:pPr>
            <w:r w:rsidRPr="00A31750">
              <w:rPr>
                <w:rFonts w:ascii="Source Sans Pro" w:hAnsi="Source Sans Pro"/>
              </w:rPr>
              <w:t>Podnikání</w:t>
            </w:r>
          </w:p>
        </w:tc>
      </w:tr>
    </w:tbl>
    <w:p w14:paraId="6A20E98A" w14:textId="77777777" w:rsidR="00AE1DC3" w:rsidRPr="00A31750" w:rsidRDefault="00AE1DC3" w:rsidP="00B36371">
      <w:pPr>
        <w:rPr>
          <w:rFonts w:ascii="Source Sans Pro" w:hAnsi="Source Sans Pro"/>
          <w:color w:val="5B9BD5" w:themeColor="accent1"/>
          <w:lang w:eastAsia="ar-SA"/>
        </w:rPr>
      </w:pPr>
    </w:p>
    <w:p w14:paraId="0BAC39CA" w14:textId="77777777" w:rsidR="00AE1DC3" w:rsidRPr="00A31750" w:rsidRDefault="00AE1DC3" w:rsidP="00B36371">
      <w:pPr>
        <w:rPr>
          <w:rFonts w:ascii="Source Sans Pro" w:hAnsi="Source Sans Pro"/>
          <w:color w:val="5B9BD5" w:themeColor="accent1"/>
          <w:lang w:eastAsia="ar-SA"/>
        </w:rPr>
      </w:pPr>
    </w:p>
    <w:p w14:paraId="6931A803" w14:textId="77777777" w:rsidR="00AE1DC3" w:rsidRPr="00A31750" w:rsidRDefault="00AE1DC3" w:rsidP="00B36371">
      <w:pPr>
        <w:rPr>
          <w:rFonts w:ascii="Source Sans Pro" w:hAnsi="Source Sans Pro"/>
          <w:color w:val="5B9BD5" w:themeColor="accent1"/>
          <w:lang w:eastAsia="ar-SA"/>
        </w:rPr>
      </w:pPr>
    </w:p>
    <w:p w14:paraId="31076CAF" w14:textId="4AD95FAB" w:rsidR="00AE1DC3" w:rsidRPr="00A31750" w:rsidRDefault="007502C4" w:rsidP="00AE1DC3">
      <w:pPr>
        <w:rPr>
          <w:rFonts w:ascii="Source Sans Pro" w:hAnsi="Source Sans Pro"/>
          <w:lang w:eastAsia="ar-SA"/>
        </w:rPr>
      </w:pPr>
      <w:r w:rsidRPr="00A31750">
        <w:rPr>
          <w:rFonts w:ascii="Source Sans Pro" w:hAnsi="Source Sans Pro"/>
          <w:lang w:eastAsia="ar-SA"/>
        </w:rPr>
        <w:t>Od 1.</w:t>
      </w:r>
      <w:r w:rsidR="00171017" w:rsidRPr="00A31750">
        <w:rPr>
          <w:rFonts w:ascii="Source Sans Pro" w:hAnsi="Source Sans Pro"/>
          <w:lang w:eastAsia="ar-SA"/>
        </w:rPr>
        <w:t xml:space="preserve"> </w:t>
      </w:r>
      <w:r w:rsidRPr="00A31750">
        <w:rPr>
          <w:rFonts w:ascii="Source Sans Pro" w:hAnsi="Source Sans Pro"/>
          <w:lang w:eastAsia="ar-SA"/>
        </w:rPr>
        <w:t>9.</w:t>
      </w:r>
      <w:r w:rsidR="00171017" w:rsidRPr="00A31750">
        <w:rPr>
          <w:rFonts w:ascii="Source Sans Pro" w:hAnsi="Source Sans Pro"/>
          <w:lang w:eastAsia="ar-SA"/>
        </w:rPr>
        <w:t xml:space="preserve"> </w:t>
      </w:r>
      <w:r w:rsidRPr="00A31750">
        <w:rPr>
          <w:rFonts w:ascii="Source Sans Pro" w:hAnsi="Source Sans Pro"/>
          <w:lang w:eastAsia="ar-SA"/>
        </w:rPr>
        <w:t>2020 je dle nařízení vlády 211/2010 Sb. v platném znění zařazen obor instalatér k o</w:t>
      </w:r>
      <w:r w:rsidR="00AE1DC3" w:rsidRPr="00A31750">
        <w:rPr>
          <w:rFonts w:ascii="Source Sans Pro" w:hAnsi="Source Sans Pro"/>
          <w:lang w:eastAsia="ar-SA"/>
        </w:rPr>
        <w:t>bor</w:t>
      </w:r>
      <w:r w:rsidRPr="00A31750">
        <w:rPr>
          <w:rFonts w:ascii="Source Sans Pro" w:hAnsi="Source Sans Pro"/>
          <w:lang w:eastAsia="ar-SA"/>
        </w:rPr>
        <w:t>u</w:t>
      </w:r>
      <w:r w:rsidR="00AE1DC3" w:rsidRPr="00A31750">
        <w:rPr>
          <w:rFonts w:ascii="Source Sans Pro" w:hAnsi="Source Sans Pro"/>
          <w:lang w:eastAsia="ar-SA"/>
        </w:rPr>
        <w:t xml:space="preserve"> vzdělání 39-41-L/02 mechanik instalatérských a elektrote</w:t>
      </w:r>
      <w:r w:rsidRPr="00A31750">
        <w:rPr>
          <w:rFonts w:ascii="Source Sans Pro" w:hAnsi="Source Sans Pro"/>
          <w:lang w:eastAsia="ar-SA"/>
        </w:rPr>
        <w:t>chnických zařízení</w:t>
      </w:r>
      <w:r w:rsidR="00AE1DC3" w:rsidRPr="00A31750">
        <w:rPr>
          <w:rFonts w:ascii="Source Sans Pro" w:hAnsi="Source Sans Pro"/>
          <w:lang w:eastAsia="ar-SA"/>
        </w:rPr>
        <w:t>, takže žáci v tomto oboru mohou ve třetím ročníku složit závěrečnou zkoušku a získat výuční list</w:t>
      </w:r>
      <w:r w:rsidRPr="00A31750">
        <w:rPr>
          <w:rFonts w:ascii="Source Sans Pro" w:hAnsi="Source Sans Pro"/>
          <w:lang w:eastAsia="ar-SA"/>
        </w:rPr>
        <w:t xml:space="preserve"> </w:t>
      </w:r>
      <w:proofErr w:type="gramStart"/>
      <w:r w:rsidRPr="00A31750">
        <w:rPr>
          <w:rFonts w:ascii="Source Sans Pro" w:hAnsi="Source Sans Pro"/>
          <w:lang w:eastAsia="ar-SA"/>
        </w:rPr>
        <w:t>instalatér</w:t>
      </w:r>
      <w:r w:rsidR="00AE1DC3" w:rsidRPr="00A31750">
        <w:rPr>
          <w:rFonts w:ascii="Source Sans Pro" w:hAnsi="Source Sans Pro"/>
          <w:lang w:eastAsia="ar-SA"/>
        </w:rPr>
        <w:t>,</w:t>
      </w:r>
      <w:r w:rsidRPr="00A31750">
        <w:rPr>
          <w:rFonts w:ascii="Source Sans Pro" w:hAnsi="Source Sans Pro"/>
          <w:lang w:eastAsia="ar-SA"/>
        </w:rPr>
        <w:t xml:space="preserve"> </w:t>
      </w:r>
      <w:r w:rsidR="00AE1DC3" w:rsidRPr="00A31750">
        <w:rPr>
          <w:rFonts w:ascii="Source Sans Pro" w:hAnsi="Source Sans Pro"/>
          <w:lang w:eastAsia="ar-SA"/>
        </w:rPr>
        <w:t xml:space="preserve"> přičemž</w:t>
      </w:r>
      <w:proofErr w:type="gramEnd"/>
      <w:r w:rsidR="00AE1DC3" w:rsidRPr="00A31750">
        <w:rPr>
          <w:rFonts w:ascii="Source Sans Pro" w:hAnsi="Source Sans Pro"/>
          <w:lang w:eastAsia="ar-SA"/>
        </w:rPr>
        <w:t xml:space="preserve"> dál pokračují ve čtvrtém ročníku a skládají maturitní zkoušku.</w:t>
      </w:r>
    </w:p>
    <w:p w14:paraId="04E13724" w14:textId="77777777" w:rsidR="00AE1DC3" w:rsidRPr="00A31750" w:rsidRDefault="00AE1DC3" w:rsidP="00AE1DC3">
      <w:pPr>
        <w:rPr>
          <w:rFonts w:ascii="Source Sans Pro" w:hAnsi="Source Sans Pro"/>
          <w:lang w:eastAsia="ar-SA"/>
        </w:rPr>
      </w:pPr>
    </w:p>
    <w:p w14:paraId="48FFD7F9" w14:textId="61094D0D" w:rsidR="005F16BB" w:rsidRPr="00A31750" w:rsidRDefault="00770261" w:rsidP="005F16BB">
      <w:pPr>
        <w:rPr>
          <w:rFonts w:ascii="Source Sans Pro" w:hAnsi="Source Sans Pro"/>
          <w:lang w:eastAsia="ar-SA"/>
        </w:rPr>
      </w:pPr>
      <w:r w:rsidRPr="00A31750">
        <w:rPr>
          <w:rFonts w:ascii="Source Sans Pro" w:hAnsi="Source Sans Pro"/>
          <w:lang w:eastAsia="ar-SA"/>
        </w:rPr>
        <w:t>Škola disponuje 198 pevnými počítači, 239 přenosnými počítači, z toho 70 pevných počítačů a 147</w:t>
      </w:r>
      <w:r w:rsidR="005F16BB" w:rsidRPr="00A31750">
        <w:rPr>
          <w:rFonts w:ascii="Source Sans Pro" w:hAnsi="Source Sans Pro"/>
          <w:lang w:eastAsia="ar-SA"/>
        </w:rPr>
        <w:t xml:space="preserve"> přenosných počítačů slouží učitelům. Škola disponuje WIFI, dostupnou ve všech učebnách, které slouží i k výuce.</w:t>
      </w:r>
    </w:p>
    <w:p w14:paraId="43552487" w14:textId="77777777" w:rsidR="00AE1DC3" w:rsidRPr="00A31750" w:rsidRDefault="00AE1DC3" w:rsidP="00AE1DC3">
      <w:pPr>
        <w:rPr>
          <w:rFonts w:ascii="Source Sans Pro" w:hAnsi="Source Sans Pro"/>
          <w:lang w:eastAsia="ar-SA"/>
        </w:rPr>
      </w:pPr>
    </w:p>
    <w:p w14:paraId="346716FA" w14:textId="37F49F56" w:rsidR="00AE1DC3" w:rsidRPr="00A31750" w:rsidRDefault="00AE1DC3" w:rsidP="00AE1DC3">
      <w:pPr>
        <w:rPr>
          <w:rFonts w:ascii="Source Sans Pro" w:hAnsi="Source Sans Pro"/>
          <w:lang w:eastAsia="ar-SA"/>
        </w:rPr>
      </w:pPr>
      <w:r w:rsidRPr="00A31750">
        <w:rPr>
          <w:rFonts w:ascii="Source Sans Pro" w:hAnsi="Source Sans Pro"/>
          <w:lang w:eastAsia="ar-SA"/>
        </w:rPr>
        <w:t>Počty žáků dle z</w:t>
      </w:r>
      <w:r w:rsidR="007502C4" w:rsidRPr="00A31750">
        <w:rPr>
          <w:rFonts w:ascii="Source Sans Pro" w:hAnsi="Source Sans Pro"/>
          <w:lang w:eastAsia="ar-SA"/>
        </w:rPr>
        <w:t>ahajovacího výkazu k 30. 9. 2023</w:t>
      </w:r>
      <w:r w:rsidR="007756AF" w:rsidRPr="00A31750">
        <w:rPr>
          <w:rFonts w:ascii="Source Sans Pro" w:hAnsi="Source Sans Pro"/>
          <w:lang w:eastAsia="ar-SA"/>
        </w:rPr>
        <w:t xml:space="preserve"> – 1128</w:t>
      </w:r>
      <w:r w:rsidRPr="00A31750">
        <w:rPr>
          <w:rFonts w:ascii="Source Sans Pro" w:hAnsi="Source Sans Pro"/>
          <w:lang w:eastAsia="ar-SA"/>
        </w:rPr>
        <w:t xml:space="preserve"> ž</w:t>
      </w:r>
      <w:r w:rsidR="007756AF" w:rsidRPr="00A31750">
        <w:rPr>
          <w:rFonts w:ascii="Source Sans Pro" w:hAnsi="Source Sans Pro"/>
          <w:lang w:eastAsia="ar-SA"/>
        </w:rPr>
        <w:t>áků celkem, v denním studiu</w:t>
      </w:r>
      <w:r w:rsidRPr="00A31750">
        <w:rPr>
          <w:rFonts w:ascii="Source Sans Pro" w:hAnsi="Source Sans Pro"/>
          <w:lang w:eastAsia="ar-SA"/>
        </w:rPr>
        <w:t xml:space="preserve"> </w:t>
      </w:r>
      <w:r w:rsidR="007756AF" w:rsidRPr="00A31750">
        <w:rPr>
          <w:rFonts w:ascii="Source Sans Pro" w:hAnsi="Source Sans Pro"/>
          <w:lang w:eastAsia="ar-SA"/>
        </w:rPr>
        <w:t>1027</w:t>
      </w:r>
      <w:r w:rsidR="00770261" w:rsidRPr="00A31750">
        <w:rPr>
          <w:rFonts w:ascii="Source Sans Pro" w:hAnsi="Source Sans Pro"/>
          <w:lang w:eastAsia="ar-SA"/>
        </w:rPr>
        <w:t xml:space="preserve"> </w:t>
      </w:r>
      <w:r w:rsidR="007756AF" w:rsidRPr="00A31750">
        <w:rPr>
          <w:rFonts w:ascii="Source Sans Pro" w:hAnsi="Source Sans Pro"/>
          <w:lang w:eastAsia="ar-SA"/>
        </w:rPr>
        <w:t xml:space="preserve">a 101 </w:t>
      </w:r>
      <w:r w:rsidRPr="00A31750">
        <w:rPr>
          <w:rFonts w:ascii="Source Sans Pro" w:hAnsi="Source Sans Pro"/>
          <w:lang w:eastAsia="ar-SA"/>
        </w:rPr>
        <w:t>žáků v dálkovém studiu, z toho v denním studiu:</w:t>
      </w:r>
    </w:p>
    <w:p w14:paraId="71E936AE" w14:textId="70CA2E59" w:rsidR="00AE1DC3" w:rsidRPr="00A31750" w:rsidRDefault="00AE1DC3" w:rsidP="00AE1DC3">
      <w:pPr>
        <w:numPr>
          <w:ilvl w:val="0"/>
          <w:numId w:val="2"/>
        </w:numPr>
        <w:rPr>
          <w:rFonts w:ascii="Source Sans Pro" w:hAnsi="Source Sans Pro"/>
        </w:rPr>
      </w:pPr>
      <w:r w:rsidRPr="00A31750">
        <w:rPr>
          <w:rFonts w:ascii="Source Sans Pro" w:hAnsi="Source Sans Pro"/>
        </w:rPr>
        <w:t>středn</w:t>
      </w:r>
      <w:r w:rsidR="007756AF" w:rsidRPr="00A31750">
        <w:rPr>
          <w:rFonts w:ascii="Source Sans Pro" w:hAnsi="Source Sans Pro"/>
        </w:rPr>
        <w:t>í vzdělání s výučním listem:</w:t>
      </w:r>
      <w:r w:rsidR="007756AF" w:rsidRPr="00A31750">
        <w:rPr>
          <w:rFonts w:ascii="Source Sans Pro" w:hAnsi="Source Sans Pro"/>
        </w:rPr>
        <w:tab/>
        <w:t xml:space="preserve"> 689</w:t>
      </w:r>
    </w:p>
    <w:p w14:paraId="1AE3A474" w14:textId="1070DEBF" w:rsidR="00AE1DC3" w:rsidRPr="00A31750" w:rsidRDefault="00AE1DC3" w:rsidP="00AE1DC3">
      <w:pPr>
        <w:numPr>
          <w:ilvl w:val="0"/>
          <w:numId w:val="2"/>
        </w:numPr>
        <w:rPr>
          <w:rFonts w:ascii="Source Sans Pro" w:hAnsi="Source Sans Pro"/>
        </w:rPr>
      </w:pPr>
      <w:r w:rsidRPr="00A31750">
        <w:rPr>
          <w:rFonts w:ascii="Source Sans Pro" w:hAnsi="Source Sans Pro"/>
        </w:rPr>
        <w:t>stř</w:t>
      </w:r>
      <w:r w:rsidR="007756AF" w:rsidRPr="00A31750">
        <w:rPr>
          <w:rFonts w:ascii="Source Sans Pro" w:hAnsi="Source Sans Pro"/>
        </w:rPr>
        <w:t>ední vzdělání s maturitou:</w:t>
      </w:r>
      <w:r w:rsidR="007756AF" w:rsidRPr="00A31750">
        <w:rPr>
          <w:rFonts w:ascii="Source Sans Pro" w:hAnsi="Source Sans Pro"/>
        </w:rPr>
        <w:tab/>
      </w:r>
      <w:r w:rsidR="007756AF" w:rsidRPr="00A31750">
        <w:rPr>
          <w:rFonts w:ascii="Source Sans Pro" w:hAnsi="Source Sans Pro"/>
        </w:rPr>
        <w:tab/>
        <w:t xml:space="preserve">285 čtyřleté obory </w:t>
      </w:r>
      <w:proofErr w:type="gramStart"/>
      <w:r w:rsidR="007756AF" w:rsidRPr="00A31750">
        <w:rPr>
          <w:rFonts w:ascii="Source Sans Pro" w:hAnsi="Source Sans Pro"/>
        </w:rPr>
        <w:t xml:space="preserve">+ </w:t>
      </w:r>
      <w:r w:rsidRPr="00A31750">
        <w:rPr>
          <w:rFonts w:ascii="Source Sans Pro" w:hAnsi="Source Sans Pro"/>
        </w:rPr>
        <w:t xml:space="preserve"> </w:t>
      </w:r>
      <w:r w:rsidR="007756AF" w:rsidRPr="00A31750">
        <w:rPr>
          <w:rFonts w:ascii="Source Sans Pro" w:hAnsi="Source Sans Pro"/>
        </w:rPr>
        <w:t>53</w:t>
      </w:r>
      <w:proofErr w:type="gramEnd"/>
      <w:r w:rsidR="007756AF" w:rsidRPr="00A31750">
        <w:rPr>
          <w:rFonts w:ascii="Source Sans Pro" w:hAnsi="Source Sans Pro"/>
        </w:rPr>
        <w:t xml:space="preserve"> nástavba =  338</w:t>
      </w:r>
    </w:p>
    <w:p w14:paraId="2A28B7B4" w14:textId="77777777" w:rsidR="00AE1DC3" w:rsidRPr="00A31750" w:rsidRDefault="00AE1DC3" w:rsidP="00AE1DC3">
      <w:pPr>
        <w:ind w:left="1230"/>
        <w:rPr>
          <w:rFonts w:ascii="Source Sans Pro" w:hAnsi="Source Sans Pro"/>
        </w:rPr>
      </w:pPr>
    </w:p>
    <w:p w14:paraId="771C4BC1" w14:textId="15A4AC7C" w:rsidR="00AE1DC3" w:rsidRPr="00A31750" w:rsidRDefault="00AE1DC3" w:rsidP="00AE1DC3">
      <w:pPr>
        <w:rPr>
          <w:rFonts w:ascii="Source Sans Pro" w:hAnsi="Source Sans Pro"/>
        </w:rPr>
      </w:pPr>
      <w:r w:rsidRPr="00A31750">
        <w:rPr>
          <w:rFonts w:ascii="Source Sans Pro" w:hAnsi="Source Sans Pro"/>
        </w:rPr>
        <w:t xml:space="preserve">Dále probíhaly rekvalifikační </w:t>
      </w:r>
      <w:r w:rsidR="00770261" w:rsidRPr="00A31750">
        <w:rPr>
          <w:rFonts w:ascii="Source Sans Pro" w:hAnsi="Source Sans Pro"/>
        </w:rPr>
        <w:t>a jiné kurzy – celkem 125 kurzů s 231 účastníky</w:t>
      </w:r>
      <w:r w:rsidRPr="00A31750">
        <w:rPr>
          <w:rFonts w:ascii="Source Sans Pro" w:hAnsi="Source Sans Pro"/>
        </w:rPr>
        <w:t xml:space="preserve">. </w:t>
      </w:r>
    </w:p>
    <w:p w14:paraId="13932360" w14:textId="77777777" w:rsidR="00B36371" w:rsidRPr="00A31750" w:rsidRDefault="00B36371" w:rsidP="00B36371">
      <w:pPr>
        <w:rPr>
          <w:rFonts w:ascii="Source Sans Pro" w:hAnsi="Source Sans Pro"/>
          <w:sz w:val="28"/>
          <w:szCs w:val="28"/>
        </w:rPr>
      </w:pPr>
    </w:p>
    <w:p w14:paraId="0EC0E1E2" w14:textId="77777777" w:rsidR="00B36371" w:rsidRPr="00A31750" w:rsidRDefault="00B36371" w:rsidP="00B36371">
      <w:pPr>
        <w:pStyle w:val="Nadpis1"/>
        <w:rPr>
          <w:rFonts w:ascii="Source Sans Pro" w:eastAsia="Calibri" w:hAnsi="Source Sans Pro"/>
          <w:color w:val="auto"/>
        </w:rPr>
      </w:pPr>
      <w:bookmarkStart w:id="13" w:name="_Toc116908715"/>
      <w:bookmarkStart w:id="14" w:name="_Toc116908777"/>
      <w:bookmarkStart w:id="15" w:name="_Toc148341887"/>
      <w:r w:rsidRPr="00A31750">
        <w:rPr>
          <w:rFonts w:ascii="Source Sans Pro" w:eastAsia="Calibri" w:hAnsi="Source Sans Pro"/>
          <w:color w:val="auto"/>
        </w:rPr>
        <w:t xml:space="preserve">4. </w:t>
      </w:r>
      <w:r w:rsidRPr="00A31750">
        <w:rPr>
          <w:rFonts w:ascii="Source Sans Pro" w:eastAsia="Calibri" w:hAnsi="Source Sans Pro"/>
          <w:noProof/>
          <w:color w:val="auto"/>
        </w:rPr>
        <w:t>Rámcový popis personálního zabezpečení činnosti školy</w:t>
      </w:r>
      <w:bookmarkEnd w:id="13"/>
      <w:bookmarkEnd w:id="14"/>
      <w:bookmarkEnd w:id="15"/>
    </w:p>
    <w:p w14:paraId="18A663EF" w14:textId="77777777" w:rsidR="00B36371" w:rsidRPr="00A31750" w:rsidRDefault="00B36371" w:rsidP="00B36371">
      <w:pPr>
        <w:rPr>
          <w:rFonts w:ascii="Source Sans Pro" w:hAnsi="Source Sans Pro"/>
        </w:rPr>
      </w:pPr>
    </w:p>
    <w:p w14:paraId="42549094" w14:textId="7A20A810" w:rsidR="00AE1DC3" w:rsidRPr="00A31750" w:rsidRDefault="0005635F" w:rsidP="00AE1DC3">
      <w:pPr>
        <w:rPr>
          <w:rFonts w:ascii="Source Sans Pro" w:hAnsi="Source Sans Pro"/>
          <w:lang w:eastAsia="ar-SA"/>
        </w:rPr>
      </w:pPr>
      <w:bookmarkStart w:id="16" w:name="_Toc116908716"/>
      <w:bookmarkStart w:id="17" w:name="_Toc116908778"/>
      <w:r w:rsidRPr="00A31750">
        <w:rPr>
          <w:rFonts w:ascii="Source Sans Pro" w:hAnsi="Source Sans Pro"/>
          <w:lang w:eastAsia="ar-SA"/>
        </w:rPr>
        <w:t>Škola zaměstnávala celkem 115 pedagogických pracovníků a 45</w:t>
      </w:r>
      <w:r w:rsidR="00AE1DC3" w:rsidRPr="00A31750">
        <w:rPr>
          <w:rFonts w:ascii="Source Sans Pro" w:hAnsi="Source Sans Pro"/>
          <w:lang w:eastAsia="ar-SA"/>
        </w:rPr>
        <w:t xml:space="preserve"> nepedagogi</w:t>
      </w:r>
      <w:r w:rsidR="007502C4" w:rsidRPr="00A31750">
        <w:rPr>
          <w:rFonts w:ascii="Source Sans Pro" w:hAnsi="Source Sans Pro"/>
          <w:lang w:eastAsia="ar-SA"/>
        </w:rPr>
        <w:t>ckých pracovníků, tj. celkem 160</w:t>
      </w:r>
      <w:r w:rsidR="00AE1DC3" w:rsidRPr="00A31750">
        <w:rPr>
          <w:rFonts w:ascii="Source Sans Pro" w:hAnsi="Source Sans Pro"/>
          <w:lang w:eastAsia="ar-SA"/>
        </w:rPr>
        <w:t xml:space="preserve"> zaměstnanců. U pedagogických pracovníků nesplňovali předpoklady odborné kvalifikace pro výuku na</w:t>
      </w:r>
      <w:r w:rsidR="004A2177" w:rsidRPr="00A31750">
        <w:rPr>
          <w:rFonts w:ascii="Source Sans Pro" w:hAnsi="Source Sans Pro"/>
          <w:lang w:eastAsia="ar-SA"/>
        </w:rPr>
        <w:t xml:space="preserve"> střední škole 14</w:t>
      </w:r>
      <w:r w:rsidR="00AE1DC3" w:rsidRPr="00A31750">
        <w:rPr>
          <w:rFonts w:ascii="Source Sans Pro" w:hAnsi="Source Sans Pro"/>
          <w:lang w:eastAsia="ar-SA"/>
        </w:rPr>
        <w:t xml:space="preserve"> /jedná se zejména o chybějících studium pedagogiky u odborných učitelů, učitelů odborného výcviku – zahájili studium/, vychovatelé byli plně kvalifikováni. Pedagogičtí pracovníci si průběžně prohlubují kvalifikaci v rámci plnění plánu dalšího vzdělávání pedagogických pracovníků.</w:t>
      </w:r>
    </w:p>
    <w:p w14:paraId="413B65EB" w14:textId="77777777" w:rsidR="00B36371" w:rsidRPr="00A31750" w:rsidRDefault="00B36371" w:rsidP="00B36371">
      <w:pPr>
        <w:pStyle w:val="Nadpis1"/>
        <w:rPr>
          <w:rFonts w:ascii="Source Sans Pro" w:eastAsia="Calibri" w:hAnsi="Source Sans Pro"/>
          <w:noProof/>
          <w:color w:val="auto"/>
        </w:rPr>
      </w:pPr>
      <w:bookmarkStart w:id="18" w:name="_Toc148341888"/>
      <w:r w:rsidRPr="00A31750">
        <w:rPr>
          <w:rFonts w:ascii="Source Sans Pro" w:hAnsi="Source Sans Pro"/>
          <w:color w:val="auto"/>
        </w:rPr>
        <w:t>5.</w:t>
      </w:r>
      <w:r w:rsidRPr="00A31750">
        <w:rPr>
          <w:rFonts w:ascii="Source Sans Pro" w:eastAsia="Times New Roman" w:hAnsi="Source Sans Pro" w:cs="Times New Roman"/>
          <w:color w:val="auto"/>
          <w:sz w:val="24"/>
          <w:szCs w:val="24"/>
        </w:rPr>
        <w:t xml:space="preserve"> </w:t>
      </w:r>
      <w:r w:rsidRPr="00A31750">
        <w:rPr>
          <w:rFonts w:ascii="Source Sans Pro" w:eastAsia="Calibri" w:hAnsi="Source Sans Pro"/>
          <w:noProof/>
          <w:color w:val="auto"/>
        </w:rPr>
        <w:t>Údaje o přijímacím řízení a následném přijetí do školy</w:t>
      </w:r>
      <w:bookmarkEnd w:id="16"/>
      <w:bookmarkEnd w:id="17"/>
      <w:bookmarkEnd w:id="18"/>
    </w:p>
    <w:p w14:paraId="1EC1AE48" w14:textId="77777777" w:rsidR="00B36371" w:rsidRPr="00A31750" w:rsidRDefault="00B36371" w:rsidP="00B36371">
      <w:pPr>
        <w:widowControl w:val="0"/>
        <w:autoSpaceDE w:val="0"/>
        <w:autoSpaceDN w:val="0"/>
        <w:ind w:left="1671"/>
        <w:outlineLvl w:val="2"/>
        <w:rPr>
          <w:rFonts w:ascii="Source Sans Pro" w:eastAsia="Calibri" w:hAnsi="Source Sans Pro" w:cs="Calibri"/>
          <w:b/>
          <w:bCs/>
          <w:noProof/>
          <w:sz w:val="28"/>
          <w:szCs w:val="28"/>
        </w:rPr>
      </w:pPr>
    </w:p>
    <w:p w14:paraId="0747C5B2" w14:textId="036A403A" w:rsidR="00AE1DC3" w:rsidRPr="00A31750" w:rsidRDefault="00AE1DC3" w:rsidP="00AE1DC3">
      <w:pPr>
        <w:rPr>
          <w:rFonts w:ascii="Source Sans Pro" w:hAnsi="Source Sans Pro"/>
          <w:lang w:eastAsia="ar-SA"/>
        </w:rPr>
      </w:pPr>
      <w:r w:rsidRPr="00A31750">
        <w:rPr>
          <w:rFonts w:ascii="Source Sans Pro" w:hAnsi="Source Sans Pro"/>
          <w:lang w:eastAsia="ar-SA"/>
        </w:rPr>
        <w:t>Přijímací řízení do oborů vzdělání s výuč</w:t>
      </w:r>
      <w:r w:rsidR="007502C4" w:rsidRPr="00A31750">
        <w:rPr>
          <w:rFonts w:ascii="Source Sans Pro" w:hAnsi="Source Sans Pro"/>
          <w:lang w:eastAsia="ar-SA"/>
        </w:rPr>
        <w:t>ním listem proběhlo v souladu s </w:t>
      </w:r>
      <w:proofErr w:type="gramStart"/>
      <w:r w:rsidR="007502C4" w:rsidRPr="00A31750">
        <w:rPr>
          <w:rFonts w:ascii="Source Sans Pro" w:hAnsi="Source Sans Pro"/>
          <w:lang w:eastAsia="ar-SA"/>
        </w:rPr>
        <w:t xml:space="preserve">novelizovaným </w:t>
      </w:r>
      <w:r w:rsidRPr="00A31750">
        <w:rPr>
          <w:rFonts w:ascii="Source Sans Pro" w:hAnsi="Source Sans Pro"/>
          <w:lang w:eastAsia="ar-SA"/>
        </w:rPr>
        <w:t xml:space="preserve"> školským</w:t>
      </w:r>
      <w:proofErr w:type="gramEnd"/>
      <w:r w:rsidRPr="00A31750">
        <w:rPr>
          <w:rFonts w:ascii="Source Sans Pro" w:hAnsi="Source Sans Pro"/>
          <w:lang w:eastAsia="ar-SA"/>
        </w:rPr>
        <w:t xml:space="preserve"> zákonem 561/2004 Sb. v platném znění a </w:t>
      </w:r>
      <w:r w:rsidR="007502C4" w:rsidRPr="00A31750">
        <w:rPr>
          <w:rFonts w:ascii="Source Sans Pro" w:hAnsi="Source Sans Pro"/>
          <w:lang w:eastAsia="ar-SA"/>
        </w:rPr>
        <w:t xml:space="preserve">novelizovanou </w:t>
      </w:r>
      <w:proofErr w:type="spellStart"/>
      <w:r w:rsidRPr="00A31750">
        <w:rPr>
          <w:rFonts w:ascii="Source Sans Pro" w:hAnsi="Source Sans Pro"/>
          <w:lang w:eastAsia="ar-SA"/>
        </w:rPr>
        <w:t>vyhl</w:t>
      </w:r>
      <w:proofErr w:type="spellEnd"/>
      <w:r w:rsidRPr="00A31750">
        <w:rPr>
          <w:rFonts w:ascii="Source Sans Pro" w:hAnsi="Source Sans Pro"/>
          <w:lang w:eastAsia="ar-SA"/>
        </w:rPr>
        <w:t>. 353/2016 Sb. v pla</w:t>
      </w:r>
      <w:r w:rsidR="007502C4" w:rsidRPr="00A31750">
        <w:rPr>
          <w:rFonts w:ascii="Source Sans Pro" w:hAnsi="Source Sans Pro"/>
          <w:lang w:eastAsia="ar-SA"/>
        </w:rPr>
        <w:t>tném zněn</w:t>
      </w:r>
      <w:r w:rsidR="00DA18EC" w:rsidRPr="00A31750">
        <w:rPr>
          <w:rFonts w:ascii="Source Sans Pro" w:hAnsi="Source Sans Pro"/>
          <w:lang w:eastAsia="ar-SA"/>
        </w:rPr>
        <w:t>í, tedy možnost podání 3 až 5 (</w:t>
      </w:r>
      <w:r w:rsidR="007502C4" w:rsidRPr="00A31750">
        <w:rPr>
          <w:rFonts w:ascii="Source Sans Pro" w:hAnsi="Source Sans Pro"/>
          <w:lang w:eastAsia="ar-SA"/>
        </w:rPr>
        <w:t xml:space="preserve">u oborů s talentovou zkouškou) přihlášek listinnou, hybridní či elektronickou formou </w:t>
      </w:r>
      <w:r w:rsidR="0005635F" w:rsidRPr="00A31750">
        <w:rPr>
          <w:rFonts w:ascii="Source Sans Pro" w:hAnsi="Source Sans Pro"/>
          <w:lang w:eastAsia="ar-SA"/>
        </w:rPr>
        <w:t>v aplikaci DIPSY. Do konce ledna 2024</w:t>
      </w:r>
      <w:r w:rsidRPr="00A31750">
        <w:rPr>
          <w:rFonts w:ascii="Source Sans Pro" w:hAnsi="Source Sans Pro"/>
          <w:lang w:eastAsia="ar-SA"/>
        </w:rPr>
        <w:t xml:space="preserve"> byla zveřejněna kritéria přijímacího řízení. Jednotná přijímací zkouška se konala u oborů vzdělání s maturitní zkouškou v souladu s novel</w:t>
      </w:r>
      <w:r w:rsidR="0005635F" w:rsidRPr="00A31750">
        <w:rPr>
          <w:rFonts w:ascii="Source Sans Pro" w:hAnsi="Source Sans Pro"/>
          <w:lang w:eastAsia="ar-SA"/>
        </w:rPr>
        <w:t>ou školského zákona v dubnu 2024</w:t>
      </w:r>
      <w:r w:rsidRPr="00A31750">
        <w:rPr>
          <w:rFonts w:ascii="Source Sans Pro" w:hAnsi="Source Sans Pro"/>
          <w:lang w:eastAsia="ar-SA"/>
        </w:rPr>
        <w:t>.</w:t>
      </w:r>
    </w:p>
    <w:p w14:paraId="6777E05B" w14:textId="0FADB509" w:rsidR="00AE1DC3" w:rsidRPr="00A31750" w:rsidRDefault="00AE1DC3" w:rsidP="00AE1DC3">
      <w:pPr>
        <w:rPr>
          <w:rFonts w:ascii="Source Sans Pro" w:hAnsi="Source Sans Pro"/>
          <w:lang w:eastAsia="ar-SA"/>
        </w:rPr>
      </w:pPr>
      <w:r w:rsidRPr="00A31750">
        <w:rPr>
          <w:rFonts w:ascii="Source Sans Pro" w:hAnsi="Source Sans Pro"/>
          <w:lang w:eastAsia="ar-SA"/>
        </w:rPr>
        <w:t>V pr</w:t>
      </w:r>
      <w:r w:rsidR="00496B6E" w:rsidRPr="00A31750">
        <w:rPr>
          <w:rFonts w:ascii="Source Sans Pro" w:hAnsi="Source Sans Pro"/>
          <w:lang w:eastAsia="ar-SA"/>
        </w:rPr>
        <w:t>vním kole bylo podáno celkem 1 243</w:t>
      </w:r>
      <w:r w:rsidRPr="00A31750">
        <w:rPr>
          <w:rFonts w:ascii="Source Sans Pro" w:hAnsi="Source Sans Pro"/>
          <w:lang w:eastAsia="ar-SA"/>
        </w:rPr>
        <w:t xml:space="preserve"> přihlášek do denního i dálkového studia, z toho</w:t>
      </w:r>
      <w:r w:rsidR="00496B6E" w:rsidRPr="00A31750">
        <w:rPr>
          <w:rFonts w:ascii="Source Sans Pro" w:hAnsi="Source Sans Pro"/>
          <w:lang w:eastAsia="ar-SA"/>
        </w:rPr>
        <w:t xml:space="preserve"> 114</w:t>
      </w:r>
      <w:r w:rsidRPr="00A31750">
        <w:rPr>
          <w:rFonts w:ascii="Source Sans Pro" w:hAnsi="Source Sans Pro"/>
          <w:lang w:eastAsia="ar-SA"/>
        </w:rPr>
        <w:t xml:space="preserve"> přihlášek do dálkového </w:t>
      </w:r>
      <w:r w:rsidR="004A2177" w:rsidRPr="00A31750">
        <w:rPr>
          <w:rFonts w:ascii="Source Sans Pro" w:hAnsi="Source Sans Pro"/>
          <w:lang w:eastAsia="ar-SA"/>
        </w:rPr>
        <w:t>studia.  Zápisové lístky se v roce 2024 již neodevzdávaly.</w:t>
      </w:r>
    </w:p>
    <w:p w14:paraId="7CE6E0B7" w14:textId="7214E98E" w:rsidR="00AE1DC3" w:rsidRPr="00A31750" w:rsidRDefault="00AE1DC3" w:rsidP="00AE1DC3">
      <w:pPr>
        <w:rPr>
          <w:rFonts w:ascii="Source Sans Pro" w:hAnsi="Source Sans Pro"/>
          <w:lang w:eastAsia="ar-SA"/>
        </w:rPr>
      </w:pPr>
      <w:r w:rsidRPr="00A31750">
        <w:rPr>
          <w:rFonts w:ascii="Source Sans Pro" w:hAnsi="Source Sans Pro"/>
          <w:lang w:eastAsia="ar-SA"/>
        </w:rPr>
        <w:t>Postupně se daří naplnit obory vzdělání žádané na trhu práce</w:t>
      </w:r>
      <w:r w:rsidR="007756AF" w:rsidRPr="00A31750">
        <w:rPr>
          <w:rFonts w:ascii="Source Sans Pro" w:hAnsi="Source Sans Pro"/>
          <w:lang w:eastAsia="ar-SA"/>
        </w:rPr>
        <w:t xml:space="preserve">. Navýšení počtu žáků oproti </w:t>
      </w:r>
      <w:proofErr w:type="gramStart"/>
      <w:r w:rsidR="007756AF" w:rsidRPr="00A31750">
        <w:rPr>
          <w:rFonts w:ascii="Source Sans Pro" w:hAnsi="Source Sans Pro"/>
          <w:lang w:eastAsia="ar-SA"/>
        </w:rPr>
        <w:t>roku  2022</w:t>
      </w:r>
      <w:proofErr w:type="gramEnd"/>
      <w:r w:rsidR="007756AF" w:rsidRPr="00A31750">
        <w:rPr>
          <w:rFonts w:ascii="Source Sans Pro" w:hAnsi="Source Sans Pro"/>
          <w:lang w:eastAsia="ar-SA"/>
        </w:rPr>
        <w:t>/2023 činí ve školním roce 2024/2025 cca 50 žáků, tj. 50 tříd.</w:t>
      </w:r>
    </w:p>
    <w:p w14:paraId="4047CEA2"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 xml:space="preserve">Na základě rozhodnutí zřizovatele se již několikátým rokem uplatnil motivační prvek stipendií pro vybrané obory vzdělávání malíř a lakýrník, podlahář, zedník a elektrikář – silnoproud. </w:t>
      </w:r>
    </w:p>
    <w:p w14:paraId="1DCEE3F6" w14:textId="77777777" w:rsidR="00B36371" w:rsidRPr="00A31750" w:rsidRDefault="00B36371" w:rsidP="00B36371">
      <w:pPr>
        <w:widowControl w:val="0"/>
        <w:autoSpaceDE w:val="0"/>
        <w:autoSpaceDN w:val="0"/>
        <w:outlineLvl w:val="2"/>
        <w:rPr>
          <w:rFonts w:ascii="Source Sans Pro" w:hAnsi="Source Sans Pro"/>
          <w:color w:val="5B9BD5" w:themeColor="accent1"/>
          <w:lang w:eastAsia="ar-SA"/>
        </w:rPr>
      </w:pPr>
    </w:p>
    <w:p w14:paraId="250C164E" w14:textId="77777777" w:rsidR="00B36371" w:rsidRPr="00A31750" w:rsidRDefault="00B36371" w:rsidP="00B36371">
      <w:pPr>
        <w:pStyle w:val="Nadpis1"/>
        <w:rPr>
          <w:rFonts w:ascii="Source Sans Pro" w:hAnsi="Source Sans Pro"/>
          <w:noProof/>
          <w:color w:val="auto"/>
        </w:rPr>
      </w:pPr>
      <w:bookmarkStart w:id="19" w:name="_Toc116908717"/>
      <w:bookmarkStart w:id="20" w:name="_Toc116908779"/>
      <w:bookmarkStart w:id="21" w:name="_Toc148341889"/>
      <w:r w:rsidRPr="00A31750">
        <w:rPr>
          <w:rFonts w:ascii="Source Sans Pro" w:hAnsi="Source Sans Pro"/>
          <w:noProof/>
          <w:color w:val="auto"/>
        </w:rPr>
        <w:lastRenderedPageBreak/>
        <w:t>6. Stručné vyhodnocení naplňování cílů školního  vzdělávacího programu</w:t>
      </w:r>
      <w:bookmarkEnd w:id="19"/>
      <w:bookmarkEnd w:id="20"/>
      <w:bookmarkEnd w:id="21"/>
      <w:r w:rsidRPr="00A31750">
        <w:rPr>
          <w:rFonts w:ascii="Source Sans Pro" w:hAnsi="Source Sans Pro"/>
          <w:noProof/>
          <w:color w:val="auto"/>
        </w:rPr>
        <w:t xml:space="preserve"> </w:t>
      </w:r>
    </w:p>
    <w:p w14:paraId="5BC0822E" w14:textId="77777777" w:rsidR="00AE1DC3" w:rsidRPr="00A31750" w:rsidRDefault="00AE1DC3" w:rsidP="00AE1DC3">
      <w:pPr>
        <w:spacing w:before="120"/>
        <w:rPr>
          <w:rFonts w:ascii="Source Sans Pro" w:hAnsi="Source Sans Pro"/>
          <w:lang w:eastAsia="ar-SA"/>
        </w:rPr>
      </w:pPr>
      <w:r w:rsidRPr="00A31750">
        <w:rPr>
          <w:rFonts w:ascii="Source Sans Pro" w:hAnsi="Source Sans Pro"/>
          <w:lang w:eastAsia="ar-SA"/>
        </w:rPr>
        <w:t xml:space="preserve">Podle ŠVP vzdělávání směřuje k tomu, aby absolventi byli schopni optimálně využívat své osobnostní a odborné předpoklady pro úspěšné uplatnění ve světě práce, aby byli schopni se efektivně učit, vyhodnocovat dosažené výsledky a reálně si stanovovat potřeby a cíle svého dalšího vzdělávání, aby byli schopni samostatně řešit běžné pracovní i mimopracovní problémy apod. </w:t>
      </w:r>
    </w:p>
    <w:p w14:paraId="034F025F" w14:textId="77777777" w:rsidR="00AE1DC3" w:rsidRPr="00A31750" w:rsidRDefault="00AE1DC3" w:rsidP="00AE1DC3">
      <w:pPr>
        <w:spacing w:before="120"/>
        <w:rPr>
          <w:rFonts w:ascii="Source Sans Pro" w:hAnsi="Source Sans Pro"/>
          <w:lang w:eastAsia="ar-SA"/>
        </w:rPr>
      </w:pPr>
      <w:r w:rsidRPr="00A31750">
        <w:rPr>
          <w:rFonts w:ascii="Source Sans Pro" w:hAnsi="Source Sans Pro"/>
          <w:lang w:eastAsia="ar-SA"/>
        </w:rPr>
        <w:t>Výuka ve všech vyučovaných oborech tohoto školního roku probíhala dle ŠVP vypracovaných podle platných RVP. Podle ŠVP si vyučující vypracovali TP pro jednotlivé předměty, do kterých si na začátek školního roku zařadili opakování učiva z předešlého školního roku, aby si ověřili zvládnutí učiva z distanční výuky a doplnili žákům případné mezery ke zvládnutí učiva. Žákům byly pro snadnější zvládnutí učiva též nabídnuty doučovací a konzultační hodiny. Díky všem těmto aktivitám se podařilo veškeré učivo zvládnout a splnit tak všechny cíle ŠVP.</w:t>
      </w:r>
    </w:p>
    <w:p w14:paraId="091A99F5" w14:textId="0F3482A0" w:rsidR="00AE1DC3" w:rsidRPr="00A31750" w:rsidRDefault="00AE1DC3" w:rsidP="00AE1DC3">
      <w:pPr>
        <w:spacing w:before="120"/>
        <w:rPr>
          <w:rFonts w:ascii="Source Sans Pro" w:hAnsi="Source Sans Pro"/>
          <w:lang w:eastAsia="ar-SA"/>
        </w:rPr>
      </w:pPr>
      <w:r w:rsidRPr="00A31750">
        <w:rPr>
          <w:rFonts w:ascii="Source Sans Pro" w:hAnsi="Source Sans Pro"/>
          <w:lang w:eastAsia="ar-SA"/>
        </w:rPr>
        <w:t>Škola zajišťovala jazykové vzdělávání pro ukrajinské žáky v rozsahu pro jednu skupinu ukrajinských žáků prvního ročníku po ce</w:t>
      </w:r>
      <w:r w:rsidR="00770261" w:rsidRPr="00A31750">
        <w:rPr>
          <w:rFonts w:ascii="Source Sans Pro" w:hAnsi="Source Sans Pro"/>
          <w:lang w:eastAsia="ar-SA"/>
        </w:rPr>
        <w:t>lý školní rok v prezenční formě, celkem 21 žáků, z toho 3 cizí.</w:t>
      </w:r>
    </w:p>
    <w:p w14:paraId="1F13D207" w14:textId="363F28BE" w:rsidR="00496B6E" w:rsidRPr="00A31750" w:rsidRDefault="00496B6E" w:rsidP="00AE1DC3">
      <w:pPr>
        <w:spacing w:before="120"/>
        <w:rPr>
          <w:rFonts w:ascii="Source Sans Pro" w:hAnsi="Source Sans Pro"/>
          <w:lang w:eastAsia="ar-SA"/>
        </w:rPr>
      </w:pPr>
      <w:r w:rsidRPr="00A31750">
        <w:rPr>
          <w:rFonts w:ascii="Source Sans Pro" w:hAnsi="Source Sans Pro"/>
          <w:lang w:eastAsia="ar-SA"/>
        </w:rPr>
        <w:t>V lednu a březnu proběhly 2 turnusy lyžařs</w:t>
      </w:r>
      <w:r w:rsidR="00770261" w:rsidRPr="00A31750">
        <w:rPr>
          <w:rFonts w:ascii="Source Sans Pro" w:hAnsi="Source Sans Pro"/>
          <w:lang w:eastAsia="ar-SA"/>
        </w:rPr>
        <w:t>kého výcvikového kurzu pro 73 žáků.</w:t>
      </w:r>
    </w:p>
    <w:p w14:paraId="412A5FE9" w14:textId="77777777" w:rsidR="00B36371" w:rsidRPr="00A31750" w:rsidRDefault="00B36371" w:rsidP="00B36371">
      <w:pPr>
        <w:pStyle w:val="Nadpis1"/>
        <w:rPr>
          <w:rFonts w:ascii="Source Sans Pro" w:hAnsi="Source Sans Pro"/>
          <w:noProof/>
          <w:color w:val="auto"/>
        </w:rPr>
      </w:pPr>
      <w:bookmarkStart w:id="22" w:name="_Toc116908718"/>
      <w:bookmarkStart w:id="23" w:name="_Toc116908780"/>
      <w:bookmarkStart w:id="24" w:name="_Toc148341890"/>
      <w:r w:rsidRPr="00A31750">
        <w:rPr>
          <w:rFonts w:ascii="Source Sans Pro" w:hAnsi="Source Sans Pro"/>
          <w:noProof/>
          <w:color w:val="auto"/>
        </w:rPr>
        <w:t>7. Údaje o výsledcích vzdělávání žáků podle cílů stanovených školními vzdělávacími programy a podle poskytovaného stupně vzdělání včetně výsledků závěrečných zkoušek a maturitních zkoušek</w:t>
      </w:r>
      <w:bookmarkEnd w:id="22"/>
      <w:bookmarkEnd w:id="23"/>
      <w:bookmarkEnd w:id="24"/>
    </w:p>
    <w:p w14:paraId="11AE4670" w14:textId="77777777" w:rsidR="00B36371" w:rsidRPr="00A31750" w:rsidRDefault="00B36371" w:rsidP="00B36371">
      <w:pPr>
        <w:rPr>
          <w:rFonts w:ascii="Source Sans Pro" w:hAnsi="Source Sans Pro"/>
          <w:noProof/>
          <w:sz w:val="28"/>
          <w:szCs w:val="28"/>
        </w:rPr>
      </w:pPr>
    </w:p>
    <w:p w14:paraId="65D0F387"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Střední škola polytechnická Brno, Jílová, příspěvková organizace je odbornou vzdělávací institucí, která připravuje žáky především pro výkon řemeslných povolání v oblasti stavebních, dřevozpracujících a elektro oborů. Výhodou naší školy je prostupnost vzdělávání, neboť nabízíme jak obory vzdělání s výučním listem, tak i s maturitní zkouškou a širokou nabídkou zkráceného studia. Naši žáci, pokud zjistí, že jim obor vzdělání, který si vybrali na základní škole, nevyhovuje, mohou v rámci školy přestoupit na jiný obor nebo pokračovat ve studiu dalších oborů, ať už s dalším výučním listem nebo s maturitní zkouškou. Odborné vzdělání je zajišťováno plněním tematických plánů vypracovaných na základě příslušných školních vzdělávacích programů.</w:t>
      </w:r>
    </w:p>
    <w:p w14:paraId="1C1B6EC4"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Cílem vzdělávání je formování osobnosti vyzrávajícího mladého člověka, který je schopen v souladu s obecně závaznými životními a mravními hodnotami samostatně myslet, svobodně a autonomně se rozhodovat a jednat. Důraz je kladen na činnostní pojetí vyučování. Využívá se různých vzdělávacích postupů a způsobů i pro uplatňování diferencované výuky.</w:t>
      </w:r>
    </w:p>
    <w:p w14:paraId="63751E2E" w14:textId="77777777" w:rsidR="00AE1DC3" w:rsidRPr="00A31750" w:rsidRDefault="00AE1DC3" w:rsidP="00AE1DC3">
      <w:pPr>
        <w:rPr>
          <w:rFonts w:ascii="Source Sans Pro" w:hAnsi="Source Sans Pro"/>
          <w:lang w:eastAsia="ar-SA"/>
        </w:rPr>
      </w:pPr>
    </w:p>
    <w:p w14:paraId="1F13C7C5"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 xml:space="preserve">Vzdělávací cíle přípravy se prolínají do všech předmětů učebního plánu školy. Jsou orientovány na osobnost žáka, na jeho předpoklady a možnosti, které jsou spojeny </w:t>
      </w:r>
      <w:r w:rsidRPr="00A31750">
        <w:rPr>
          <w:rFonts w:ascii="Source Sans Pro" w:hAnsi="Source Sans Pro"/>
          <w:lang w:eastAsia="ar-SA"/>
        </w:rPr>
        <w:lastRenderedPageBreak/>
        <w:t>s individualizací a diferenciací vzdělávacích postupů pro všechny žáky, aby byly přínosem pro jejich rozvoj.</w:t>
      </w:r>
    </w:p>
    <w:p w14:paraId="54E38A1C"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 xml:space="preserve">Obsah a rozsah vyučovacích předmětů je určen platnými školními vzdělávacími programy. Ve škole je uplatňován princip jednoty výchovy a vzdělávání. Ve výchově je dbáno na mravní, estetickou, rodinnou a ekologickou výchovu. K naplnění těchto principů byl upraven Školní řád. Prevence je součástí řady vyučovacích předmětů – jak bylo stanoveno předmětovými komisemi. </w:t>
      </w:r>
    </w:p>
    <w:p w14:paraId="38364131" w14:textId="77777777" w:rsidR="00B36371" w:rsidRPr="00A31750" w:rsidRDefault="00B36371" w:rsidP="00B36371">
      <w:pPr>
        <w:rPr>
          <w:rFonts w:ascii="Source Sans Pro" w:hAnsi="Source Sans Pro"/>
          <w:lang w:eastAsia="ar-SA"/>
        </w:rPr>
      </w:pPr>
    </w:p>
    <w:p w14:paraId="146FD9A8" w14:textId="77777777" w:rsidR="00B36371" w:rsidRPr="00A31750" w:rsidRDefault="00B36371" w:rsidP="00B36371">
      <w:pPr>
        <w:rPr>
          <w:rFonts w:ascii="Source Sans Pro" w:hAnsi="Source Sans Pro"/>
          <w:b/>
          <w:lang w:eastAsia="ar-SA"/>
        </w:rPr>
      </w:pPr>
      <w:r w:rsidRPr="00A31750">
        <w:rPr>
          <w:rFonts w:ascii="Source Sans Pro" w:hAnsi="Source Sans Pro"/>
          <w:b/>
          <w:lang w:eastAsia="ar-SA"/>
        </w:rPr>
        <w:t>Výuka směřuje k těmto cílům:</w:t>
      </w:r>
    </w:p>
    <w:p w14:paraId="21FDC83E"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vytvoření pevné soustavy poznatků;</w:t>
      </w:r>
    </w:p>
    <w:p w14:paraId="1FF7AD92"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chápání významu získaných vědomostí a vzájemných souvislostí;</w:t>
      </w:r>
    </w:p>
    <w:p w14:paraId="7BCA729B"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aplikace získaných vědomostí;</w:t>
      </w:r>
    </w:p>
    <w:p w14:paraId="209BA9D5"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samostatná práce;</w:t>
      </w:r>
    </w:p>
    <w:p w14:paraId="0ECF1E3C"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vyhledávání informací, využíváni poznatků a zkušeností v praxi;</w:t>
      </w:r>
    </w:p>
    <w:p w14:paraId="3AC78CB5"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osvojování dalších poznávacích dovedností;</w:t>
      </w:r>
    </w:p>
    <w:p w14:paraId="146DDC57"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uplatnění vlastní zkušenosti;</w:t>
      </w:r>
    </w:p>
    <w:p w14:paraId="55AAAE40"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uplatňování specifických předpokladů ve společné práci, vytváření návyků spolupráce a vzájemné pomoci;</w:t>
      </w:r>
    </w:p>
    <w:p w14:paraId="0FEBB361" w14:textId="77777777" w:rsidR="00AE1DC3" w:rsidRPr="00A31750" w:rsidRDefault="00AE1DC3" w:rsidP="00AE1DC3">
      <w:pPr>
        <w:numPr>
          <w:ilvl w:val="0"/>
          <w:numId w:val="3"/>
        </w:numPr>
        <w:rPr>
          <w:rFonts w:ascii="Source Sans Pro" w:hAnsi="Source Sans Pro"/>
        </w:rPr>
      </w:pPr>
      <w:r w:rsidRPr="00A31750">
        <w:rPr>
          <w:rFonts w:ascii="Source Sans Pro" w:hAnsi="Source Sans Pro"/>
        </w:rPr>
        <w:t>zvýšení úspěšnosti u MZ a ZZ</w:t>
      </w:r>
    </w:p>
    <w:p w14:paraId="604D59D1" w14:textId="77777777" w:rsidR="00B36371" w:rsidRPr="00A31750" w:rsidRDefault="00AE1DC3" w:rsidP="00AE1DC3">
      <w:pPr>
        <w:numPr>
          <w:ilvl w:val="0"/>
          <w:numId w:val="3"/>
        </w:numPr>
        <w:rPr>
          <w:rFonts w:ascii="Source Sans Pro" w:hAnsi="Source Sans Pro"/>
        </w:rPr>
      </w:pPr>
      <w:r w:rsidRPr="00A31750">
        <w:rPr>
          <w:rFonts w:ascii="Source Sans Pro" w:hAnsi="Source Sans Pro"/>
        </w:rPr>
        <w:t>podpora motivace k celoživotnímu vzdělávání</w:t>
      </w:r>
    </w:p>
    <w:p w14:paraId="7989D634" w14:textId="4AB0E0FE" w:rsidR="001E610A" w:rsidRPr="00A31750" w:rsidRDefault="001E610A" w:rsidP="00AE1DC3">
      <w:pPr>
        <w:numPr>
          <w:ilvl w:val="0"/>
          <w:numId w:val="3"/>
        </w:numPr>
        <w:rPr>
          <w:rFonts w:ascii="Source Sans Pro" w:hAnsi="Source Sans Pro"/>
        </w:rPr>
      </w:pPr>
      <w:r w:rsidRPr="00A31750">
        <w:rPr>
          <w:rFonts w:ascii="Source Sans Pro" w:hAnsi="Source Sans Pro"/>
        </w:rPr>
        <w:t>získávání KOMPETENCÍ pro svůj další osobní i profesní život</w:t>
      </w:r>
    </w:p>
    <w:p w14:paraId="7EB44CBB" w14:textId="06278166" w:rsidR="002B722C" w:rsidRPr="00A31750" w:rsidRDefault="002B722C" w:rsidP="002B722C">
      <w:pPr>
        <w:rPr>
          <w:rFonts w:ascii="Source Sans Pro" w:hAnsi="Source Sans Pro"/>
        </w:rPr>
      </w:pPr>
    </w:p>
    <w:p w14:paraId="127B8F01" w14:textId="46C6878D" w:rsidR="00B36371" w:rsidRPr="00A31750" w:rsidRDefault="00B36371" w:rsidP="00AE1DC3">
      <w:pPr>
        <w:pStyle w:val="Nadpis1"/>
        <w:rPr>
          <w:rFonts w:ascii="Source Sans Pro" w:eastAsia="Calibri" w:hAnsi="Source Sans Pro"/>
          <w:noProof/>
          <w:color w:val="auto"/>
          <w:sz w:val="28"/>
          <w:szCs w:val="28"/>
        </w:rPr>
      </w:pPr>
      <w:bookmarkStart w:id="25" w:name="_Toc116908719"/>
      <w:bookmarkStart w:id="26" w:name="_Toc116908781"/>
      <w:bookmarkStart w:id="27" w:name="_Toc148341891"/>
      <w:r w:rsidRPr="00A31750">
        <w:rPr>
          <w:rFonts w:ascii="Source Sans Pro" w:eastAsia="Calibri" w:hAnsi="Source Sans Pro"/>
          <w:color w:val="auto"/>
          <w:sz w:val="28"/>
          <w:szCs w:val="28"/>
        </w:rPr>
        <w:t xml:space="preserve">7.1 </w:t>
      </w:r>
      <w:r w:rsidRPr="00A31750">
        <w:rPr>
          <w:rFonts w:ascii="Source Sans Pro" w:eastAsia="Calibri" w:hAnsi="Source Sans Pro"/>
          <w:noProof/>
          <w:color w:val="auto"/>
          <w:sz w:val="28"/>
          <w:szCs w:val="28"/>
        </w:rPr>
        <w:t>Přehled výchovně vzděláva</w:t>
      </w:r>
      <w:r w:rsidR="00445A29" w:rsidRPr="00A31750">
        <w:rPr>
          <w:rFonts w:ascii="Source Sans Pro" w:eastAsia="Calibri" w:hAnsi="Source Sans Pro"/>
          <w:noProof/>
          <w:color w:val="auto"/>
          <w:sz w:val="28"/>
          <w:szCs w:val="28"/>
        </w:rPr>
        <w:t>cích výsledků za školní rok 202</w:t>
      </w:r>
      <w:r w:rsidR="005A5CAA" w:rsidRPr="00A31750">
        <w:rPr>
          <w:rFonts w:ascii="Source Sans Pro" w:eastAsia="Calibri" w:hAnsi="Source Sans Pro"/>
          <w:noProof/>
          <w:color w:val="auto"/>
          <w:sz w:val="28"/>
          <w:szCs w:val="28"/>
        </w:rPr>
        <w:t>3</w:t>
      </w:r>
      <w:r w:rsidRPr="00A31750">
        <w:rPr>
          <w:rFonts w:ascii="Source Sans Pro" w:eastAsia="Calibri" w:hAnsi="Source Sans Pro"/>
          <w:noProof/>
          <w:color w:val="auto"/>
          <w:sz w:val="28"/>
          <w:szCs w:val="28"/>
        </w:rPr>
        <w:t>/202</w:t>
      </w:r>
      <w:bookmarkEnd w:id="25"/>
      <w:bookmarkEnd w:id="26"/>
      <w:bookmarkEnd w:id="27"/>
      <w:r w:rsidR="005A5CAA" w:rsidRPr="00A31750">
        <w:rPr>
          <w:rFonts w:ascii="Source Sans Pro" w:eastAsia="Calibri" w:hAnsi="Source Sans Pro"/>
          <w:noProof/>
          <w:color w:val="auto"/>
          <w:sz w:val="28"/>
          <w:szCs w:val="28"/>
        </w:rPr>
        <w:t>4</w:t>
      </w:r>
    </w:p>
    <w:p w14:paraId="7B2DE626" w14:textId="77777777" w:rsidR="005A5CAA" w:rsidRPr="00A31750" w:rsidRDefault="005A5CAA" w:rsidP="005A5CAA">
      <w:pPr>
        <w:rPr>
          <w:rFonts w:ascii="Source Sans Pro" w:eastAsia="Calibri" w:hAnsi="Source Sans Pro"/>
        </w:rPr>
      </w:pPr>
    </w:p>
    <w:tbl>
      <w:tblPr>
        <w:tblW w:w="10145" w:type="dxa"/>
        <w:jc w:val="center"/>
        <w:tblBorders>
          <w:top w:val="single" w:sz="12" w:space="0" w:color="auto"/>
          <w:left w:val="single" w:sz="12" w:space="0" w:color="auto"/>
          <w:bottom w:val="single" w:sz="12" w:space="0" w:color="auto"/>
          <w:right w:val="single" w:sz="12" w:space="0" w:color="auto"/>
        </w:tblBorders>
        <w:tblLayout w:type="fixed"/>
        <w:tblCellMar>
          <w:left w:w="71" w:type="dxa"/>
          <w:right w:w="71" w:type="dxa"/>
        </w:tblCellMar>
        <w:tblLook w:val="0000" w:firstRow="0" w:lastRow="0" w:firstColumn="0" w:lastColumn="0" w:noHBand="0" w:noVBand="0"/>
      </w:tblPr>
      <w:tblGrid>
        <w:gridCol w:w="1985"/>
        <w:gridCol w:w="680"/>
        <w:gridCol w:w="680"/>
        <w:gridCol w:w="680"/>
        <w:gridCol w:w="680"/>
        <w:gridCol w:w="680"/>
        <w:gridCol w:w="680"/>
        <w:gridCol w:w="680"/>
        <w:gridCol w:w="680"/>
        <w:gridCol w:w="680"/>
        <w:gridCol w:w="680"/>
        <w:gridCol w:w="680"/>
        <w:gridCol w:w="680"/>
      </w:tblGrid>
      <w:tr w:rsidR="00CE6541" w:rsidRPr="00A31750" w14:paraId="6C0F2E13" w14:textId="77777777" w:rsidTr="005A5CAA">
        <w:trPr>
          <w:trHeight w:val="498"/>
          <w:jc w:val="center"/>
        </w:trPr>
        <w:tc>
          <w:tcPr>
            <w:tcW w:w="1985" w:type="dxa"/>
            <w:tcBorders>
              <w:top w:val="single" w:sz="12" w:space="0" w:color="auto"/>
              <w:bottom w:val="single" w:sz="6" w:space="0" w:color="auto"/>
              <w:right w:val="single" w:sz="6" w:space="0" w:color="auto"/>
            </w:tcBorders>
          </w:tcPr>
          <w:p w14:paraId="455BF1FE" w14:textId="77777777" w:rsidR="00AE1DC3" w:rsidRPr="00A31750" w:rsidRDefault="00AE1DC3" w:rsidP="00AE1DC3">
            <w:pPr>
              <w:spacing w:before="120"/>
              <w:ind w:hanging="213"/>
              <w:jc w:val="center"/>
              <w:rPr>
                <w:rFonts w:ascii="Source Sans Pro" w:hAnsi="Source Sans Pro"/>
                <w:b/>
                <w:szCs w:val="20"/>
              </w:rPr>
            </w:pP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735F65F3"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 ročník SOU</w:t>
            </w: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2DD722D3"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II. ročník SOU</w:t>
            </w: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315FC2C2"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 xml:space="preserve">III. ročník SOU </w:t>
            </w: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41BF589B"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 roč zkrácená forma</w:t>
            </w: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64B6FAC3"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 roč dálková forma</w:t>
            </w:r>
          </w:p>
        </w:tc>
        <w:tc>
          <w:tcPr>
            <w:tcW w:w="1360" w:type="dxa"/>
            <w:gridSpan w:val="2"/>
            <w:tcBorders>
              <w:top w:val="single" w:sz="12" w:space="0" w:color="auto"/>
              <w:left w:val="single" w:sz="6" w:space="0" w:color="auto"/>
              <w:bottom w:val="single" w:sz="6" w:space="0" w:color="auto"/>
            </w:tcBorders>
            <w:vAlign w:val="center"/>
          </w:tcPr>
          <w:p w14:paraId="5ABEFD7B"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II. roč dálková forma</w:t>
            </w:r>
          </w:p>
        </w:tc>
      </w:tr>
      <w:tr w:rsidR="00CE6541" w:rsidRPr="00A31750" w14:paraId="15CCA8B4" w14:textId="77777777" w:rsidTr="005A5CAA">
        <w:trPr>
          <w:jc w:val="center"/>
        </w:trPr>
        <w:tc>
          <w:tcPr>
            <w:tcW w:w="1985" w:type="dxa"/>
            <w:tcBorders>
              <w:top w:val="single" w:sz="6" w:space="0" w:color="auto"/>
              <w:bottom w:val="single" w:sz="6" w:space="0" w:color="auto"/>
              <w:right w:val="single" w:sz="6" w:space="0" w:color="auto"/>
            </w:tcBorders>
          </w:tcPr>
          <w:p w14:paraId="1D67794E" w14:textId="77777777" w:rsidR="00AE1DC3" w:rsidRPr="00A31750" w:rsidRDefault="00AE1DC3" w:rsidP="00AE1DC3">
            <w:pPr>
              <w:spacing w:before="120"/>
              <w:rPr>
                <w:rFonts w:ascii="Source Sans Pro" w:hAnsi="Source Sans Pro"/>
                <w:b/>
                <w:spacing w:val="30"/>
                <w:sz w:val="20"/>
                <w:szCs w:val="20"/>
              </w:rPr>
            </w:pPr>
            <w:r w:rsidRPr="00A31750">
              <w:rPr>
                <w:rFonts w:ascii="Source Sans Pro" w:hAnsi="Source Sans Pro"/>
                <w:b/>
                <w:spacing w:val="30"/>
                <w:sz w:val="20"/>
                <w:szCs w:val="20"/>
              </w:rPr>
              <w:t>Údaj</w:t>
            </w:r>
          </w:p>
        </w:tc>
        <w:tc>
          <w:tcPr>
            <w:tcW w:w="680" w:type="dxa"/>
            <w:tcBorders>
              <w:top w:val="single" w:sz="6" w:space="0" w:color="auto"/>
              <w:left w:val="single" w:sz="6" w:space="0" w:color="auto"/>
              <w:bottom w:val="single" w:sz="6" w:space="0" w:color="auto"/>
              <w:right w:val="single" w:sz="6" w:space="0" w:color="auto"/>
            </w:tcBorders>
          </w:tcPr>
          <w:p w14:paraId="25A5561E"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Borders>
              <w:top w:val="single" w:sz="6" w:space="0" w:color="auto"/>
              <w:left w:val="single" w:sz="6" w:space="0" w:color="auto"/>
              <w:bottom w:val="single" w:sz="6" w:space="0" w:color="auto"/>
              <w:right w:val="single" w:sz="6" w:space="0" w:color="auto"/>
            </w:tcBorders>
          </w:tcPr>
          <w:p w14:paraId="52E579E4"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Borders>
              <w:top w:val="single" w:sz="6" w:space="0" w:color="auto"/>
              <w:left w:val="single" w:sz="6" w:space="0" w:color="auto"/>
              <w:bottom w:val="single" w:sz="6" w:space="0" w:color="auto"/>
              <w:right w:val="single" w:sz="6" w:space="0" w:color="auto"/>
            </w:tcBorders>
          </w:tcPr>
          <w:p w14:paraId="4881F41F"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Borders>
              <w:top w:val="single" w:sz="6" w:space="0" w:color="auto"/>
              <w:left w:val="single" w:sz="6" w:space="0" w:color="auto"/>
              <w:bottom w:val="single" w:sz="6" w:space="0" w:color="auto"/>
              <w:right w:val="single" w:sz="6" w:space="0" w:color="auto"/>
            </w:tcBorders>
          </w:tcPr>
          <w:p w14:paraId="3C7F305D"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Borders>
              <w:top w:val="single" w:sz="6" w:space="0" w:color="auto"/>
              <w:left w:val="single" w:sz="6" w:space="0" w:color="auto"/>
              <w:bottom w:val="single" w:sz="6" w:space="0" w:color="auto"/>
              <w:right w:val="single" w:sz="6" w:space="0" w:color="auto"/>
            </w:tcBorders>
          </w:tcPr>
          <w:p w14:paraId="766F3739"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Borders>
              <w:top w:val="single" w:sz="6" w:space="0" w:color="auto"/>
              <w:left w:val="single" w:sz="6" w:space="0" w:color="auto"/>
              <w:bottom w:val="single" w:sz="6" w:space="0" w:color="auto"/>
              <w:right w:val="single" w:sz="6" w:space="0" w:color="auto"/>
            </w:tcBorders>
          </w:tcPr>
          <w:p w14:paraId="23A684F0"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Borders>
              <w:top w:val="single" w:sz="6" w:space="0" w:color="auto"/>
              <w:left w:val="single" w:sz="6" w:space="0" w:color="auto"/>
              <w:bottom w:val="single" w:sz="6" w:space="0" w:color="auto"/>
              <w:right w:val="single" w:sz="6" w:space="0" w:color="auto"/>
            </w:tcBorders>
          </w:tcPr>
          <w:p w14:paraId="4646AF26"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Borders>
              <w:top w:val="single" w:sz="6" w:space="0" w:color="auto"/>
              <w:left w:val="single" w:sz="6" w:space="0" w:color="auto"/>
              <w:bottom w:val="single" w:sz="6" w:space="0" w:color="auto"/>
              <w:right w:val="single" w:sz="6" w:space="0" w:color="auto"/>
            </w:tcBorders>
          </w:tcPr>
          <w:p w14:paraId="20BA14FB"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Borders>
              <w:top w:val="single" w:sz="6" w:space="0" w:color="auto"/>
              <w:left w:val="single" w:sz="6" w:space="0" w:color="auto"/>
              <w:bottom w:val="single" w:sz="6" w:space="0" w:color="auto"/>
              <w:right w:val="single" w:sz="6" w:space="0" w:color="auto"/>
            </w:tcBorders>
          </w:tcPr>
          <w:p w14:paraId="1DC3A24C"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Borders>
              <w:top w:val="single" w:sz="6" w:space="0" w:color="auto"/>
              <w:left w:val="single" w:sz="6" w:space="0" w:color="auto"/>
              <w:bottom w:val="single" w:sz="6" w:space="0" w:color="auto"/>
              <w:right w:val="single" w:sz="6" w:space="0" w:color="auto"/>
            </w:tcBorders>
          </w:tcPr>
          <w:p w14:paraId="75361187"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Borders>
              <w:top w:val="single" w:sz="6" w:space="0" w:color="auto"/>
              <w:left w:val="single" w:sz="6" w:space="0" w:color="auto"/>
              <w:bottom w:val="single" w:sz="6" w:space="0" w:color="auto"/>
              <w:right w:val="single" w:sz="6" w:space="0" w:color="auto"/>
            </w:tcBorders>
          </w:tcPr>
          <w:p w14:paraId="364B52AB"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Borders>
              <w:top w:val="single" w:sz="6" w:space="0" w:color="auto"/>
              <w:left w:val="single" w:sz="6" w:space="0" w:color="auto"/>
              <w:bottom w:val="single" w:sz="6" w:space="0" w:color="auto"/>
            </w:tcBorders>
          </w:tcPr>
          <w:p w14:paraId="02AF2FE2"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r>
      <w:tr w:rsidR="00CE6541" w:rsidRPr="00A31750" w14:paraId="46352321" w14:textId="77777777" w:rsidTr="005A5CAA">
        <w:trPr>
          <w:trHeight w:val="350"/>
          <w:jc w:val="center"/>
        </w:trPr>
        <w:tc>
          <w:tcPr>
            <w:tcW w:w="1985" w:type="dxa"/>
            <w:tcBorders>
              <w:top w:val="single" w:sz="6" w:space="0" w:color="auto"/>
              <w:bottom w:val="single" w:sz="6" w:space="0" w:color="auto"/>
              <w:right w:val="single" w:sz="6" w:space="0" w:color="auto"/>
            </w:tcBorders>
          </w:tcPr>
          <w:p w14:paraId="6770AC53"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počet žáků</w:t>
            </w:r>
          </w:p>
        </w:tc>
        <w:tc>
          <w:tcPr>
            <w:tcW w:w="680" w:type="dxa"/>
            <w:tcBorders>
              <w:top w:val="single" w:sz="6" w:space="0" w:color="auto"/>
              <w:left w:val="single" w:sz="6" w:space="0" w:color="auto"/>
              <w:bottom w:val="single" w:sz="6" w:space="0" w:color="auto"/>
              <w:right w:val="single" w:sz="6" w:space="0" w:color="auto"/>
            </w:tcBorders>
          </w:tcPr>
          <w:p w14:paraId="688FE010"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225</w:t>
            </w:r>
          </w:p>
        </w:tc>
        <w:tc>
          <w:tcPr>
            <w:tcW w:w="680" w:type="dxa"/>
            <w:tcBorders>
              <w:top w:val="single" w:sz="6" w:space="0" w:color="auto"/>
              <w:left w:val="single" w:sz="6" w:space="0" w:color="auto"/>
              <w:bottom w:val="single" w:sz="6" w:space="0" w:color="auto"/>
              <w:right w:val="single" w:sz="6" w:space="0" w:color="auto"/>
            </w:tcBorders>
          </w:tcPr>
          <w:p w14:paraId="7293C5F0" w14:textId="754AF4E3"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206</w:t>
            </w:r>
          </w:p>
        </w:tc>
        <w:tc>
          <w:tcPr>
            <w:tcW w:w="680" w:type="dxa"/>
            <w:tcBorders>
              <w:top w:val="single" w:sz="6" w:space="0" w:color="auto"/>
              <w:left w:val="single" w:sz="6" w:space="0" w:color="auto"/>
              <w:bottom w:val="single" w:sz="6" w:space="0" w:color="auto"/>
              <w:right w:val="single" w:sz="6" w:space="0" w:color="auto"/>
            </w:tcBorders>
          </w:tcPr>
          <w:p w14:paraId="2A1D7942" w14:textId="6F5371E0"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185</w:t>
            </w:r>
          </w:p>
        </w:tc>
        <w:tc>
          <w:tcPr>
            <w:tcW w:w="680" w:type="dxa"/>
            <w:tcBorders>
              <w:top w:val="single" w:sz="6" w:space="0" w:color="auto"/>
              <w:left w:val="single" w:sz="6" w:space="0" w:color="auto"/>
              <w:bottom w:val="single" w:sz="6" w:space="0" w:color="auto"/>
              <w:right w:val="single" w:sz="6" w:space="0" w:color="auto"/>
            </w:tcBorders>
          </w:tcPr>
          <w:p w14:paraId="47C19033" w14:textId="236F5600"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179</w:t>
            </w:r>
          </w:p>
        </w:tc>
        <w:tc>
          <w:tcPr>
            <w:tcW w:w="680" w:type="dxa"/>
            <w:tcBorders>
              <w:top w:val="single" w:sz="6" w:space="0" w:color="auto"/>
              <w:left w:val="single" w:sz="6" w:space="0" w:color="auto"/>
              <w:bottom w:val="single" w:sz="6" w:space="0" w:color="auto"/>
              <w:right w:val="single" w:sz="6" w:space="0" w:color="auto"/>
            </w:tcBorders>
          </w:tcPr>
          <w:p w14:paraId="67C5C958" w14:textId="442E6B15"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155</w:t>
            </w:r>
          </w:p>
        </w:tc>
        <w:tc>
          <w:tcPr>
            <w:tcW w:w="680" w:type="dxa"/>
            <w:tcBorders>
              <w:top w:val="single" w:sz="6" w:space="0" w:color="auto"/>
              <w:left w:val="single" w:sz="6" w:space="0" w:color="auto"/>
              <w:bottom w:val="single" w:sz="6" w:space="0" w:color="auto"/>
              <w:right w:val="single" w:sz="6" w:space="0" w:color="auto"/>
            </w:tcBorders>
          </w:tcPr>
          <w:p w14:paraId="29CA267D" w14:textId="4F8F2CA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155</w:t>
            </w:r>
          </w:p>
        </w:tc>
        <w:tc>
          <w:tcPr>
            <w:tcW w:w="680" w:type="dxa"/>
            <w:tcBorders>
              <w:top w:val="single" w:sz="6" w:space="0" w:color="auto"/>
              <w:left w:val="single" w:sz="6" w:space="0" w:color="auto"/>
              <w:bottom w:val="single" w:sz="6" w:space="0" w:color="auto"/>
              <w:right w:val="single" w:sz="6" w:space="0" w:color="auto"/>
            </w:tcBorders>
          </w:tcPr>
          <w:p w14:paraId="4B334401" w14:textId="7841D518"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125</w:t>
            </w:r>
          </w:p>
        </w:tc>
        <w:tc>
          <w:tcPr>
            <w:tcW w:w="680" w:type="dxa"/>
            <w:tcBorders>
              <w:top w:val="single" w:sz="6" w:space="0" w:color="auto"/>
              <w:left w:val="single" w:sz="6" w:space="0" w:color="auto"/>
              <w:bottom w:val="single" w:sz="6" w:space="0" w:color="auto"/>
              <w:right w:val="single" w:sz="6" w:space="0" w:color="auto"/>
            </w:tcBorders>
          </w:tcPr>
          <w:p w14:paraId="08C4B5DB" w14:textId="7216696A"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108</w:t>
            </w:r>
          </w:p>
        </w:tc>
        <w:tc>
          <w:tcPr>
            <w:tcW w:w="680" w:type="dxa"/>
            <w:tcBorders>
              <w:top w:val="single" w:sz="6" w:space="0" w:color="auto"/>
              <w:left w:val="single" w:sz="6" w:space="0" w:color="auto"/>
              <w:bottom w:val="single" w:sz="6" w:space="0" w:color="auto"/>
              <w:right w:val="single" w:sz="6" w:space="0" w:color="auto"/>
            </w:tcBorders>
          </w:tcPr>
          <w:p w14:paraId="7D813DB7" w14:textId="081AEA7B"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54</w:t>
            </w:r>
          </w:p>
        </w:tc>
        <w:tc>
          <w:tcPr>
            <w:tcW w:w="680" w:type="dxa"/>
            <w:tcBorders>
              <w:top w:val="single" w:sz="6" w:space="0" w:color="auto"/>
              <w:left w:val="single" w:sz="6" w:space="0" w:color="auto"/>
              <w:bottom w:val="single" w:sz="6" w:space="0" w:color="auto"/>
              <w:right w:val="single" w:sz="6" w:space="0" w:color="auto"/>
            </w:tcBorders>
          </w:tcPr>
          <w:p w14:paraId="6229874B" w14:textId="10315068"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53</w:t>
            </w:r>
          </w:p>
        </w:tc>
        <w:tc>
          <w:tcPr>
            <w:tcW w:w="680" w:type="dxa"/>
            <w:tcBorders>
              <w:top w:val="single" w:sz="6" w:space="0" w:color="auto"/>
              <w:left w:val="single" w:sz="6" w:space="0" w:color="auto"/>
              <w:bottom w:val="single" w:sz="6" w:space="0" w:color="auto"/>
              <w:right w:val="single" w:sz="6" w:space="0" w:color="auto"/>
            </w:tcBorders>
          </w:tcPr>
          <w:p w14:paraId="6E384526" w14:textId="6A10DC3C"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47</w:t>
            </w:r>
          </w:p>
        </w:tc>
        <w:tc>
          <w:tcPr>
            <w:tcW w:w="680" w:type="dxa"/>
            <w:tcBorders>
              <w:top w:val="single" w:sz="6" w:space="0" w:color="auto"/>
              <w:left w:val="single" w:sz="6" w:space="0" w:color="auto"/>
              <w:bottom w:val="single" w:sz="6" w:space="0" w:color="auto"/>
            </w:tcBorders>
          </w:tcPr>
          <w:p w14:paraId="7FC1BB23" w14:textId="20DDBFDD"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45</w:t>
            </w:r>
          </w:p>
        </w:tc>
      </w:tr>
      <w:tr w:rsidR="00CE6541" w:rsidRPr="00A31750" w14:paraId="5C9218D5" w14:textId="77777777" w:rsidTr="005A5CAA">
        <w:trPr>
          <w:trHeight w:val="350"/>
          <w:jc w:val="center"/>
        </w:trPr>
        <w:tc>
          <w:tcPr>
            <w:tcW w:w="1985" w:type="dxa"/>
            <w:tcBorders>
              <w:top w:val="single" w:sz="6" w:space="0" w:color="auto"/>
              <w:bottom w:val="single" w:sz="6" w:space="0" w:color="auto"/>
              <w:right w:val="single" w:sz="6" w:space="0" w:color="auto"/>
            </w:tcBorders>
          </w:tcPr>
          <w:p w14:paraId="7F9174BD"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počet tříd</w:t>
            </w:r>
          </w:p>
        </w:tc>
        <w:tc>
          <w:tcPr>
            <w:tcW w:w="680" w:type="dxa"/>
            <w:tcBorders>
              <w:top w:val="single" w:sz="6" w:space="0" w:color="auto"/>
              <w:left w:val="single" w:sz="6" w:space="0" w:color="auto"/>
              <w:bottom w:val="single" w:sz="6" w:space="0" w:color="auto"/>
              <w:right w:val="single" w:sz="6" w:space="0" w:color="auto"/>
            </w:tcBorders>
          </w:tcPr>
          <w:p w14:paraId="0A38690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3121060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5AF1435C" w14:textId="691F6B55"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74B2142F" w14:textId="11883443"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6EBD4143" w14:textId="44B167EB"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6D7DA0A5" w14:textId="3E5AF3CB"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0788DD25" w14:textId="2CF3DCE5"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28988A04" w14:textId="2942577D"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7EF3906B" w14:textId="47CCA6C4"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60F85853"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326140F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tcBorders>
          </w:tcPr>
          <w:p w14:paraId="580540C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r>
      <w:tr w:rsidR="00CE6541" w:rsidRPr="00A31750" w14:paraId="41F5BAA0" w14:textId="77777777" w:rsidTr="005A5CAA">
        <w:trPr>
          <w:trHeight w:val="167"/>
          <w:jc w:val="center"/>
        </w:trPr>
        <w:tc>
          <w:tcPr>
            <w:tcW w:w="1985" w:type="dxa"/>
            <w:tcBorders>
              <w:top w:val="single" w:sz="6" w:space="0" w:color="auto"/>
              <w:bottom w:val="single" w:sz="6" w:space="0" w:color="auto"/>
              <w:right w:val="single" w:sz="6" w:space="0" w:color="auto"/>
            </w:tcBorders>
          </w:tcPr>
          <w:p w14:paraId="6BCF92B8" w14:textId="77777777" w:rsidR="00AE1DC3" w:rsidRPr="00A31750" w:rsidRDefault="00AE1DC3" w:rsidP="00AE1DC3">
            <w:pPr>
              <w:spacing w:before="120"/>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153C99E7"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50E8EC8A"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12C737C3" w14:textId="77777777" w:rsidR="00AE1DC3" w:rsidRPr="00A31750" w:rsidRDefault="00AE1DC3" w:rsidP="00791ACB">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FB2EE35"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0E695434"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9D0068F"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3C989A94"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456EF8B5"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4D480288"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5E95FFE2"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3B867132"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tcBorders>
          </w:tcPr>
          <w:p w14:paraId="2FB15AD0"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4C5EAF51" w14:textId="77777777" w:rsidTr="005A5CAA">
        <w:trPr>
          <w:jc w:val="center"/>
        </w:trPr>
        <w:tc>
          <w:tcPr>
            <w:tcW w:w="1985" w:type="dxa"/>
            <w:tcBorders>
              <w:top w:val="single" w:sz="6" w:space="0" w:color="auto"/>
              <w:bottom w:val="single" w:sz="6" w:space="0" w:color="auto"/>
              <w:right w:val="single" w:sz="6" w:space="0" w:color="auto"/>
            </w:tcBorders>
          </w:tcPr>
          <w:p w14:paraId="0B055688" w14:textId="77777777" w:rsidR="00AE1DC3" w:rsidRPr="00A31750" w:rsidRDefault="00AE1DC3" w:rsidP="00AE1DC3">
            <w:pPr>
              <w:spacing w:before="120"/>
              <w:rPr>
                <w:rFonts w:ascii="Source Sans Pro" w:hAnsi="Source Sans Pro"/>
                <w:spacing w:val="30"/>
                <w:sz w:val="20"/>
                <w:szCs w:val="20"/>
              </w:rPr>
            </w:pPr>
            <w:r w:rsidRPr="00A31750">
              <w:rPr>
                <w:rFonts w:ascii="Source Sans Pro" w:hAnsi="Source Sans Pro"/>
                <w:b/>
                <w:spacing w:val="30"/>
                <w:sz w:val="20"/>
                <w:szCs w:val="20"/>
              </w:rPr>
              <w:t>Prospěch</w:t>
            </w:r>
          </w:p>
        </w:tc>
        <w:tc>
          <w:tcPr>
            <w:tcW w:w="680" w:type="dxa"/>
            <w:tcBorders>
              <w:top w:val="single" w:sz="6" w:space="0" w:color="auto"/>
              <w:left w:val="single" w:sz="6" w:space="0" w:color="auto"/>
              <w:bottom w:val="single" w:sz="6" w:space="0" w:color="auto"/>
              <w:right w:val="single" w:sz="6" w:space="0" w:color="auto"/>
            </w:tcBorders>
          </w:tcPr>
          <w:p w14:paraId="66D5610B" w14:textId="77777777" w:rsidR="00AE1DC3" w:rsidRPr="00A31750" w:rsidRDefault="00AE1DC3" w:rsidP="00AE1DC3">
            <w:pPr>
              <w:snapToGrid w:val="0"/>
              <w:spacing w:before="120"/>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22F8C155"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3C1DA7A8" w14:textId="77777777" w:rsidR="00AE1DC3" w:rsidRPr="00A31750" w:rsidRDefault="00AE1DC3" w:rsidP="00791ACB">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58B5A056"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4AD4E7F2" w14:textId="77777777" w:rsidR="00AE1DC3" w:rsidRPr="00A31750" w:rsidRDefault="00AE1DC3" w:rsidP="00AE1DC3">
            <w:pPr>
              <w:snapToGrid w:val="0"/>
              <w:spacing w:before="120"/>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4D30D8C"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0FBB9D83"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2B96626A"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434A3C59"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11F9F2E2"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3CE785B1"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tcBorders>
          </w:tcPr>
          <w:p w14:paraId="1900BCFB"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60ACAAA8" w14:textId="77777777" w:rsidTr="005A5CAA">
        <w:trPr>
          <w:jc w:val="center"/>
        </w:trPr>
        <w:tc>
          <w:tcPr>
            <w:tcW w:w="1985" w:type="dxa"/>
            <w:tcBorders>
              <w:top w:val="single" w:sz="6" w:space="0" w:color="auto"/>
              <w:bottom w:val="single" w:sz="6" w:space="0" w:color="auto"/>
              <w:right w:val="single" w:sz="6" w:space="0" w:color="auto"/>
            </w:tcBorders>
          </w:tcPr>
          <w:p w14:paraId="677890DD"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průměrný prospěch</w:t>
            </w:r>
          </w:p>
        </w:tc>
        <w:tc>
          <w:tcPr>
            <w:tcW w:w="680" w:type="dxa"/>
            <w:tcBorders>
              <w:top w:val="single" w:sz="6" w:space="0" w:color="auto"/>
              <w:left w:val="single" w:sz="6" w:space="0" w:color="auto"/>
              <w:bottom w:val="single" w:sz="6" w:space="0" w:color="auto"/>
              <w:right w:val="single" w:sz="6" w:space="0" w:color="auto"/>
            </w:tcBorders>
          </w:tcPr>
          <w:p w14:paraId="175A5158" w14:textId="58186982" w:rsidR="00AE1DC3" w:rsidRPr="00A31750" w:rsidRDefault="00AE1DC3" w:rsidP="00791ACB">
            <w:pPr>
              <w:snapToGrid w:val="0"/>
              <w:spacing w:before="120"/>
              <w:jc w:val="center"/>
              <w:rPr>
                <w:rFonts w:ascii="Source Sans Pro" w:hAnsi="Source Sans Pro"/>
                <w:sz w:val="20"/>
                <w:szCs w:val="20"/>
              </w:rPr>
            </w:pPr>
            <w:r w:rsidRPr="00A31750">
              <w:rPr>
                <w:rFonts w:ascii="Source Sans Pro" w:hAnsi="Source Sans Pro"/>
                <w:sz w:val="20"/>
                <w:szCs w:val="20"/>
              </w:rPr>
              <w:t>2</w:t>
            </w:r>
            <w:r w:rsidR="00791ACB" w:rsidRPr="00A31750">
              <w:rPr>
                <w:rFonts w:ascii="Source Sans Pro" w:hAnsi="Source Sans Pro"/>
                <w:sz w:val="20"/>
                <w:szCs w:val="20"/>
              </w:rPr>
              <w:t>,21</w:t>
            </w:r>
          </w:p>
        </w:tc>
        <w:tc>
          <w:tcPr>
            <w:tcW w:w="680" w:type="dxa"/>
            <w:tcBorders>
              <w:top w:val="single" w:sz="6" w:space="0" w:color="auto"/>
              <w:left w:val="single" w:sz="6" w:space="0" w:color="auto"/>
              <w:bottom w:val="single" w:sz="6" w:space="0" w:color="auto"/>
              <w:right w:val="single" w:sz="6" w:space="0" w:color="auto"/>
            </w:tcBorders>
          </w:tcPr>
          <w:p w14:paraId="7EEF5563" w14:textId="351FAFC7"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2,32</w:t>
            </w:r>
          </w:p>
        </w:tc>
        <w:tc>
          <w:tcPr>
            <w:tcW w:w="680" w:type="dxa"/>
            <w:tcBorders>
              <w:top w:val="single" w:sz="6" w:space="0" w:color="auto"/>
              <w:left w:val="single" w:sz="6" w:space="0" w:color="auto"/>
              <w:bottom w:val="single" w:sz="6" w:space="0" w:color="auto"/>
              <w:right w:val="single" w:sz="6" w:space="0" w:color="auto"/>
            </w:tcBorders>
          </w:tcPr>
          <w:p w14:paraId="3EABAE8D" w14:textId="2B462CEA"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2,25</w:t>
            </w:r>
          </w:p>
        </w:tc>
        <w:tc>
          <w:tcPr>
            <w:tcW w:w="680" w:type="dxa"/>
            <w:tcBorders>
              <w:top w:val="single" w:sz="6" w:space="0" w:color="auto"/>
              <w:left w:val="single" w:sz="6" w:space="0" w:color="auto"/>
              <w:bottom w:val="single" w:sz="6" w:space="0" w:color="auto"/>
              <w:right w:val="single" w:sz="6" w:space="0" w:color="auto"/>
            </w:tcBorders>
          </w:tcPr>
          <w:p w14:paraId="5B542D2A" w14:textId="04A955D9"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2,19</w:t>
            </w:r>
          </w:p>
        </w:tc>
        <w:tc>
          <w:tcPr>
            <w:tcW w:w="680" w:type="dxa"/>
            <w:tcBorders>
              <w:top w:val="single" w:sz="6" w:space="0" w:color="auto"/>
              <w:left w:val="single" w:sz="6" w:space="0" w:color="auto"/>
              <w:bottom w:val="single" w:sz="6" w:space="0" w:color="auto"/>
              <w:right w:val="single" w:sz="6" w:space="0" w:color="auto"/>
            </w:tcBorders>
          </w:tcPr>
          <w:p w14:paraId="47558B36" w14:textId="0FB96211"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2,00</w:t>
            </w:r>
          </w:p>
        </w:tc>
        <w:tc>
          <w:tcPr>
            <w:tcW w:w="680" w:type="dxa"/>
            <w:tcBorders>
              <w:top w:val="single" w:sz="6" w:space="0" w:color="auto"/>
              <w:left w:val="single" w:sz="6" w:space="0" w:color="auto"/>
              <w:bottom w:val="single" w:sz="6" w:space="0" w:color="auto"/>
              <w:right w:val="single" w:sz="6" w:space="0" w:color="auto"/>
            </w:tcBorders>
          </w:tcPr>
          <w:p w14:paraId="37CA601F" w14:textId="0AF78E02"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2,01</w:t>
            </w:r>
          </w:p>
        </w:tc>
        <w:tc>
          <w:tcPr>
            <w:tcW w:w="680" w:type="dxa"/>
            <w:tcBorders>
              <w:top w:val="single" w:sz="6" w:space="0" w:color="auto"/>
              <w:left w:val="single" w:sz="6" w:space="0" w:color="auto"/>
              <w:bottom w:val="single" w:sz="6" w:space="0" w:color="auto"/>
              <w:right w:val="single" w:sz="6" w:space="0" w:color="auto"/>
            </w:tcBorders>
          </w:tcPr>
          <w:p w14:paraId="69D6665E" w14:textId="66F1BAEE"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1,86</w:t>
            </w:r>
          </w:p>
        </w:tc>
        <w:tc>
          <w:tcPr>
            <w:tcW w:w="680" w:type="dxa"/>
            <w:tcBorders>
              <w:top w:val="single" w:sz="6" w:space="0" w:color="auto"/>
              <w:left w:val="single" w:sz="6" w:space="0" w:color="auto"/>
              <w:bottom w:val="single" w:sz="6" w:space="0" w:color="auto"/>
              <w:right w:val="single" w:sz="6" w:space="0" w:color="auto"/>
            </w:tcBorders>
          </w:tcPr>
          <w:p w14:paraId="61220D92" w14:textId="6165A68D"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1,90</w:t>
            </w:r>
          </w:p>
        </w:tc>
        <w:tc>
          <w:tcPr>
            <w:tcW w:w="680" w:type="dxa"/>
            <w:tcBorders>
              <w:top w:val="single" w:sz="6" w:space="0" w:color="auto"/>
              <w:left w:val="single" w:sz="6" w:space="0" w:color="auto"/>
              <w:bottom w:val="single" w:sz="6" w:space="0" w:color="auto"/>
              <w:right w:val="single" w:sz="6" w:space="0" w:color="auto"/>
            </w:tcBorders>
          </w:tcPr>
          <w:p w14:paraId="726F89AE" w14:textId="5F748866"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1,16</w:t>
            </w:r>
          </w:p>
        </w:tc>
        <w:tc>
          <w:tcPr>
            <w:tcW w:w="680" w:type="dxa"/>
            <w:tcBorders>
              <w:top w:val="single" w:sz="6" w:space="0" w:color="auto"/>
              <w:left w:val="single" w:sz="6" w:space="0" w:color="auto"/>
              <w:bottom w:val="single" w:sz="6" w:space="0" w:color="auto"/>
              <w:right w:val="single" w:sz="6" w:space="0" w:color="auto"/>
            </w:tcBorders>
          </w:tcPr>
          <w:p w14:paraId="3C01CAC7" w14:textId="1BC2DD82"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1,12</w:t>
            </w:r>
          </w:p>
        </w:tc>
        <w:tc>
          <w:tcPr>
            <w:tcW w:w="680" w:type="dxa"/>
            <w:tcBorders>
              <w:top w:val="single" w:sz="6" w:space="0" w:color="auto"/>
              <w:left w:val="single" w:sz="6" w:space="0" w:color="auto"/>
              <w:bottom w:val="single" w:sz="6" w:space="0" w:color="auto"/>
              <w:right w:val="single" w:sz="6" w:space="0" w:color="auto"/>
            </w:tcBorders>
          </w:tcPr>
          <w:p w14:paraId="2BCD03CB" w14:textId="34804D2B"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1,43</w:t>
            </w:r>
          </w:p>
        </w:tc>
        <w:tc>
          <w:tcPr>
            <w:tcW w:w="680" w:type="dxa"/>
            <w:tcBorders>
              <w:top w:val="single" w:sz="6" w:space="0" w:color="auto"/>
              <w:left w:val="single" w:sz="6" w:space="0" w:color="auto"/>
              <w:bottom w:val="single" w:sz="6" w:space="0" w:color="auto"/>
            </w:tcBorders>
          </w:tcPr>
          <w:p w14:paraId="731751DE" w14:textId="3F59DFA4"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1,37</w:t>
            </w:r>
          </w:p>
        </w:tc>
      </w:tr>
      <w:tr w:rsidR="00CE6541" w:rsidRPr="00A31750" w14:paraId="590BC4DB" w14:textId="77777777" w:rsidTr="005A5CAA">
        <w:trPr>
          <w:jc w:val="center"/>
        </w:trPr>
        <w:tc>
          <w:tcPr>
            <w:tcW w:w="1985" w:type="dxa"/>
            <w:tcBorders>
              <w:top w:val="single" w:sz="6" w:space="0" w:color="auto"/>
              <w:bottom w:val="single" w:sz="6" w:space="0" w:color="auto"/>
              <w:right w:val="single" w:sz="6" w:space="0" w:color="auto"/>
            </w:tcBorders>
          </w:tcPr>
          <w:p w14:paraId="5B1BD65B"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s vyznamenáním</w:t>
            </w:r>
          </w:p>
        </w:tc>
        <w:tc>
          <w:tcPr>
            <w:tcW w:w="680" w:type="dxa"/>
            <w:tcBorders>
              <w:top w:val="single" w:sz="6" w:space="0" w:color="auto"/>
              <w:left w:val="single" w:sz="6" w:space="0" w:color="auto"/>
              <w:bottom w:val="single" w:sz="6" w:space="0" w:color="auto"/>
              <w:right w:val="single" w:sz="6" w:space="0" w:color="auto"/>
            </w:tcBorders>
          </w:tcPr>
          <w:p w14:paraId="55FB4D67" w14:textId="07E567FD"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24D55B49" w14:textId="24523F22"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7</w:t>
            </w:r>
          </w:p>
        </w:tc>
        <w:tc>
          <w:tcPr>
            <w:tcW w:w="680" w:type="dxa"/>
            <w:tcBorders>
              <w:top w:val="single" w:sz="6" w:space="0" w:color="auto"/>
              <w:left w:val="single" w:sz="6" w:space="0" w:color="auto"/>
              <w:bottom w:val="single" w:sz="6" w:space="0" w:color="auto"/>
              <w:right w:val="single" w:sz="6" w:space="0" w:color="auto"/>
            </w:tcBorders>
          </w:tcPr>
          <w:p w14:paraId="281BC475" w14:textId="6EBD1AF1"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11</w:t>
            </w:r>
          </w:p>
        </w:tc>
        <w:tc>
          <w:tcPr>
            <w:tcW w:w="680" w:type="dxa"/>
            <w:tcBorders>
              <w:top w:val="single" w:sz="6" w:space="0" w:color="auto"/>
              <w:left w:val="single" w:sz="6" w:space="0" w:color="auto"/>
              <w:bottom w:val="single" w:sz="6" w:space="0" w:color="auto"/>
              <w:right w:val="single" w:sz="6" w:space="0" w:color="auto"/>
            </w:tcBorders>
          </w:tcPr>
          <w:p w14:paraId="4C4C742D" w14:textId="7A48B6CF"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2C11BA9D" w14:textId="6776253D"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18</w:t>
            </w:r>
          </w:p>
        </w:tc>
        <w:tc>
          <w:tcPr>
            <w:tcW w:w="680" w:type="dxa"/>
            <w:tcBorders>
              <w:top w:val="single" w:sz="6" w:space="0" w:color="auto"/>
              <w:left w:val="single" w:sz="6" w:space="0" w:color="auto"/>
              <w:bottom w:val="single" w:sz="6" w:space="0" w:color="auto"/>
              <w:right w:val="single" w:sz="6" w:space="0" w:color="auto"/>
            </w:tcBorders>
          </w:tcPr>
          <w:p w14:paraId="3F30F1D3" w14:textId="7A413542"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18</w:t>
            </w:r>
          </w:p>
        </w:tc>
        <w:tc>
          <w:tcPr>
            <w:tcW w:w="680" w:type="dxa"/>
            <w:tcBorders>
              <w:top w:val="single" w:sz="6" w:space="0" w:color="auto"/>
              <w:left w:val="single" w:sz="6" w:space="0" w:color="auto"/>
              <w:bottom w:val="single" w:sz="6" w:space="0" w:color="auto"/>
              <w:right w:val="single" w:sz="6" w:space="0" w:color="auto"/>
            </w:tcBorders>
          </w:tcPr>
          <w:p w14:paraId="53BA0EDB" w14:textId="7B0C140F"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17</w:t>
            </w:r>
          </w:p>
        </w:tc>
        <w:tc>
          <w:tcPr>
            <w:tcW w:w="680" w:type="dxa"/>
            <w:tcBorders>
              <w:top w:val="single" w:sz="6" w:space="0" w:color="auto"/>
              <w:left w:val="single" w:sz="6" w:space="0" w:color="auto"/>
              <w:bottom w:val="single" w:sz="6" w:space="0" w:color="auto"/>
              <w:right w:val="single" w:sz="6" w:space="0" w:color="auto"/>
            </w:tcBorders>
          </w:tcPr>
          <w:p w14:paraId="23D8D448" w14:textId="406540D0"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50549723" w14:textId="25D8DE9B"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39</w:t>
            </w:r>
          </w:p>
        </w:tc>
        <w:tc>
          <w:tcPr>
            <w:tcW w:w="680" w:type="dxa"/>
            <w:tcBorders>
              <w:top w:val="single" w:sz="6" w:space="0" w:color="auto"/>
              <w:left w:val="single" w:sz="6" w:space="0" w:color="auto"/>
              <w:bottom w:val="single" w:sz="6" w:space="0" w:color="auto"/>
              <w:right w:val="single" w:sz="6" w:space="0" w:color="auto"/>
            </w:tcBorders>
          </w:tcPr>
          <w:p w14:paraId="5836F068" w14:textId="436D103A"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45</w:t>
            </w:r>
          </w:p>
        </w:tc>
        <w:tc>
          <w:tcPr>
            <w:tcW w:w="680" w:type="dxa"/>
            <w:tcBorders>
              <w:top w:val="single" w:sz="6" w:space="0" w:color="auto"/>
              <w:left w:val="single" w:sz="6" w:space="0" w:color="auto"/>
              <w:bottom w:val="single" w:sz="6" w:space="0" w:color="auto"/>
              <w:right w:val="single" w:sz="6" w:space="0" w:color="auto"/>
            </w:tcBorders>
          </w:tcPr>
          <w:p w14:paraId="4EB1A5B0" w14:textId="44CC926F"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22</w:t>
            </w:r>
          </w:p>
        </w:tc>
        <w:tc>
          <w:tcPr>
            <w:tcW w:w="680" w:type="dxa"/>
            <w:tcBorders>
              <w:top w:val="single" w:sz="6" w:space="0" w:color="auto"/>
              <w:left w:val="single" w:sz="6" w:space="0" w:color="auto"/>
              <w:bottom w:val="single" w:sz="6" w:space="0" w:color="auto"/>
            </w:tcBorders>
          </w:tcPr>
          <w:p w14:paraId="102E3DF6" w14:textId="439EA1A0"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24</w:t>
            </w:r>
          </w:p>
        </w:tc>
      </w:tr>
      <w:tr w:rsidR="00CE6541" w:rsidRPr="00A31750" w14:paraId="091F8A89" w14:textId="77777777" w:rsidTr="005A5CAA">
        <w:trPr>
          <w:jc w:val="center"/>
        </w:trPr>
        <w:tc>
          <w:tcPr>
            <w:tcW w:w="1985" w:type="dxa"/>
            <w:tcBorders>
              <w:top w:val="single" w:sz="6" w:space="0" w:color="auto"/>
              <w:bottom w:val="single" w:sz="6" w:space="0" w:color="auto"/>
              <w:right w:val="single" w:sz="6" w:space="0" w:color="auto"/>
            </w:tcBorders>
          </w:tcPr>
          <w:p w14:paraId="338BF221"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neprospělo</w:t>
            </w:r>
          </w:p>
        </w:tc>
        <w:tc>
          <w:tcPr>
            <w:tcW w:w="680" w:type="dxa"/>
            <w:tcBorders>
              <w:top w:val="single" w:sz="6" w:space="0" w:color="auto"/>
              <w:left w:val="single" w:sz="6" w:space="0" w:color="auto"/>
              <w:bottom w:val="single" w:sz="6" w:space="0" w:color="auto"/>
              <w:right w:val="single" w:sz="6" w:space="0" w:color="auto"/>
            </w:tcBorders>
          </w:tcPr>
          <w:p w14:paraId="1AD4BD66" w14:textId="6318189A"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17</w:t>
            </w:r>
          </w:p>
        </w:tc>
        <w:tc>
          <w:tcPr>
            <w:tcW w:w="680" w:type="dxa"/>
            <w:tcBorders>
              <w:top w:val="single" w:sz="6" w:space="0" w:color="auto"/>
              <w:left w:val="single" w:sz="6" w:space="0" w:color="auto"/>
              <w:bottom w:val="single" w:sz="6" w:space="0" w:color="auto"/>
              <w:right w:val="single" w:sz="6" w:space="0" w:color="auto"/>
            </w:tcBorders>
          </w:tcPr>
          <w:p w14:paraId="6E72AA9F" w14:textId="13E70D07"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40089B49" w14:textId="07A3D78D"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253A0D5F" w14:textId="1A3B597D"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3F1FC4C9" w14:textId="65259F7E"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40CD339A" w14:textId="48DC16BA"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1B4179F5" w14:textId="42B60E68"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9F06BC5" w14:textId="591B84D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7632E25"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12EE2985"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5BB924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17E6B7A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63D2895A" w14:textId="77777777" w:rsidTr="005A5CAA">
        <w:trPr>
          <w:jc w:val="center"/>
        </w:trPr>
        <w:tc>
          <w:tcPr>
            <w:tcW w:w="1985" w:type="dxa"/>
            <w:tcBorders>
              <w:top w:val="single" w:sz="6" w:space="0" w:color="auto"/>
              <w:bottom w:val="single" w:sz="6" w:space="0" w:color="auto"/>
              <w:right w:val="single" w:sz="6" w:space="0" w:color="auto"/>
            </w:tcBorders>
          </w:tcPr>
          <w:p w14:paraId="1A126497" w14:textId="77777777" w:rsidR="00AE1DC3" w:rsidRPr="00A31750" w:rsidRDefault="00AE1DC3" w:rsidP="00AE1DC3">
            <w:pPr>
              <w:spacing w:before="120"/>
              <w:jc w:val="left"/>
              <w:rPr>
                <w:rFonts w:ascii="Source Sans Pro" w:hAnsi="Source Sans Pro"/>
                <w:sz w:val="20"/>
                <w:szCs w:val="20"/>
              </w:rPr>
            </w:pPr>
            <w:r w:rsidRPr="00A31750">
              <w:rPr>
                <w:rFonts w:ascii="Source Sans Pro" w:hAnsi="Source Sans Pro"/>
                <w:sz w:val="20"/>
                <w:szCs w:val="20"/>
              </w:rPr>
              <w:t>opravná zkouška povolena</w:t>
            </w:r>
          </w:p>
        </w:tc>
        <w:tc>
          <w:tcPr>
            <w:tcW w:w="680" w:type="dxa"/>
            <w:tcBorders>
              <w:top w:val="single" w:sz="6" w:space="0" w:color="auto"/>
              <w:left w:val="single" w:sz="6" w:space="0" w:color="auto"/>
              <w:bottom w:val="single" w:sz="6" w:space="0" w:color="auto"/>
              <w:right w:val="single" w:sz="6" w:space="0" w:color="auto"/>
            </w:tcBorders>
          </w:tcPr>
          <w:p w14:paraId="4EA9BEE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10CCF9F" w14:textId="47B05CFE"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4385F9B4" w14:textId="77777777" w:rsidR="00AE1DC3" w:rsidRPr="00A31750" w:rsidRDefault="00AE1DC3" w:rsidP="00791ACB">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5C93A4C"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13CE292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70DE288"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1AB8770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1BB893C" w14:textId="37339743"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28C8B08"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4BE6947"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7D9AB8C"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74971A2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12A4B477" w14:textId="77777777" w:rsidTr="005A5CAA">
        <w:trPr>
          <w:jc w:val="center"/>
        </w:trPr>
        <w:tc>
          <w:tcPr>
            <w:tcW w:w="1985" w:type="dxa"/>
            <w:tcBorders>
              <w:top w:val="single" w:sz="6" w:space="0" w:color="auto"/>
              <w:bottom w:val="single" w:sz="6" w:space="0" w:color="auto"/>
              <w:right w:val="single" w:sz="6" w:space="0" w:color="auto"/>
            </w:tcBorders>
          </w:tcPr>
          <w:p w14:paraId="1EEC3D67"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odložená klasifikace</w:t>
            </w:r>
          </w:p>
        </w:tc>
        <w:tc>
          <w:tcPr>
            <w:tcW w:w="680" w:type="dxa"/>
            <w:tcBorders>
              <w:top w:val="single" w:sz="6" w:space="0" w:color="auto"/>
              <w:left w:val="single" w:sz="6" w:space="0" w:color="auto"/>
              <w:bottom w:val="single" w:sz="6" w:space="0" w:color="auto"/>
              <w:right w:val="single" w:sz="6" w:space="0" w:color="auto"/>
            </w:tcBorders>
          </w:tcPr>
          <w:p w14:paraId="67FC6DFC" w14:textId="5E6C8961"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95</w:t>
            </w:r>
          </w:p>
        </w:tc>
        <w:tc>
          <w:tcPr>
            <w:tcW w:w="680" w:type="dxa"/>
            <w:tcBorders>
              <w:top w:val="single" w:sz="6" w:space="0" w:color="auto"/>
              <w:left w:val="single" w:sz="6" w:space="0" w:color="auto"/>
              <w:bottom w:val="single" w:sz="6" w:space="0" w:color="auto"/>
              <w:right w:val="single" w:sz="6" w:space="0" w:color="auto"/>
            </w:tcBorders>
          </w:tcPr>
          <w:p w14:paraId="5A144705" w14:textId="2E9EC0E9"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57</w:t>
            </w:r>
          </w:p>
        </w:tc>
        <w:tc>
          <w:tcPr>
            <w:tcW w:w="680" w:type="dxa"/>
            <w:tcBorders>
              <w:top w:val="single" w:sz="6" w:space="0" w:color="auto"/>
              <w:left w:val="single" w:sz="6" w:space="0" w:color="auto"/>
              <w:bottom w:val="single" w:sz="6" w:space="0" w:color="auto"/>
              <w:right w:val="single" w:sz="6" w:space="0" w:color="auto"/>
            </w:tcBorders>
          </w:tcPr>
          <w:p w14:paraId="56F568ED" w14:textId="7CF78746"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57</w:t>
            </w:r>
          </w:p>
        </w:tc>
        <w:tc>
          <w:tcPr>
            <w:tcW w:w="680" w:type="dxa"/>
            <w:tcBorders>
              <w:top w:val="single" w:sz="6" w:space="0" w:color="auto"/>
              <w:left w:val="single" w:sz="6" w:space="0" w:color="auto"/>
              <w:bottom w:val="single" w:sz="6" w:space="0" w:color="auto"/>
              <w:right w:val="single" w:sz="6" w:space="0" w:color="auto"/>
            </w:tcBorders>
          </w:tcPr>
          <w:p w14:paraId="1FC72B55" w14:textId="5F53EE40"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44</w:t>
            </w:r>
          </w:p>
        </w:tc>
        <w:tc>
          <w:tcPr>
            <w:tcW w:w="680" w:type="dxa"/>
            <w:tcBorders>
              <w:top w:val="single" w:sz="6" w:space="0" w:color="auto"/>
              <w:left w:val="single" w:sz="6" w:space="0" w:color="auto"/>
              <w:bottom w:val="single" w:sz="6" w:space="0" w:color="auto"/>
              <w:right w:val="single" w:sz="6" w:space="0" w:color="auto"/>
            </w:tcBorders>
          </w:tcPr>
          <w:p w14:paraId="36D6308C" w14:textId="2BEDCB6A"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43</w:t>
            </w:r>
          </w:p>
        </w:tc>
        <w:tc>
          <w:tcPr>
            <w:tcW w:w="680" w:type="dxa"/>
            <w:tcBorders>
              <w:top w:val="single" w:sz="6" w:space="0" w:color="auto"/>
              <w:left w:val="single" w:sz="6" w:space="0" w:color="auto"/>
              <w:bottom w:val="single" w:sz="6" w:space="0" w:color="auto"/>
              <w:right w:val="single" w:sz="6" w:space="0" w:color="auto"/>
            </w:tcBorders>
          </w:tcPr>
          <w:p w14:paraId="52114E70" w14:textId="18269D16"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17</w:t>
            </w:r>
          </w:p>
        </w:tc>
        <w:tc>
          <w:tcPr>
            <w:tcW w:w="680" w:type="dxa"/>
            <w:tcBorders>
              <w:top w:val="single" w:sz="6" w:space="0" w:color="auto"/>
              <w:left w:val="single" w:sz="6" w:space="0" w:color="auto"/>
              <w:bottom w:val="single" w:sz="6" w:space="0" w:color="auto"/>
              <w:right w:val="single" w:sz="6" w:space="0" w:color="auto"/>
            </w:tcBorders>
          </w:tcPr>
          <w:p w14:paraId="7CFB07E2" w14:textId="41B3332C"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44</w:t>
            </w:r>
          </w:p>
        </w:tc>
        <w:tc>
          <w:tcPr>
            <w:tcW w:w="680" w:type="dxa"/>
            <w:tcBorders>
              <w:top w:val="single" w:sz="6" w:space="0" w:color="auto"/>
              <w:left w:val="single" w:sz="6" w:space="0" w:color="auto"/>
              <w:bottom w:val="single" w:sz="6" w:space="0" w:color="auto"/>
              <w:right w:val="single" w:sz="6" w:space="0" w:color="auto"/>
            </w:tcBorders>
          </w:tcPr>
          <w:p w14:paraId="456A6A34" w14:textId="39939BDE" w:rsidR="00AE1DC3" w:rsidRPr="00A31750" w:rsidRDefault="00AE1DC3" w:rsidP="005C179C">
            <w:pPr>
              <w:snapToGrid w:val="0"/>
              <w:spacing w:before="120"/>
              <w:jc w:val="center"/>
              <w:rPr>
                <w:rFonts w:ascii="Source Sans Pro" w:hAnsi="Source Sans Pro"/>
                <w:sz w:val="20"/>
                <w:szCs w:val="20"/>
              </w:rPr>
            </w:pPr>
            <w:r w:rsidRPr="00A31750">
              <w:rPr>
                <w:rFonts w:ascii="Source Sans Pro" w:hAnsi="Source Sans Pro"/>
                <w:sz w:val="20"/>
                <w:szCs w:val="20"/>
              </w:rPr>
              <w:t>2</w:t>
            </w:r>
            <w:r w:rsidR="005C179C"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1E792588" w14:textId="749A1858"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11</w:t>
            </w:r>
          </w:p>
        </w:tc>
        <w:tc>
          <w:tcPr>
            <w:tcW w:w="680" w:type="dxa"/>
            <w:tcBorders>
              <w:top w:val="single" w:sz="6" w:space="0" w:color="auto"/>
              <w:left w:val="single" w:sz="6" w:space="0" w:color="auto"/>
              <w:bottom w:val="single" w:sz="6" w:space="0" w:color="auto"/>
              <w:right w:val="single" w:sz="6" w:space="0" w:color="auto"/>
            </w:tcBorders>
          </w:tcPr>
          <w:p w14:paraId="28A1A7A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5CAA6672" w14:textId="434D7C91"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5</w:t>
            </w:r>
          </w:p>
        </w:tc>
        <w:tc>
          <w:tcPr>
            <w:tcW w:w="680" w:type="dxa"/>
            <w:tcBorders>
              <w:top w:val="single" w:sz="6" w:space="0" w:color="auto"/>
              <w:left w:val="single" w:sz="6" w:space="0" w:color="auto"/>
              <w:bottom w:val="single" w:sz="6" w:space="0" w:color="auto"/>
            </w:tcBorders>
          </w:tcPr>
          <w:p w14:paraId="10291203" w14:textId="1DA9AE89"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r>
      <w:tr w:rsidR="00CE6541" w:rsidRPr="00A31750" w14:paraId="122F91C4" w14:textId="77777777" w:rsidTr="005A5CAA">
        <w:trPr>
          <w:trHeight w:val="221"/>
          <w:jc w:val="center"/>
        </w:trPr>
        <w:tc>
          <w:tcPr>
            <w:tcW w:w="1985" w:type="dxa"/>
            <w:tcBorders>
              <w:top w:val="single" w:sz="6" w:space="0" w:color="auto"/>
              <w:bottom w:val="single" w:sz="6" w:space="0" w:color="auto"/>
              <w:right w:val="single" w:sz="6" w:space="0" w:color="auto"/>
            </w:tcBorders>
          </w:tcPr>
          <w:p w14:paraId="53ABF59F" w14:textId="77777777" w:rsidR="00AE1DC3" w:rsidRPr="00A31750" w:rsidRDefault="00AE1DC3" w:rsidP="00AE1DC3">
            <w:pPr>
              <w:spacing w:before="120"/>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06FABE0A"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5C5940FA"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71E8B43" w14:textId="77777777" w:rsidR="00AE1DC3" w:rsidRPr="00A31750" w:rsidRDefault="00AE1DC3" w:rsidP="00791ACB">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19D17E61"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14EA1E71"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49E884D"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00DFD51B"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25FF2C46"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49524D80"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5740532"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EF841A7"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tcBorders>
          </w:tcPr>
          <w:p w14:paraId="14FB927D"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13DF1CD5" w14:textId="77777777" w:rsidTr="005A5CAA">
        <w:trPr>
          <w:jc w:val="center"/>
        </w:trPr>
        <w:tc>
          <w:tcPr>
            <w:tcW w:w="1985" w:type="dxa"/>
            <w:tcBorders>
              <w:top w:val="single" w:sz="6" w:space="0" w:color="auto"/>
              <w:bottom w:val="single" w:sz="6" w:space="0" w:color="auto"/>
              <w:right w:val="single" w:sz="6" w:space="0" w:color="auto"/>
            </w:tcBorders>
          </w:tcPr>
          <w:p w14:paraId="45F7C333" w14:textId="77777777" w:rsidR="00AE1DC3" w:rsidRPr="00A31750" w:rsidRDefault="00AE1DC3" w:rsidP="00AE1DC3">
            <w:pPr>
              <w:spacing w:before="120"/>
              <w:rPr>
                <w:rFonts w:ascii="Source Sans Pro" w:hAnsi="Source Sans Pro"/>
                <w:b/>
                <w:spacing w:val="30"/>
                <w:sz w:val="20"/>
                <w:szCs w:val="20"/>
              </w:rPr>
            </w:pPr>
            <w:r w:rsidRPr="00A31750">
              <w:rPr>
                <w:rFonts w:ascii="Source Sans Pro" w:hAnsi="Source Sans Pro"/>
                <w:b/>
                <w:spacing w:val="30"/>
                <w:sz w:val="20"/>
                <w:szCs w:val="20"/>
              </w:rPr>
              <w:t xml:space="preserve">Chování </w:t>
            </w:r>
          </w:p>
        </w:tc>
        <w:tc>
          <w:tcPr>
            <w:tcW w:w="680" w:type="dxa"/>
            <w:tcBorders>
              <w:top w:val="single" w:sz="6" w:space="0" w:color="auto"/>
              <w:left w:val="single" w:sz="6" w:space="0" w:color="auto"/>
              <w:bottom w:val="single" w:sz="6" w:space="0" w:color="auto"/>
              <w:right w:val="single" w:sz="6" w:space="0" w:color="auto"/>
            </w:tcBorders>
          </w:tcPr>
          <w:p w14:paraId="4D0861CE"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559CF35A"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0130A388" w14:textId="77777777" w:rsidR="00AE1DC3" w:rsidRPr="00A31750" w:rsidRDefault="00AE1DC3" w:rsidP="00791ACB">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41FE5818"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558679B2"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22F772F7"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0A022448"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0F369AA0"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3CD6B601"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141121F4"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0503C18"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tcBorders>
          </w:tcPr>
          <w:p w14:paraId="511E563C"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3560D606" w14:textId="77777777" w:rsidTr="005A5CAA">
        <w:trPr>
          <w:jc w:val="center"/>
        </w:trPr>
        <w:tc>
          <w:tcPr>
            <w:tcW w:w="1985" w:type="dxa"/>
            <w:tcBorders>
              <w:top w:val="single" w:sz="6" w:space="0" w:color="auto"/>
              <w:bottom w:val="single" w:sz="6" w:space="0" w:color="auto"/>
              <w:right w:val="single" w:sz="6" w:space="0" w:color="auto"/>
            </w:tcBorders>
          </w:tcPr>
          <w:p w14:paraId="7161D378"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se známkou 2</w:t>
            </w:r>
          </w:p>
        </w:tc>
        <w:tc>
          <w:tcPr>
            <w:tcW w:w="680" w:type="dxa"/>
            <w:tcBorders>
              <w:top w:val="single" w:sz="6" w:space="0" w:color="auto"/>
              <w:left w:val="single" w:sz="6" w:space="0" w:color="auto"/>
              <w:bottom w:val="single" w:sz="6" w:space="0" w:color="auto"/>
              <w:right w:val="single" w:sz="6" w:space="0" w:color="auto"/>
            </w:tcBorders>
          </w:tcPr>
          <w:p w14:paraId="50FA965B" w14:textId="750DB244"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38671353" w14:textId="023410CF"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5</w:t>
            </w:r>
          </w:p>
        </w:tc>
        <w:tc>
          <w:tcPr>
            <w:tcW w:w="680" w:type="dxa"/>
            <w:tcBorders>
              <w:top w:val="single" w:sz="6" w:space="0" w:color="auto"/>
              <w:left w:val="single" w:sz="6" w:space="0" w:color="auto"/>
              <w:bottom w:val="single" w:sz="6" w:space="0" w:color="auto"/>
              <w:right w:val="single" w:sz="6" w:space="0" w:color="auto"/>
            </w:tcBorders>
          </w:tcPr>
          <w:p w14:paraId="655D3110" w14:textId="77777777" w:rsidR="00AE1DC3" w:rsidRPr="00A31750" w:rsidRDefault="00AE1DC3" w:rsidP="00791ACB">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433031D1" w14:textId="5CA9AA0E"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2AF3F432" w14:textId="34DC2CF8"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BEBF0C3" w14:textId="0C7A98D8"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5580576F"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7A71B0F" w14:textId="5D1D35E4"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20C5F135"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4C3412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1A7C9F7"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0CFBDD2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6283952B" w14:textId="77777777" w:rsidTr="005A5CAA">
        <w:trPr>
          <w:jc w:val="center"/>
        </w:trPr>
        <w:tc>
          <w:tcPr>
            <w:tcW w:w="1985" w:type="dxa"/>
            <w:tcBorders>
              <w:top w:val="single" w:sz="6" w:space="0" w:color="auto"/>
              <w:bottom w:val="single" w:sz="6" w:space="0" w:color="auto"/>
              <w:right w:val="single" w:sz="6" w:space="0" w:color="auto"/>
            </w:tcBorders>
          </w:tcPr>
          <w:p w14:paraId="5EFF7361"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se známkou 3</w:t>
            </w:r>
          </w:p>
        </w:tc>
        <w:tc>
          <w:tcPr>
            <w:tcW w:w="680" w:type="dxa"/>
            <w:tcBorders>
              <w:top w:val="single" w:sz="6" w:space="0" w:color="auto"/>
              <w:left w:val="single" w:sz="6" w:space="0" w:color="auto"/>
              <w:bottom w:val="single" w:sz="6" w:space="0" w:color="auto"/>
              <w:right w:val="single" w:sz="6" w:space="0" w:color="auto"/>
            </w:tcBorders>
          </w:tcPr>
          <w:p w14:paraId="08FA29DB" w14:textId="54A45D0C"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0247354" w14:textId="688CF594"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11691CE8" w14:textId="3340A40F"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886BD63" w14:textId="4A81E3AC"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341C3D4A" w14:textId="54909140"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3A68000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42D4F44A" w14:textId="130ADBD7"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EAC911F" w14:textId="20219913"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3D485516"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1AF50C87"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45EE613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65149AC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7F1F3F04" w14:textId="77777777" w:rsidTr="005A5CAA">
        <w:trPr>
          <w:jc w:val="center"/>
        </w:trPr>
        <w:tc>
          <w:tcPr>
            <w:tcW w:w="1985" w:type="dxa"/>
            <w:tcBorders>
              <w:top w:val="single" w:sz="6" w:space="0" w:color="auto"/>
              <w:bottom w:val="single" w:sz="6" w:space="0" w:color="auto"/>
              <w:right w:val="single" w:sz="6" w:space="0" w:color="auto"/>
            </w:tcBorders>
          </w:tcPr>
          <w:p w14:paraId="6CFE85A2" w14:textId="77777777" w:rsidR="00AE1DC3" w:rsidRPr="00A31750" w:rsidRDefault="00AE1DC3" w:rsidP="00AE1DC3">
            <w:pPr>
              <w:spacing w:before="120"/>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B599115"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361FCEF0"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D528DD9" w14:textId="77777777" w:rsidR="00AE1DC3" w:rsidRPr="00A31750" w:rsidRDefault="00AE1DC3" w:rsidP="00791ACB">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318B4AB"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45D7E142"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05E9725A"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7D4A436"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3AC8A53"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D4382C4"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51FC99A1"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29E9C37"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tcBorders>
          </w:tcPr>
          <w:p w14:paraId="79DBC4F1"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783A3367" w14:textId="77777777" w:rsidTr="005A5CAA">
        <w:trPr>
          <w:trHeight w:val="374"/>
          <w:jc w:val="center"/>
        </w:trPr>
        <w:tc>
          <w:tcPr>
            <w:tcW w:w="1985" w:type="dxa"/>
            <w:tcBorders>
              <w:top w:val="single" w:sz="6" w:space="0" w:color="auto"/>
              <w:bottom w:val="single" w:sz="6" w:space="0" w:color="auto"/>
              <w:right w:val="single" w:sz="6" w:space="0" w:color="auto"/>
            </w:tcBorders>
          </w:tcPr>
          <w:p w14:paraId="6CC18B30" w14:textId="77777777" w:rsidR="00AE1DC3" w:rsidRPr="00A31750" w:rsidRDefault="00AE1DC3" w:rsidP="00AE1DC3">
            <w:pPr>
              <w:spacing w:before="120"/>
              <w:rPr>
                <w:rFonts w:ascii="Source Sans Pro" w:hAnsi="Source Sans Pro"/>
                <w:spacing w:val="30"/>
                <w:sz w:val="20"/>
                <w:szCs w:val="20"/>
              </w:rPr>
            </w:pPr>
            <w:r w:rsidRPr="00A31750">
              <w:rPr>
                <w:rFonts w:ascii="Source Sans Pro" w:hAnsi="Source Sans Pro"/>
                <w:b/>
                <w:spacing w:val="30"/>
                <w:sz w:val="20"/>
                <w:szCs w:val="20"/>
              </w:rPr>
              <w:t>Výchovná opatření</w:t>
            </w:r>
          </w:p>
        </w:tc>
        <w:tc>
          <w:tcPr>
            <w:tcW w:w="680" w:type="dxa"/>
            <w:tcBorders>
              <w:top w:val="single" w:sz="6" w:space="0" w:color="auto"/>
              <w:left w:val="single" w:sz="6" w:space="0" w:color="auto"/>
              <w:bottom w:val="single" w:sz="6" w:space="0" w:color="auto"/>
              <w:right w:val="single" w:sz="6" w:space="0" w:color="auto"/>
            </w:tcBorders>
          </w:tcPr>
          <w:p w14:paraId="5805B1B0"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D7E9383"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2BEDFBFB" w14:textId="77777777" w:rsidR="00AE1DC3" w:rsidRPr="00A31750" w:rsidRDefault="00AE1DC3" w:rsidP="00791ACB">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3E89B88"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DA397F4"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38096CE5"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5CA34D67"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7FDD5BCE"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6A17E38C"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3181597D"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right w:val="single" w:sz="6" w:space="0" w:color="auto"/>
            </w:tcBorders>
          </w:tcPr>
          <w:p w14:paraId="4A52CBE7" w14:textId="77777777" w:rsidR="00AE1DC3" w:rsidRPr="00A31750" w:rsidRDefault="00AE1DC3" w:rsidP="00AE1DC3">
            <w:pPr>
              <w:snapToGrid w:val="0"/>
              <w:spacing w:before="120"/>
              <w:jc w:val="center"/>
              <w:rPr>
                <w:rFonts w:ascii="Source Sans Pro" w:hAnsi="Source Sans Pro"/>
                <w:sz w:val="20"/>
                <w:szCs w:val="20"/>
              </w:rPr>
            </w:pPr>
          </w:p>
        </w:tc>
        <w:tc>
          <w:tcPr>
            <w:tcW w:w="680" w:type="dxa"/>
            <w:tcBorders>
              <w:top w:val="single" w:sz="6" w:space="0" w:color="auto"/>
              <w:left w:val="single" w:sz="6" w:space="0" w:color="auto"/>
              <w:bottom w:val="single" w:sz="6" w:space="0" w:color="auto"/>
            </w:tcBorders>
          </w:tcPr>
          <w:p w14:paraId="65653F4C"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413B7838" w14:textId="77777777" w:rsidTr="005A5CAA">
        <w:trPr>
          <w:jc w:val="center"/>
        </w:trPr>
        <w:tc>
          <w:tcPr>
            <w:tcW w:w="1985" w:type="dxa"/>
            <w:tcBorders>
              <w:top w:val="single" w:sz="6" w:space="0" w:color="auto"/>
              <w:bottom w:val="single" w:sz="6" w:space="0" w:color="auto"/>
              <w:right w:val="single" w:sz="6" w:space="0" w:color="auto"/>
            </w:tcBorders>
          </w:tcPr>
          <w:p w14:paraId="6BD2ECBA"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pochvala TU</w:t>
            </w:r>
          </w:p>
        </w:tc>
        <w:tc>
          <w:tcPr>
            <w:tcW w:w="680" w:type="dxa"/>
            <w:tcBorders>
              <w:top w:val="single" w:sz="6" w:space="0" w:color="auto"/>
              <w:left w:val="single" w:sz="6" w:space="0" w:color="auto"/>
              <w:bottom w:val="single" w:sz="6" w:space="0" w:color="auto"/>
              <w:right w:val="single" w:sz="6" w:space="0" w:color="auto"/>
            </w:tcBorders>
          </w:tcPr>
          <w:p w14:paraId="15D09495" w14:textId="3D763B5D"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7DE0D917" w14:textId="3BC8AF35"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12</w:t>
            </w:r>
          </w:p>
        </w:tc>
        <w:tc>
          <w:tcPr>
            <w:tcW w:w="680" w:type="dxa"/>
            <w:tcBorders>
              <w:top w:val="single" w:sz="6" w:space="0" w:color="auto"/>
              <w:left w:val="single" w:sz="6" w:space="0" w:color="auto"/>
              <w:bottom w:val="single" w:sz="6" w:space="0" w:color="auto"/>
              <w:right w:val="single" w:sz="6" w:space="0" w:color="auto"/>
            </w:tcBorders>
          </w:tcPr>
          <w:p w14:paraId="35F533B4" w14:textId="7C4F04C8"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1ACD4D0B" w14:textId="2F6E6858"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511171DE" w14:textId="00018A00"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7</w:t>
            </w:r>
          </w:p>
        </w:tc>
        <w:tc>
          <w:tcPr>
            <w:tcW w:w="680" w:type="dxa"/>
            <w:tcBorders>
              <w:top w:val="single" w:sz="6" w:space="0" w:color="auto"/>
              <w:left w:val="single" w:sz="6" w:space="0" w:color="auto"/>
              <w:bottom w:val="single" w:sz="6" w:space="0" w:color="auto"/>
              <w:right w:val="single" w:sz="6" w:space="0" w:color="auto"/>
            </w:tcBorders>
          </w:tcPr>
          <w:p w14:paraId="254A2771" w14:textId="7597E68D"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28D7F31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7F94A4EB" w14:textId="7BEAE423"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0487D21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993ACF8"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15FA685"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2D8422E5"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6E3F8717" w14:textId="77777777" w:rsidTr="005A5CAA">
        <w:trPr>
          <w:jc w:val="center"/>
        </w:trPr>
        <w:tc>
          <w:tcPr>
            <w:tcW w:w="1985" w:type="dxa"/>
            <w:tcBorders>
              <w:top w:val="single" w:sz="6" w:space="0" w:color="auto"/>
              <w:bottom w:val="single" w:sz="6" w:space="0" w:color="auto"/>
              <w:right w:val="single" w:sz="6" w:space="0" w:color="auto"/>
            </w:tcBorders>
          </w:tcPr>
          <w:p w14:paraId="217FCBB2"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napomenutí TU</w:t>
            </w:r>
          </w:p>
        </w:tc>
        <w:tc>
          <w:tcPr>
            <w:tcW w:w="680" w:type="dxa"/>
            <w:tcBorders>
              <w:top w:val="single" w:sz="6" w:space="0" w:color="auto"/>
              <w:left w:val="single" w:sz="6" w:space="0" w:color="auto"/>
              <w:bottom w:val="single" w:sz="6" w:space="0" w:color="auto"/>
              <w:right w:val="single" w:sz="6" w:space="0" w:color="auto"/>
            </w:tcBorders>
          </w:tcPr>
          <w:p w14:paraId="3EB62CDA" w14:textId="6D05CDEB"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28</w:t>
            </w:r>
          </w:p>
        </w:tc>
        <w:tc>
          <w:tcPr>
            <w:tcW w:w="680" w:type="dxa"/>
            <w:tcBorders>
              <w:top w:val="single" w:sz="6" w:space="0" w:color="auto"/>
              <w:left w:val="single" w:sz="6" w:space="0" w:color="auto"/>
              <w:bottom w:val="single" w:sz="6" w:space="0" w:color="auto"/>
              <w:right w:val="single" w:sz="6" w:space="0" w:color="auto"/>
            </w:tcBorders>
          </w:tcPr>
          <w:p w14:paraId="6DE38215" w14:textId="7BEC97AE"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23</w:t>
            </w:r>
          </w:p>
        </w:tc>
        <w:tc>
          <w:tcPr>
            <w:tcW w:w="680" w:type="dxa"/>
            <w:tcBorders>
              <w:top w:val="single" w:sz="6" w:space="0" w:color="auto"/>
              <w:left w:val="single" w:sz="6" w:space="0" w:color="auto"/>
              <w:bottom w:val="single" w:sz="6" w:space="0" w:color="auto"/>
              <w:right w:val="single" w:sz="6" w:space="0" w:color="auto"/>
            </w:tcBorders>
          </w:tcPr>
          <w:p w14:paraId="4C024621" w14:textId="26F0D570"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18</w:t>
            </w:r>
          </w:p>
        </w:tc>
        <w:tc>
          <w:tcPr>
            <w:tcW w:w="680" w:type="dxa"/>
            <w:tcBorders>
              <w:top w:val="single" w:sz="6" w:space="0" w:color="auto"/>
              <w:left w:val="single" w:sz="6" w:space="0" w:color="auto"/>
              <w:bottom w:val="single" w:sz="6" w:space="0" w:color="auto"/>
              <w:right w:val="single" w:sz="6" w:space="0" w:color="auto"/>
            </w:tcBorders>
          </w:tcPr>
          <w:p w14:paraId="0E494C6A" w14:textId="5C4FE221"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2D052B9E" w14:textId="53A7069C"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3A670D36" w14:textId="1E1937B8"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1E72AF07" w14:textId="489A7FA6"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14</w:t>
            </w:r>
          </w:p>
        </w:tc>
        <w:tc>
          <w:tcPr>
            <w:tcW w:w="680" w:type="dxa"/>
            <w:tcBorders>
              <w:top w:val="single" w:sz="6" w:space="0" w:color="auto"/>
              <w:left w:val="single" w:sz="6" w:space="0" w:color="auto"/>
              <w:bottom w:val="single" w:sz="6" w:space="0" w:color="auto"/>
              <w:right w:val="single" w:sz="6" w:space="0" w:color="auto"/>
            </w:tcBorders>
          </w:tcPr>
          <w:p w14:paraId="30B1744A" w14:textId="5879545C"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22C6FF1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4734144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3F9DCB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1395A09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3B028BA3" w14:textId="77777777" w:rsidTr="005A5CAA">
        <w:trPr>
          <w:jc w:val="center"/>
        </w:trPr>
        <w:tc>
          <w:tcPr>
            <w:tcW w:w="1985" w:type="dxa"/>
            <w:tcBorders>
              <w:top w:val="single" w:sz="6" w:space="0" w:color="auto"/>
              <w:bottom w:val="single" w:sz="6" w:space="0" w:color="auto"/>
              <w:right w:val="single" w:sz="6" w:space="0" w:color="auto"/>
            </w:tcBorders>
          </w:tcPr>
          <w:p w14:paraId="162E7851" w14:textId="77777777" w:rsidR="00AE1DC3" w:rsidRPr="00A31750" w:rsidRDefault="00AE1DC3" w:rsidP="00AE1DC3">
            <w:pPr>
              <w:spacing w:before="120"/>
              <w:rPr>
                <w:rFonts w:ascii="Source Sans Pro" w:hAnsi="Source Sans Pro"/>
                <w:b/>
                <w:sz w:val="20"/>
                <w:szCs w:val="20"/>
              </w:rPr>
            </w:pPr>
            <w:r w:rsidRPr="00A31750">
              <w:rPr>
                <w:rFonts w:ascii="Source Sans Pro" w:hAnsi="Source Sans Pro"/>
                <w:sz w:val="20"/>
                <w:szCs w:val="20"/>
              </w:rPr>
              <w:t>důtka TU</w:t>
            </w:r>
          </w:p>
        </w:tc>
        <w:tc>
          <w:tcPr>
            <w:tcW w:w="680" w:type="dxa"/>
            <w:tcBorders>
              <w:top w:val="single" w:sz="6" w:space="0" w:color="auto"/>
              <w:left w:val="single" w:sz="6" w:space="0" w:color="auto"/>
              <w:bottom w:val="single" w:sz="6" w:space="0" w:color="auto"/>
              <w:right w:val="single" w:sz="6" w:space="0" w:color="auto"/>
            </w:tcBorders>
          </w:tcPr>
          <w:p w14:paraId="0FCA71C1" w14:textId="07811560"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22</w:t>
            </w:r>
          </w:p>
        </w:tc>
        <w:tc>
          <w:tcPr>
            <w:tcW w:w="680" w:type="dxa"/>
            <w:tcBorders>
              <w:top w:val="single" w:sz="6" w:space="0" w:color="auto"/>
              <w:left w:val="single" w:sz="6" w:space="0" w:color="auto"/>
              <w:bottom w:val="single" w:sz="6" w:space="0" w:color="auto"/>
              <w:right w:val="single" w:sz="6" w:space="0" w:color="auto"/>
            </w:tcBorders>
          </w:tcPr>
          <w:p w14:paraId="647AA0AC" w14:textId="6DFB374F"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18</w:t>
            </w:r>
          </w:p>
        </w:tc>
        <w:tc>
          <w:tcPr>
            <w:tcW w:w="680" w:type="dxa"/>
            <w:tcBorders>
              <w:top w:val="single" w:sz="6" w:space="0" w:color="auto"/>
              <w:left w:val="single" w:sz="6" w:space="0" w:color="auto"/>
              <w:bottom w:val="single" w:sz="6" w:space="0" w:color="auto"/>
              <w:right w:val="single" w:sz="6" w:space="0" w:color="auto"/>
            </w:tcBorders>
          </w:tcPr>
          <w:p w14:paraId="4F72E317" w14:textId="1A49BE85"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057EC5D2" w14:textId="5696604F"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6B77C24F" w14:textId="66447A89"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6C66334D" w14:textId="7E4056F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27CB12AD" w14:textId="00E9E179"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15</w:t>
            </w:r>
          </w:p>
        </w:tc>
        <w:tc>
          <w:tcPr>
            <w:tcW w:w="680" w:type="dxa"/>
            <w:tcBorders>
              <w:top w:val="single" w:sz="6" w:space="0" w:color="auto"/>
              <w:left w:val="single" w:sz="6" w:space="0" w:color="auto"/>
              <w:bottom w:val="single" w:sz="6" w:space="0" w:color="auto"/>
              <w:right w:val="single" w:sz="6" w:space="0" w:color="auto"/>
            </w:tcBorders>
          </w:tcPr>
          <w:p w14:paraId="34983A82" w14:textId="3FCD702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4F0967E4"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6E3676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4D039305"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1D2BF92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6593B07C" w14:textId="77777777" w:rsidTr="005A5CAA">
        <w:trPr>
          <w:jc w:val="center"/>
        </w:trPr>
        <w:tc>
          <w:tcPr>
            <w:tcW w:w="1985" w:type="dxa"/>
            <w:tcBorders>
              <w:top w:val="single" w:sz="6" w:space="0" w:color="auto"/>
              <w:bottom w:val="single" w:sz="6" w:space="0" w:color="auto"/>
              <w:right w:val="single" w:sz="6" w:space="0" w:color="auto"/>
            </w:tcBorders>
          </w:tcPr>
          <w:p w14:paraId="6BB3BBB6"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pochvala ŘŠ</w:t>
            </w:r>
          </w:p>
        </w:tc>
        <w:tc>
          <w:tcPr>
            <w:tcW w:w="680" w:type="dxa"/>
            <w:tcBorders>
              <w:top w:val="single" w:sz="6" w:space="0" w:color="auto"/>
              <w:left w:val="single" w:sz="6" w:space="0" w:color="auto"/>
              <w:bottom w:val="single" w:sz="6" w:space="0" w:color="auto"/>
              <w:right w:val="single" w:sz="6" w:space="0" w:color="auto"/>
            </w:tcBorders>
          </w:tcPr>
          <w:p w14:paraId="69352A9A" w14:textId="6C1F4F20"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7B04EF5" w14:textId="7EDD6844"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1D1CDE5" w14:textId="1CB27612"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68D48934" w14:textId="5AA13BD5"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CA086E1" w14:textId="05253323"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7563414C" w14:textId="708C0C48"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5</w:t>
            </w:r>
          </w:p>
        </w:tc>
        <w:tc>
          <w:tcPr>
            <w:tcW w:w="680" w:type="dxa"/>
            <w:tcBorders>
              <w:top w:val="single" w:sz="6" w:space="0" w:color="auto"/>
              <w:left w:val="single" w:sz="6" w:space="0" w:color="auto"/>
              <w:bottom w:val="single" w:sz="6" w:space="0" w:color="auto"/>
              <w:right w:val="single" w:sz="6" w:space="0" w:color="auto"/>
            </w:tcBorders>
          </w:tcPr>
          <w:p w14:paraId="7BCCFF76"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2713FA4"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4DA32E1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82C65C8"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2A4954F7"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5A4D611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5B75C2E9" w14:textId="77777777" w:rsidTr="005A5CAA">
        <w:trPr>
          <w:jc w:val="center"/>
        </w:trPr>
        <w:tc>
          <w:tcPr>
            <w:tcW w:w="1985" w:type="dxa"/>
            <w:tcBorders>
              <w:top w:val="single" w:sz="6" w:space="0" w:color="auto"/>
              <w:bottom w:val="single" w:sz="6" w:space="0" w:color="auto"/>
              <w:right w:val="single" w:sz="6" w:space="0" w:color="auto"/>
            </w:tcBorders>
          </w:tcPr>
          <w:p w14:paraId="6DE67729"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důtka ŘŠ</w:t>
            </w:r>
          </w:p>
        </w:tc>
        <w:tc>
          <w:tcPr>
            <w:tcW w:w="680" w:type="dxa"/>
            <w:tcBorders>
              <w:top w:val="single" w:sz="6" w:space="0" w:color="auto"/>
              <w:left w:val="single" w:sz="6" w:space="0" w:color="auto"/>
              <w:bottom w:val="single" w:sz="6" w:space="0" w:color="auto"/>
              <w:right w:val="single" w:sz="6" w:space="0" w:color="auto"/>
            </w:tcBorders>
          </w:tcPr>
          <w:p w14:paraId="3D76523C" w14:textId="5DE56ED0"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16</w:t>
            </w:r>
          </w:p>
        </w:tc>
        <w:tc>
          <w:tcPr>
            <w:tcW w:w="680" w:type="dxa"/>
            <w:tcBorders>
              <w:top w:val="single" w:sz="6" w:space="0" w:color="auto"/>
              <w:left w:val="single" w:sz="6" w:space="0" w:color="auto"/>
              <w:bottom w:val="single" w:sz="6" w:space="0" w:color="auto"/>
              <w:right w:val="single" w:sz="6" w:space="0" w:color="auto"/>
            </w:tcBorders>
          </w:tcPr>
          <w:p w14:paraId="7F3DA8D3" w14:textId="1CE63107" w:rsidR="00AE1DC3" w:rsidRPr="00A31750" w:rsidRDefault="00AE1DC3" w:rsidP="00520855">
            <w:pPr>
              <w:snapToGrid w:val="0"/>
              <w:spacing w:before="120"/>
              <w:jc w:val="center"/>
              <w:rPr>
                <w:rFonts w:ascii="Source Sans Pro" w:hAnsi="Source Sans Pro"/>
                <w:sz w:val="20"/>
                <w:szCs w:val="20"/>
              </w:rPr>
            </w:pPr>
            <w:r w:rsidRPr="00A31750">
              <w:rPr>
                <w:rFonts w:ascii="Source Sans Pro" w:hAnsi="Source Sans Pro"/>
                <w:sz w:val="20"/>
                <w:szCs w:val="20"/>
              </w:rPr>
              <w:t>1</w:t>
            </w:r>
            <w:r w:rsidR="00520855" w:rsidRPr="00A31750">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7B82AF78" w14:textId="3559525E"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5</w:t>
            </w:r>
          </w:p>
        </w:tc>
        <w:tc>
          <w:tcPr>
            <w:tcW w:w="680" w:type="dxa"/>
            <w:tcBorders>
              <w:top w:val="single" w:sz="6" w:space="0" w:color="auto"/>
              <w:left w:val="single" w:sz="6" w:space="0" w:color="auto"/>
              <w:bottom w:val="single" w:sz="6" w:space="0" w:color="auto"/>
              <w:right w:val="single" w:sz="6" w:space="0" w:color="auto"/>
            </w:tcBorders>
          </w:tcPr>
          <w:p w14:paraId="5F928282" w14:textId="6DD02EB2"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12A58F12" w14:textId="7FD901BD"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746E50D8" w14:textId="1E46CEC9"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47206E3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7</w:t>
            </w:r>
          </w:p>
        </w:tc>
        <w:tc>
          <w:tcPr>
            <w:tcW w:w="680" w:type="dxa"/>
            <w:tcBorders>
              <w:top w:val="single" w:sz="6" w:space="0" w:color="auto"/>
              <w:left w:val="single" w:sz="6" w:space="0" w:color="auto"/>
              <w:bottom w:val="single" w:sz="6" w:space="0" w:color="auto"/>
              <w:right w:val="single" w:sz="6" w:space="0" w:color="auto"/>
            </w:tcBorders>
          </w:tcPr>
          <w:p w14:paraId="42314F02" w14:textId="7C5E10D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78B0D27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2864DA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55D212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40CEE00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0D89D309" w14:textId="77777777" w:rsidTr="005A5CAA">
        <w:trPr>
          <w:jc w:val="center"/>
        </w:trPr>
        <w:tc>
          <w:tcPr>
            <w:tcW w:w="1985" w:type="dxa"/>
            <w:tcBorders>
              <w:top w:val="single" w:sz="6" w:space="0" w:color="auto"/>
              <w:bottom w:val="single" w:sz="6" w:space="0" w:color="auto"/>
              <w:right w:val="single" w:sz="6" w:space="0" w:color="auto"/>
            </w:tcBorders>
          </w:tcPr>
          <w:p w14:paraId="4FC35855"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podmíněné vyloučení</w:t>
            </w:r>
          </w:p>
        </w:tc>
        <w:tc>
          <w:tcPr>
            <w:tcW w:w="680" w:type="dxa"/>
            <w:tcBorders>
              <w:top w:val="single" w:sz="6" w:space="0" w:color="auto"/>
              <w:left w:val="single" w:sz="6" w:space="0" w:color="auto"/>
              <w:bottom w:val="single" w:sz="6" w:space="0" w:color="auto"/>
              <w:right w:val="single" w:sz="6" w:space="0" w:color="auto"/>
            </w:tcBorders>
          </w:tcPr>
          <w:p w14:paraId="1420A01B" w14:textId="40A2D675"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42AADC83" w14:textId="0EEDCBC8"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7</w:t>
            </w:r>
          </w:p>
        </w:tc>
        <w:tc>
          <w:tcPr>
            <w:tcW w:w="680" w:type="dxa"/>
            <w:tcBorders>
              <w:top w:val="single" w:sz="6" w:space="0" w:color="auto"/>
              <w:left w:val="single" w:sz="6" w:space="0" w:color="auto"/>
              <w:bottom w:val="single" w:sz="6" w:space="0" w:color="auto"/>
              <w:right w:val="single" w:sz="6" w:space="0" w:color="auto"/>
            </w:tcBorders>
          </w:tcPr>
          <w:p w14:paraId="2FDA69FA" w14:textId="78DADD7D"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6920743C" w14:textId="54AA81B7"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1D180887" w14:textId="1CCD0CD2"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E0BD7A5"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75C9C0C" w14:textId="7F8D2B67"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66DB60A8" w14:textId="5404332B"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0918073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9DA92D0"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13F25BB"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7E974D9F"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AE1DC3" w:rsidRPr="00A31750" w14:paraId="37B7A788" w14:textId="77777777" w:rsidTr="005A5CAA">
        <w:trPr>
          <w:jc w:val="center"/>
        </w:trPr>
        <w:tc>
          <w:tcPr>
            <w:tcW w:w="1985" w:type="dxa"/>
            <w:tcBorders>
              <w:top w:val="single" w:sz="6" w:space="0" w:color="auto"/>
              <w:bottom w:val="single" w:sz="12" w:space="0" w:color="auto"/>
              <w:right w:val="single" w:sz="6" w:space="0" w:color="auto"/>
            </w:tcBorders>
          </w:tcPr>
          <w:p w14:paraId="7B71C6EC"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ukončení studia</w:t>
            </w:r>
          </w:p>
        </w:tc>
        <w:tc>
          <w:tcPr>
            <w:tcW w:w="680" w:type="dxa"/>
            <w:tcBorders>
              <w:top w:val="single" w:sz="6" w:space="0" w:color="auto"/>
              <w:left w:val="single" w:sz="6" w:space="0" w:color="auto"/>
              <w:bottom w:val="single" w:sz="12" w:space="0" w:color="auto"/>
              <w:right w:val="single" w:sz="6" w:space="0" w:color="auto"/>
            </w:tcBorders>
          </w:tcPr>
          <w:p w14:paraId="56E956F3"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26</w:t>
            </w:r>
          </w:p>
        </w:tc>
        <w:tc>
          <w:tcPr>
            <w:tcW w:w="680" w:type="dxa"/>
            <w:tcBorders>
              <w:top w:val="single" w:sz="6" w:space="0" w:color="auto"/>
              <w:left w:val="single" w:sz="6" w:space="0" w:color="auto"/>
              <w:bottom w:val="single" w:sz="12" w:space="0" w:color="auto"/>
              <w:right w:val="single" w:sz="6" w:space="0" w:color="auto"/>
            </w:tcBorders>
          </w:tcPr>
          <w:p w14:paraId="50B994FF" w14:textId="2788E994" w:rsidR="00AE1DC3" w:rsidRPr="00A31750" w:rsidRDefault="00AE1DC3" w:rsidP="00520855">
            <w:pPr>
              <w:snapToGrid w:val="0"/>
              <w:spacing w:before="120"/>
              <w:jc w:val="center"/>
              <w:rPr>
                <w:rFonts w:ascii="Source Sans Pro" w:hAnsi="Source Sans Pro"/>
                <w:sz w:val="20"/>
                <w:szCs w:val="20"/>
              </w:rPr>
            </w:pPr>
            <w:r w:rsidRPr="00A31750">
              <w:rPr>
                <w:rFonts w:ascii="Source Sans Pro" w:hAnsi="Source Sans Pro"/>
                <w:sz w:val="20"/>
                <w:szCs w:val="20"/>
              </w:rPr>
              <w:t>1</w:t>
            </w:r>
            <w:r w:rsidR="00520855" w:rsidRPr="00A31750">
              <w:rPr>
                <w:rFonts w:ascii="Source Sans Pro" w:hAnsi="Source Sans Pro"/>
                <w:sz w:val="20"/>
                <w:szCs w:val="20"/>
              </w:rPr>
              <w:t>0</w:t>
            </w:r>
          </w:p>
        </w:tc>
        <w:tc>
          <w:tcPr>
            <w:tcW w:w="680" w:type="dxa"/>
            <w:tcBorders>
              <w:top w:val="single" w:sz="6" w:space="0" w:color="auto"/>
              <w:left w:val="single" w:sz="6" w:space="0" w:color="auto"/>
              <w:bottom w:val="single" w:sz="12" w:space="0" w:color="auto"/>
              <w:right w:val="single" w:sz="6" w:space="0" w:color="auto"/>
            </w:tcBorders>
          </w:tcPr>
          <w:p w14:paraId="7A95E9FA" w14:textId="1D9B2479" w:rsidR="00AE1DC3" w:rsidRPr="00A31750" w:rsidRDefault="00791ACB" w:rsidP="00791ACB">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12" w:space="0" w:color="auto"/>
              <w:right w:val="single" w:sz="6" w:space="0" w:color="auto"/>
            </w:tcBorders>
          </w:tcPr>
          <w:p w14:paraId="643E18E0" w14:textId="359EF1B6"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Borders>
              <w:top w:val="single" w:sz="6" w:space="0" w:color="auto"/>
              <w:left w:val="single" w:sz="6" w:space="0" w:color="auto"/>
              <w:bottom w:val="single" w:sz="12" w:space="0" w:color="auto"/>
              <w:right w:val="single" w:sz="6" w:space="0" w:color="auto"/>
            </w:tcBorders>
          </w:tcPr>
          <w:p w14:paraId="3D4D295C" w14:textId="25B4859A" w:rsidR="00AE1DC3" w:rsidRPr="00A31750" w:rsidRDefault="00791ACB"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Borders>
              <w:top w:val="single" w:sz="6" w:space="0" w:color="auto"/>
              <w:left w:val="single" w:sz="6" w:space="0" w:color="auto"/>
              <w:bottom w:val="single" w:sz="12" w:space="0" w:color="auto"/>
              <w:right w:val="single" w:sz="6" w:space="0" w:color="auto"/>
            </w:tcBorders>
          </w:tcPr>
          <w:p w14:paraId="54387C0C" w14:textId="72BED1D1"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12" w:space="0" w:color="auto"/>
              <w:right w:val="single" w:sz="6" w:space="0" w:color="auto"/>
            </w:tcBorders>
          </w:tcPr>
          <w:p w14:paraId="15FBB918" w14:textId="6FD6E562" w:rsidR="00AE1DC3" w:rsidRPr="00A31750" w:rsidRDefault="00AE1DC3" w:rsidP="00791ACB">
            <w:pPr>
              <w:snapToGrid w:val="0"/>
              <w:spacing w:before="120"/>
              <w:jc w:val="center"/>
              <w:rPr>
                <w:rFonts w:ascii="Source Sans Pro" w:hAnsi="Source Sans Pro"/>
                <w:sz w:val="20"/>
                <w:szCs w:val="20"/>
              </w:rPr>
            </w:pPr>
            <w:r w:rsidRPr="00A31750">
              <w:rPr>
                <w:rFonts w:ascii="Source Sans Pro" w:hAnsi="Source Sans Pro"/>
                <w:sz w:val="20"/>
                <w:szCs w:val="20"/>
              </w:rPr>
              <w:t>2</w:t>
            </w:r>
            <w:r w:rsidR="00791ACB" w:rsidRPr="00A31750">
              <w:rPr>
                <w:rFonts w:ascii="Source Sans Pro" w:hAnsi="Source Sans Pro"/>
                <w:sz w:val="20"/>
                <w:szCs w:val="20"/>
              </w:rPr>
              <w:t>9</w:t>
            </w:r>
          </w:p>
        </w:tc>
        <w:tc>
          <w:tcPr>
            <w:tcW w:w="680" w:type="dxa"/>
            <w:tcBorders>
              <w:top w:val="single" w:sz="6" w:space="0" w:color="auto"/>
              <w:left w:val="single" w:sz="6" w:space="0" w:color="auto"/>
              <w:bottom w:val="single" w:sz="12" w:space="0" w:color="auto"/>
              <w:right w:val="single" w:sz="6" w:space="0" w:color="auto"/>
            </w:tcBorders>
          </w:tcPr>
          <w:p w14:paraId="74F8944C" w14:textId="39BFAA46"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20</w:t>
            </w:r>
          </w:p>
        </w:tc>
        <w:tc>
          <w:tcPr>
            <w:tcW w:w="680" w:type="dxa"/>
            <w:tcBorders>
              <w:top w:val="single" w:sz="6" w:space="0" w:color="auto"/>
              <w:left w:val="single" w:sz="6" w:space="0" w:color="auto"/>
              <w:bottom w:val="single" w:sz="12" w:space="0" w:color="auto"/>
              <w:right w:val="single" w:sz="6" w:space="0" w:color="auto"/>
            </w:tcBorders>
          </w:tcPr>
          <w:p w14:paraId="7F5E2BDB" w14:textId="623DEC1F"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Borders>
              <w:top w:val="single" w:sz="6" w:space="0" w:color="auto"/>
              <w:left w:val="single" w:sz="6" w:space="0" w:color="auto"/>
              <w:bottom w:val="single" w:sz="12" w:space="0" w:color="auto"/>
              <w:right w:val="single" w:sz="6" w:space="0" w:color="auto"/>
            </w:tcBorders>
          </w:tcPr>
          <w:p w14:paraId="5AC56153" w14:textId="3E784D01"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7</w:t>
            </w:r>
          </w:p>
        </w:tc>
        <w:tc>
          <w:tcPr>
            <w:tcW w:w="680" w:type="dxa"/>
            <w:tcBorders>
              <w:top w:val="single" w:sz="6" w:space="0" w:color="auto"/>
              <w:left w:val="single" w:sz="6" w:space="0" w:color="auto"/>
              <w:bottom w:val="single" w:sz="12" w:space="0" w:color="auto"/>
              <w:right w:val="single" w:sz="6" w:space="0" w:color="auto"/>
            </w:tcBorders>
          </w:tcPr>
          <w:p w14:paraId="6133953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Borders>
              <w:top w:val="single" w:sz="6" w:space="0" w:color="auto"/>
              <w:left w:val="single" w:sz="6" w:space="0" w:color="auto"/>
              <w:bottom w:val="single" w:sz="12" w:space="0" w:color="auto"/>
            </w:tcBorders>
          </w:tcPr>
          <w:p w14:paraId="12F0B760"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bl>
    <w:p w14:paraId="1BA2D517" w14:textId="52DB79C9" w:rsidR="00AE1DC3" w:rsidRPr="00A31750" w:rsidRDefault="00AE1DC3" w:rsidP="00AE1DC3">
      <w:pPr>
        <w:rPr>
          <w:rFonts w:ascii="Source Sans Pro" w:eastAsia="Calibri" w:hAnsi="Source Sans Pro"/>
        </w:rPr>
      </w:pPr>
    </w:p>
    <w:tbl>
      <w:tblPr>
        <w:tblW w:w="101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985"/>
        <w:gridCol w:w="680"/>
        <w:gridCol w:w="680"/>
        <w:gridCol w:w="680"/>
        <w:gridCol w:w="680"/>
        <w:gridCol w:w="680"/>
        <w:gridCol w:w="680"/>
        <w:gridCol w:w="680"/>
        <w:gridCol w:w="680"/>
        <w:gridCol w:w="680"/>
        <w:gridCol w:w="680"/>
        <w:gridCol w:w="680"/>
        <w:gridCol w:w="680"/>
      </w:tblGrid>
      <w:tr w:rsidR="00CE6541" w:rsidRPr="00A31750" w14:paraId="2062A2AF" w14:textId="77777777" w:rsidTr="005A5CAA">
        <w:trPr>
          <w:trHeight w:val="498"/>
          <w:jc w:val="center"/>
        </w:trPr>
        <w:tc>
          <w:tcPr>
            <w:tcW w:w="1985" w:type="dxa"/>
          </w:tcPr>
          <w:p w14:paraId="50D58E2C" w14:textId="77777777" w:rsidR="00AE1DC3" w:rsidRPr="00A31750" w:rsidRDefault="00AE1DC3" w:rsidP="00AE1DC3">
            <w:pPr>
              <w:spacing w:before="120"/>
              <w:ind w:hanging="213"/>
              <w:jc w:val="center"/>
              <w:rPr>
                <w:rFonts w:ascii="Source Sans Pro" w:hAnsi="Source Sans Pro"/>
                <w:b/>
                <w:szCs w:val="20"/>
              </w:rPr>
            </w:pPr>
          </w:p>
          <w:p w14:paraId="2BBC1E61" w14:textId="77777777" w:rsidR="00AE1DC3" w:rsidRPr="00A31750" w:rsidRDefault="00AE1DC3" w:rsidP="00AE1DC3">
            <w:pPr>
              <w:spacing w:before="120"/>
              <w:ind w:hanging="213"/>
              <w:jc w:val="center"/>
              <w:rPr>
                <w:rFonts w:ascii="Source Sans Pro" w:hAnsi="Source Sans Pro"/>
                <w:b/>
                <w:szCs w:val="20"/>
              </w:rPr>
            </w:pPr>
          </w:p>
        </w:tc>
        <w:tc>
          <w:tcPr>
            <w:tcW w:w="1360" w:type="dxa"/>
            <w:gridSpan w:val="2"/>
            <w:vAlign w:val="center"/>
          </w:tcPr>
          <w:p w14:paraId="6AE63465"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 ročník SOŠ (DV+TZB+MIEZ)</w:t>
            </w:r>
          </w:p>
        </w:tc>
        <w:tc>
          <w:tcPr>
            <w:tcW w:w="1360" w:type="dxa"/>
            <w:gridSpan w:val="2"/>
            <w:vAlign w:val="center"/>
          </w:tcPr>
          <w:p w14:paraId="1C74F9A2"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II. ročník SOŠ (DV+TZB+MIEZ)</w:t>
            </w:r>
          </w:p>
        </w:tc>
        <w:tc>
          <w:tcPr>
            <w:tcW w:w="1360" w:type="dxa"/>
            <w:gridSpan w:val="2"/>
            <w:vAlign w:val="center"/>
          </w:tcPr>
          <w:p w14:paraId="4E9987E7"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III. ročník SOŠ (DV+TZB+MIEZ)</w:t>
            </w:r>
          </w:p>
        </w:tc>
        <w:tc>
          <w:tcPr>
            <w:tcW w:w="1360" w:type="dxa"/>
            <w:gridSpan w:val="2"/>
            <w:vAlign w:val="center"/>
          </w:tcPr>
          <w:p w14:paraId="72FF90C4"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IV. ročník SOŠ (DV+TZB+MIEZ)</w:t>
            </w:r>
          </w:p>
        </w:tc>
        <w:tc>
          <w:tcPr>
            <w:tcW w:w="1360" w:type="dxa"/>
            <w:gridSpan w:val="2"/>
          </w:tcPr>
          <w:p w14:paraId="5161A5F7" w14:textId="77777777" w:rsidR="00AE1DC3" w:rsidRPr="00A31750" w:rsidRDefault="00AE1DC3" w:rsidP="00AE1DC3">
            <w:pPr>
              <w:spacing w:before="120"/>
              <w:jc w:val="center"/>
              <w:rPr>
                <w:rFonts w:ascii="Source Sans Pro" w:hAnsi="Source Sans Pro"/>
                <w:b/>
                <w:sz w:val="14"/>
                <w:szCs w:val="20"/>
              </w:rPr>
            </w:pPr>
          </w:p>
          <w:p w14:paraId="2A28CAD3"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Nástavbové studium (Pod)</w:t>
            </w:r>
          </w:p>
          <w:p w14:paraId="79F9CF2D"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 ročník</w:t>
            </w:r>
          </w:p>
        </w:tc>
        <w:tc>
          <w:tcPr>
            <w:tcW w:w="1360" w:type="dxa"/>
            <w:gridSpan w:val="2"/>
          </w:tcPr>
          <w:p w14:paraId="7F8DD8F8" w14:textId="77777777" w:rsidR="00AE1DC3" w:rsidRPr="00A31750" w:rsidRDefault="00AE1DC3" w:rsidP="00AE1DC3">
            <w:pPr>
              <w:spacing w:before="120"/>
              <w:jc w:val="center"/>
              <w:rPr>
                <w:rFonts w:ascii="Source Sans Pro" w:hAnsi="Source Sans Pro"/>
                <w:b/>
                <w:sz w:val="14"/>
                <w:szCs w:val="20"/>
              </w:rPr>
            </w:pPr>
          </w:p>
          <w:p w14:paraId="7FC9AA62"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Nástavbové studium (Pod)</w:t>
            </w:r>
          </w:p>
          <w:p w14:paraId="769A8163" w14:textId="77777777" w:rsidR="00AE1DC3" w:rsidRPr="00A31750" w:rsidRDefault="00AE1DC3" w:rsidP="00AE1DC3">
            <w:pPr>
              <w:spacing w:before="120"/>
              <w:jc w:val="center"/>
              <w:rPr>
                <w:rFonts w:ascii="Source Sans Pro" w:hAnsi="Source Sans Pro"/>
                <w:b/>
                <w:sz w:val="14"/>
                <w:szCs w:val="20"/>
              </w:rPr>
            </w:pPr>
            <w:r w:rsidRPr="00A31750">
              <w:rPr>
                <w:rFonts w:ascii="Source Sans Pro" w:hAnsi="Source Sans Pro"/>
                <w:b/>
                <w:sz w:val="14"/>
                <w:szCs w:val="20"/>
              </w:rPr>
              <w:t>II. ročník</w:t>
            </w:r>
          </w:p>
        </w:tc>
      </w:tr>
      <w:tr w:rsidR="00CE6541" w:rsidRPr="00A31750" w14:paraId="72FDBC58" w14:textId="77777777" w:rsidTr="005A5CAA">
        <w:trPr>
          <w:jc w:val="center"/>
        </w:trPr>
        <w:tc>
          <w:tcPr>
            <w:tcW w:w="1985" w:type="dxa"/>
          </w:tcPr>
          <w:p w14:paraId="0307E6D3" w14:textId="77777777" w:rsidR="00AE1DC3" w:rsidRPr="00A31750" w:rsidRDefault="00AE1DC3" w:rsidP="00AE1DC3">
            <w:pPr>
              <w:spacing w:before="120"/>
              <w:rPr>
                <w:rFonts w:ascii="Source Sans Pro" w:hAnsi="Source Sans Pro"/>
                <w:b/>
                <w:spacing w:val="30"/>
                <w:sz w:val="20"/>
                <w:szCs w:val="20"/>
              </w:rPr>
            </w:pPr>
            <w:r w:rsidRPr="00A31750">
              <w:rPr>
                <w:rFonts w:ascii="Source Sans Pro" w:hAnsi="Source Sans Pro"/>
                <w:b/>
                <w:spacing w:val="30"/>
                <w:sz w:val="20"/>
                <w:szCs w:val="20"/>
              </w:rPr>
              <w:t>Údaj</w:t>
            </w:r>
          </w:p>
        </w:tc>
        <w:tc>
          <w:tcPr>
            <w:tcW w:w="680" w:type="dxa"/>
          </w:tcPr>
          <w:p w14:paraId="612ED88F"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Pr>
          <w:p w14:paraId="5D36D0B9"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Pr>
          <w:p w14:paraId="1AF233D5"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Pr>
          <w:p w14:paraId="58BB3810"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Pr>
          <w:p w14:paraId="216294CE"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Pr>
          <w:p w14:paraId="5DF37841"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Pr>
          <w:p w14:paraId="60593226"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Pr>
          <w:p w14:paraId="58E5C228"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Pr>
          <w:p w14:paraId="01565705"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Pr>
          <w:p w14:paraId="6855102A" w14:textId="77777777" w:rsidR="00AE1DC3" w:rsidRPr="00A31750" w:rsidRDefault="00AE1DC3" w:rsidP="00AE1DC3">
            <w:pPr>
              <w:spacing w:before="120"/>
              <w:jc w:val="center"/>
              <w:rPr>
                <w:rFonts w:ascii="Source Sans Pro" w:hAnsi="Source Sans Pro"/>
                <w:b/>
                <w:sz w:val="16"/>
                <w:szCs w:val="20"/>
              </w:rPr>
            </w:pPr>
            <w:proofErr w:type="spellStart"/>
            <w:r w:rsidRPr="00A31750">
              <w:rPr>
                <w:rFonts w:ascii="Source Sans Pro" w:hAnsi="Source Sans Pro"/>
                <w:b/>
                <w:sz w:val="16"/>
                <w:szCs w:val="20"/>
              </w:rPr>
              <w:t>II.pol</w:t>
            </w:r>
            <w:proofErr w:type="spellEnd"/>
            <w:r w:rsidRPr="00A31750">
              <w:rPr>
                <w:rFonts w:ascii="Source Sans Pro" w:hAnsi="Source Sans Pro"/>
                <w:b/>
                <w:sz w:val="16"/>
                <w:szCs w:val="20"/>
              </w:rPr>
              <w:t>.</w:t>
            </w:r>
          </w:p>
        </w:tc>
        <w:tc>
          <w:tcPr>
            <w:tcW w:w="680" w:type="dxa"/>
          </w:tcPr>
          <w:p w14:paraId="225A01B0" w14:textId="77777777" w:rsidR="00AE1DC3" w:rsidRPr="00A31750" w:rsidRDefault="00AE1DC3" w:rsidP="00AE1DC3">
            <w:pPr>
              <w:spacing w:before="120"/>
              <w:jc w:val="center"/>
              <w:rPr>
                <w:rFonts w:ascii="Source Sans Pro" w:hAnsi="Source Sans Pro"/>
                <w:b/>
                <w:sz w:val="18"/>
                <w:szCs w:val="20"/>
              </w:rPr>
            </w:pPr>
            <w:proofErr w:type="spellStart"/>
            <w:r w:rsidRPr="00A31750">
              <w:rPr>
                <w:rFonts w:ascii="Source Sans Pro" w:hAnsi="Source Sans Pro"/>
                <w:b/>
                <w:sz w:val="18"/>
                <w:szCs w:val="20"/>
              </w:rPr>
              <w:t>I.pol</w:t>
            </w:r>
            <w:proofErr w:type="spellEnd"/>
            <w:r w:rsidRPr="00A31750">
              <w:rPr>
                <w:rFonts w:ascii="Source Sans Pro" w:hAnsi="Source Sans Pro"/>
                <w:b/>
                <w:sz w:val="18"/>
                <w:szCs w:val="20"/>
              </w:rPr>
              <w:t>.</w:t>
            </w:r>
          </w:p>
        </w:tc>
        <w:tc>
          <w:tcPr>
            <w:tcW w:w="680" w:type="dxa"/>
          </w:tcPr>
          <w:p w14:paraId="71FF877D" w14:textId="77777777" w:rsidR="00AE1DC3" w:rsidRPr="00A31750" w:rsidRDefault="00AE1DC3" w:rsidP="00AE1DC3">
            <w:pPr>
              <w:spacing w:before="120"/>
              <w:jc w:val="center"/>
              <w:rPr>
                <w:rFonts w:ascii="Source Sans Pro" w:hAnsi="Source Sans Pro"/>
                <w:b/>
                <w:sz w:val="16"/>
                <w:szCs w:val="20"/>
              </w:rPr>
            </w:pPr>
            <w:r w:rsidRPr="00A31750">
              <w:rPr>
                <w:rFonts w:ascii="Source Sans Pro" w:hAnsi="Source Sans Pro"/>
                <w:b/>
                <w:sz w:val="16"/>
                <w:szCs w:val="20"/>
              </w:rPr>
              <w:t>II. pol.</w:t>
            </w:r>
          </w:p>
        </w:tc>
      </w:tr>
      <w:tr w:rsidR="00CE6541" w:rsidRPr="00A31750" w14:paraId="35DCF64E" w14:textId="77777777" w:rsidTr="005A5CAA">
        <w:trPr>
          <w:trHeight w:val="350"/>
          <w:jc w:val="center"/>
        </w:trPr>
        <w:tc>
          <w:tcPr>
            <w:tcW w:w="1985" w:type="dxa"/>
          </w:tcPr>
          <w:p w14:paraId="0B2F7894"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počet žáků</w:t>
            </w:r>
          </w:p>
        </w:tc>
        <w:tc>
          <w:tcPr>
            <w:tcW w:w="680" w:type="dxa"/>
          </w:tcPr>
          <w:p w14:paraId="37317BF1" w14:textId="69A6E93C"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77</w:t>
            </w:r>
          </w:p>
        </w:tc>
        <w:tc>
          <w:tcPr>
            <w:tcW w:w="680" w:type="dxa"/>
          </w:tcPr>
          <w:p w14:paraId="006C8C8B" w14:textId="181A8423"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75</w:t>
            </w:r>
          </w:p>
        </w:tc>
        <w:tc>
          <w:tcPr>
            <w:tcW w:w="680" w:type="dxa"/>
          </w:tcPr>
          <w:p w14:paraId="5F58689E" w14:textId="41AA3CCA"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73</w:t>
            </w:r>
          </w:p>
        </w:tc>
        <w:tc>
          <w:tcPr>
            <w:tcW w:w="680" w:type="dxa"/>
          </w:tcPr>
          <w:p w14:paraId="5DB2511C" w14:textId="22B1C952"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73</w:t>
            </w:r>
          </w:p>
        </w:tc>
        <w:tc>
          <w:tcPr>
            <w:tcW w:w="680" w:type="dxa"/>
          </w:tcPr>
          <w:p w14:paraId="1CDE9111" w14:textId="32AE7CB0"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67</w:t>
            </w:r>
          </w:p>
        </w:tc>
        <w:tc>
          <w:tcPr>
            <w:tcW w:w="680" w:type="dxa"/>
          </w:tcPr>
          <w:p w14:paraId="216FF040" w14:textId="633CA7F8"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57</w:t>
            </w:r>
          </w:p>
        </w:tc>
        <w:tc>
          <w:tcPr>
            <w:tcW w:w="680" w:type="dxa"/>
          </w:tcPr>
          <w:p w14:paraId="5E608E21" w14:textId="47446459"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69</w:t>
            </w:r>
          </w:p>
        </w:tc>
        <w:tc>
          <w:tcPr>
            <w:tcW w:w="680" w:type="dxa"/>
          </w:tcPr>
          <w:p w14:paraId="393981BF" w14:textId="00F25C58"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67</w:t>
            </w:r>
          </w:p>
        </w:tc>
        <w:tc>
          <w:tcPr>
            <w:tcW w:w="680" w:type="dxa"/>
          </w:tcPr>
          <w:p w14:paraId="6E335C98" w14:textId="233BFDCE"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30</w:t>
            </w:r>
          </w:p>
        </w:tc>
        <w:tc>
          <w:tcPr>
            <w:tcW w:w="680" w:type="dxa"/>
          </w:tcPr>
          <w:p w14:paraId="437415C0" w14:textId="068602EB" w:rsidR="00AE1DC3" w:rsidRPr="00A31750" w:rsidRDefault="00AE1DC3" w:rsidP="00520855">
            <w:pPr>
              <w:snapToGrid w:val="0"/>
              <w:spacing w:before="120"/>
              <w:jc w:val="center"/>
              <w:rPr>
                <w:rFonts w:ascii="Source Sans Pro" w:hAnsi="Source Sans Pro"/>
                <w:sz w:val="20"/>
                <w:szCs w:val="20"/>
              </w:rPr>
            </w:pPr>
            <w:r w:rsidRPr="00A31750">
              <w:rPr>
                <w:rFonts w:ascii="Source Sans Pro" w:hAnsi="Source Sans Pro"/>
                <w:sz w:val="20"/>
                <w:szCs w:val="20"/>
              </w:rPr>
              <w:t>2</w:t>
            </w:r>
            <w:r w:rsidR="00520855" w:rsidRPr="00A31750">
              <w:rPr>
                <w:rFonts w:ascii="Source Sans Pro" w:hAnsi="Source Sans Pro"/>
                <w:sz w:val="20"/>
                <w:szCs w:val="20"/>
              </w:rPr>
              <w:t>6</w:t>
            </w:r>
          </w:p>
        </w:tc>
        <w:tc>
          <w:tcPr>
            <w:tcW w:w="680" w:type="dxa"/>
          </w:tcPr>
          <w:p w14:paraId="57733B31" w14:textId="4FC868D1"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26</w:t>
            </w:r>
          </w:p>
        </w:tc>
        <w:tc>
          <w:tcPr>
            <w:tcW w:w="680" w:type="dxa"/>
          </w:tcPr>
          <w:p w14:paraId="7AB2BBD6" w14:textId="2647482E"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25</w:t>
            </w:r>
          </w:p>
        </w:tc>
      </w:tr>
      <w:tr w:rsidR="00CE6541" w:rsidRPr="00A31750" w14:paraId="0A5982C4" w14:textId="77777777" w:rsidTr="005A5CAA">
        <w:trPr>
          <w:trHeight w:val="350"/>
          <w:jc w:val="center"/>
        </w:trPr>
        <w:tc>
          <w:tcPr>
            <w:tcW w:w="1985" w:type="dxa"/>
          </w:tcPr>
          <w:p w14:paraId="78E1E806"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počet tříd</w:t>
            </w:r>
          </w:p>
        </w:tc>
        <w:tc>
          <w:tcPr>
            <w:tcW w:w="680" w:type="dxa"/>
          </w:tcPr>
          <w:p w14:paraId="0D8F1848"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45A33D6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22784C13" w14:textId="51D79855"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7C0B47B2" w14:textId="60CDD26A"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57CA6CD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0BBEC456"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307EC24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09EEF52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2F3ED1B3"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17FF8A4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4168C638"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6B8938EB"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r>
      <w:tr w:rsidR="00CE6541" w:rsidRPr="00A31750" w14:paraId="2667E2A5" w14:textId="77777777" w:rsidTr="005A5CAA">
        <w:trPr>
          <w:trHeight w:val="167"/>
          <w:jc w:val="center"/>
        </w:trPr>
        <w:tc>
          <w:tcPr>
            <w:tcW w:w="1985" w:type="dxa"/>
          </w:tcPr>
          <w:p w14:paraId="26FA4231" w14:textId="77777777" w:rsidR="00AE1DC3" w:rsidRPr="00A31750" w:rsidRDefault="00AE1DC3" w:rsidP="00AE1DC3">
            <w:pPr>
              <w:spacing w:before="120"/>
              <w:rPr>
                <w:rFonts w:ascii="Source Sans Pro" w:hAnsi="Source Sans Pro"/>
                <w:sz w:val="20"/>
                <w:szCs w:val="20"/>
              </w:rPr>
            </w:pPr>
          </w:p>
        </w:tc>
        <w:tc>
          <w:tcPr>
            <w:tcW w:w="680" w:type="dxa"/>
          </w:tcPr>
          <w:p w14:paraId="69CA12FC"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8474ECD"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32A6CE9D"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4512318"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7BC2330"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79ECF9E"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28F9884"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9DB0208"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31E9ACF9"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C9D8B8B"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2FF5173"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7E48FA7"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08C91D9C" w14:textId="77777777" w:rsidTr="005A5CAA">
        <w:trPr>
          <w:jc w:val="center"/>
        </w:trPr>
        <w:tc>
          <w:tcPr>
            <w:tcW w:w="1985" w:type="dxa"/>
          </w:tcPr>
          <w:p w14:paraId="7A6E99C5" w14:textId="77777777" w:rsidR="00AE1DC3" w:rsidRPr="00A31750" w:rsidRDefault="00AE1DC3" w:rsidP="00AE1DC3">
            <w:pPr>
              <w:spacing w:before="120"/>
              <w:rPr>
                <w:rFonts w:ascii="Source Sans Pro" w:hAnsi="Source Sans Pro"/>
                <w:spacing w:val="30"/>
                <w:sz w:val="20"/>
                <w:szCs w:val="20"/>
              </w:rPr>
            </w:pPr>
            <w:r w:rsidRPr="00A31750">
              <w:rPr>
                <w:rFonts w:ascii="Source Sans Pro" w:hAnsi="Source Sans Pro"/>
                <w:b/>
                <w:spacing w:val="30"/>
                <w:sz w:val="20"/>
                <w:szCs w:val="20"/>
              </w:rPr>
              <w:t>Prospěch</w:t>
            </w:r>
          </w:p>
        </w:tc>
        <w:tc>
          <w:tcPr>
            <w:tcW w:w="680" w:type="dxa"/>
          </w:tcPr>
          <w:p w14:paraId="000E25DD" w14:textId="77777777" w:rsidR="00AE1DC3" w:rsidRPr="00A31750" w:rsidRDefault="00AE1DC3" w:rsidP="00AE1DC3">
            <w:pPr>
              <w:snapToGrid w:val="0"/>
              <w:spacing w:before="120"/>
              <w:rPr>
                <w:rFonts w:ascii="Source Sans Pro" w:hAnsi="Source Sans Pro"/>
                <w:sz w:val="20"/>
                <w:szCs w:val="20"/>
              </w:rPr>
            </w:pPr>
          </w:p>
        </w:tc>
        <w:tc>
          <w:tcPr>
            <w:tcW w:w="680" w:type="dxa"/>
          </w:tcPr>
          <w:p w14:paraId="39CF362C"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D5E1A3D"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E217EFB"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61167CE"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4C83728"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FF8D3E5"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17E5D448"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70D8AB2"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D8EC5E1"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3949FBD7"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64F3C4C"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1040F949" w14:textId="77777777" w:rsidTr="005A5CAA">
        <w:trPr>
          <w:jc w:val="center"/>
        </w:trPr>
        <w:tc>
          <w:tcPr>
            <w:tcW w:w="1985" w:type="dxa"/>
          </w:tcPr>
          <w:p w14:paraId="26818FAA"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průměrný prospěch</w:t>
            </w:r>
          </w:p>
        </w:tc>
        <w:tc>
          <w:tcPr>
            <w:tcW w:w="680" w:type="dxa"/>
          </w:tcPr>
          <w:p w14:paraId="537123C1" w14:textId="2CBFBC86"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2,10</w:t>
            </w:r>
          </w:p>
        </w:tc>
        <w:tc>
          <w:tcPr>
            <w:tcW w:w="680" w:type="dxa"/>
          </w:tcPr>
          <w:p w14:paraId="36758964" w14:textId="563B2C6C"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2,23</w:t>
            </w:r>
          </w:p>
        </w:tc>
        <w:tc>
          <w:tcPr>
            <w:tcW w:w="680" w:type="dxa"/>
          </w:tcPr>
          <w:p w14:paraId="562498D8" w14:textId="671A1A4F"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2,07</w:t>
            </w:r>
          </w:p>
        </w:tc>
        <w:tc>
          <w:tcPr>
            <w:tcW w:w="680" w:type="dxa"/>
          </w:tcPr>
          <w:p w14:paraId="5508764D" w14:textId="61B5C34E"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2,24</w:t>
            </w:r>
          </w:p>
        </w:tc>
        <w:tc>
          <w:tcPr>
            <w:tcW w:w="680" w:type="dxa"/>
          </w:tcPr>
          <w:p w14:paraId="40AF4E06" w14:textId="64ADDF97" w:rsidR="00AE1DC3" w:rsidRPr="00A31750" w:rsidRDefault="00AE1DC3" w:rsidP="005C179C">
            <w:pPr>
              <w:snapToGrid w:val="0"/>
              <w:spacing w:before="120"/>
              <w:jc w:val="center"/>
              <w:rPr>
                <w:rFonts w:ascii="Source Sans Pro" w:hAnsi="Source Sans Pro"/>
                <w:sz w:val="20"/>
                <w:szCs w:val="20"/>
              </w:rPr>
            </w:pPr>
            <w:r w:rsidRPr="00A31750">
              <w:rPr>
                <w:rFonts w:ascii="Source Sans Pro" w:hAnsi="Source Sans Pro"/>
                <w:sz w:val="20"/>
                <w:szCs w:val="20"/>
              </w:rPr>
              <w:t>2,</w:t>
            </w:r>
            <w:r w:rsidR="005C179C" w:rsidRPr="00A31750">
              <w:rPr>
                <w:rFonts w:ascii="Source Sans Pro" w:hAnsi="Source Sans Pro"/>
                <w:sz w:val="20"/>
                <w:szCs w:val="20"/>
              </w:rPr>
              <w:t>07</w:t>
            </w:r>
          </w:p>
        </w:tc>
        <w:tc>
          <w:tcPr>
            <w:tcW w:w="680" w:type="dxa"/>
          </w:tcPr>
          <w:p w14:paraId="20512528" w14:textId="1FB98C14" w:rsidR="00AE1DC3" w:rsidRPr="00A31750" w:rsidRDefault="00AE1DC3" w:rsidP="00520855">
            <w:pPr>
              <w:snapToGrid w:val="0"/>
              <w:spacing w:before="120"/>
              <w:jc w:val="center"/>
              <w:rPr>
                <w:rFonts w:ascii="Source Sans Pro" w:hAnsi="Source Sans Pro"/>
                <w:sz w:val="20"/>
                <w:szCs w:val="20"/>
              </w:rPr>
            </w:pPr>
            <w:r w:rsidRPr="00A31750">
              <w:rPr>
                <w:rFonts w:ascii="Source Sans Pro" w:hAnsi="Source Sans Pro"/>
                <w:sz w:val="20"/>
                <w:szCs w:val="20"/>
              </w:rPr>
              <w:t>2,</w:t>
            </w:r>
            <w:r w:rsidR="00520855" w:rsidRPr="00A31750">
              <w:rPr>
                <w:rFonts w:ascii="Source Sans Pro" w:hAnsi="Source Sans Pro"/>
                <w:sz w:val="20"/>
                <w:szCs w:val="20"/>
              </w:rPr>
              <w:t>00</w:t>
            </w:r>
          </w:p>
        </w:tc>
        <w:tc>
          <w:tcPr>
            <w:tcW w:w="680" w:type="dxa"/>
          </w:tcPr>
          <w:p w14:paraId="640B355D" w14:textId="1F6C68E6"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2,24</w:t>
            </w:r>
          </w:p>
        </w:tc>
        <w:tc>
          <w:tcPr>
            <w:tcW w:w="680" w:type="dxa"/>
          </w:tcPr>
          <w:p w14:paraId="1D0B15B7" w14:textId="5DDF927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2,18</w:t>
            </w:r>
          </w:p>
        </w:tc>
        <w:tc>
          <w:tcPr>
            <w:tcW w:w="680" w:type="dxa"/>
          </w:tcPr>
          <w:p w14:paraId="4D4CDAA8" w14:textId="604510DD"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1,84</w:t>
            </w:r>
          </w:p>
        </w:tc>
        <w:tc>
          <w:tcPr>
            <w:tcW w:w="680" w:type="dxa"/>
          </w:tcPr>
          <w:p w14:paraId="186D3C52" w14:textId="68BD4332"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2,01</w:t>
            </w:r>
          </w:p>
        </w:tc>
        <w:tc>
          <w:tcPr>
            <w:tcW w:w="680" w:type="dxa"/>
          </w:tcPr>
          <w:p w14:paraId="31AFCEBC" w14:textId="34FCAA43"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2,01</w:t>
            </w:r>
          </w:p>
        </w:tc>
        <w:tc>
          <w:tcPr>
            <w:tcW w:w="680" w:type="dxa"/>
          </w:tcPr>
          <w:p w14:paraId="409ADDEF" w14:textId="1F1EDD2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1,97</w:t>
            </w:r>
          </w:p>
        </w:tc>
      </w:tr>
      <w:tr w:rsidR="00CE6541" w:rsidRPr="00A31750" w14:paraId="52F7C127" w14:textId="77777777" w:rsidTr="005A5CAA">
        <w:trPr>
          <w:jc w:val="center"/>
        </w:trPr>
        <w:tc>
          <w:tcPr>
            <w:tcW w:w="1985" w:type="dxa"/>
          </w:tcPr>
          <w:p w14:paraId="27A828BB"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s vyznamenáním</w:t>
            </w:r>
          </w:p>
        </w:tc>
        <w:tc>
          <w:tcPr>
            <w:tcW w:w="680" w:type="dxa"/>
          </w:tcPr>
          <w:p w14:paraId="792F6526" w14:textId="28BD6322"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2A484D21" w14:textId="0E3893D4"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Pr>
          <w:p w14:paraId="32C3BB3D" w14:textId="53FEA7F7"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Pr>
          <w:p w14:paraId="19F2DB3E" w14:textId="4C5F8F42"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Pr>
          <w:p w14:paraId="14D1A953" w14:textId="3A739244"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5</w:t>
            </w:r>
          </w:p>
        </w:tc>
        <w:tc>
          <w:tcPr>
            <w:tcW w:w="680" w:type="dxa"/>
          </w:tcPr>
          <w:p w14:paraId="4A5999C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Pr>
          <w:p w14:paraId="6A6D9C8B" w14:textId="2D50EE40"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0A1B6940" w14:textId="3F01C25B"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58A16D2D" w14:textId="1D971ABF"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43E648A4"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747D87A1" w14:textId="52991786"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0EC91358" w14:textId="4F8B9304"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r>
      <w:tr w:rsidR="00CE6541" w:rsidRPr="00A31750" w14:paraId="65E1A1A3" w14:textId="77777777" w:rsidTr="005A5CAA">
        <w:trPr>
          <w:jc w:val="center"/>
        </w:trPr>
        <w:tc>
          <w:tcPr>
            <w:tcW w:w="1985" w:type="dxa"/>
          </w:tcPr>
          <w:p w14:paraId="05B9D920"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neprospělo</w:t>
            </w:r>
          </w:p>
        </w:tc>
        <w:tc>
          <w:tcPr>
            <w:tcW w:w="680" w:type="dxa"/>
          </w:tcPr>
          <w:p w14:paraId="45CB5FF0"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262C66B0" w14:textId="403CC60D"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106C2204" w14:textId="5CCD74FF"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F61B026" w14:textId="6BD4AB2F"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01AF5A3B" w14:textId="15DF5748"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3F25344B"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153F732" w14:textId="290E686E"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5D3EEA64"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51B2E521" w14:textId="6FAECFCC"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570D04EB" w14:textId="0CEF9184" w:rsidR="00AE1DC3" w:rsidRPr="00A31750" w:rsidRDefault="00FD1F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298294B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1903F86" w14:textId="62D7688A"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6997280C" w14:textId="77777777" w:rsidTr="005A5CAA">
        <w:trPr>
          <w:jc w:val="center"/>
        </w:trPr>
        <w:tc>
          <w:tcPr>
            <w:tcW w:w="1985" w:type="dxa"/>
          </w:tcPr>
          <w:p w14:paraId="1C02DFA1" w14:textId="77777777" w:rsidR="00AE1DC3" w:rsidRPr="00A31750" w:rsidRDefault="00AE1DC3" w:rsidP="00AE1DC3">
            <w:pPr>
              <w:spacing w:before="120"/>
              <w:jc w:val="left"/>
              <w:rPr>
                <w:rFonts w:ascii="Source Sans Pro" w:hAnsi="Source Sans Pro"/>
                <w:sz w:val="20"/>
                <w:szCs w:val="20"/>
              </w:rPr>
            </w:pPr>
            <w:r w:rsidRPr="00A31750">
              <w:rPr>
                <w:rFonts w:ascii="Source Sans Pro" w:hAnsi="Source Sans Pro"/>
                <w:sz w:val="20"/>
                <w:szCs w:val="20"/>
              </w:rPr>
              <w:t>opravná zkouška povolena</w:t>
            </w:r>
          </w:p>
        </w:tc>
        <w:tc>
          <w:tcPr>
            <w:tcW w:w="680" w:type="dxa"/>
          </w:tcPr>
          <w:p w14:paraId="3549EF2B"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06909A1" w14:textId="744A289C"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08A34A7F"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B6D97EA" w14:textId="274D3CF0"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3669EB8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87DC69B"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2C38E800"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E290A9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2788EEDF"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B409F94" w14:textId="646426AE" w:rsidR="00AE1DC3" w:rsidRPr="00A31750" w:rsidRDefault="00FD1F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0936BDF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421A3D7" w14:textId="48B0D05C"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11CFE9A7" w14:textId="77777777" w:rsidTr="005A5CAA">
        <w:trPr>
          <w:jc w:val="center"/>
        </w:trPr>
        <w:tc>
          <w:tcPr>
            <w:tcW w:w="1985" w:type="dxa"/>
          </w:tcPr>
          <w:p w14:paraId="66E8565C"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odložená klasifikace</w:t>
            </w:r>
          </w:p>
        </w:tc>
        <w:tc>
          <w:tcPr>
            <w:tcW w:w="680" w:type="dxa"/>
          </w:tcPr>
          <w:p w14:paraId="7A45E6E1" w14:textId="127E2683"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19</w:t>
            </w:r>
          </w:p>
        </w:tc>
        <w:tc>
          <w:tcPr>
            <w:tcW w:w="680" w:type="dxa"/>
          </w:tcPr>
          <w:p w14:paraId="66B72F4F" w14:textId="39A60F90"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10</w:t>
            </w:r>
          </w:p>
        </w:tc>
        <w:tc>
          <w:tcPr>
            <w:tcW w:w="680" w:type="dxa"/>
          </w:tcPr>
          <w:p w14:paraId="1C9EE75B" w14:textId="64B5A3C0"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27</w:t>
            </w:r>
          </w:p>
        </w:tc>
        <w:tc>
          <w:tcPr>
            <w:tcW w:w="680" w:type="dxa"/>
          </w:tcPr>
          <w:p w14:paraId="171E58FD" w14:textId="319C140F" w:rsidR="00AE1DC3" w:rsidRPr="00A31750" w:rsidRDefault="00AE1DC3" w:rsidP="00520855">
            <w:pPr>
              <w:snapToGrid w:val="0"/>
              <w:spacing w:before="120"/>
              <w:jc w:val="center"/>
              <w:rPr>
                <w:rFonts w:ascii="Source Sans Pro" w:hAnsi="Source Sans Pro"/>
                <w:sz w:val="20"/>
                <w:szCs w:val="20"/>
              </w:rPr>
            </w:pPr>
            <w:r w:rsidRPr="00A31750">
              <w:rPr>
                <w:rFonts w:ascii="Source Sans Pro" w:hAnsi="Source Sans Pro"/>
                <w:sz w:val="20"/>
                <w:szCs w:val="20"/>
              </w:rPr>
              <w:t>1</w:t>
            </w:r>
            <w:r w:rsidR="00520855" w:rsidRPr="00A31750">
              <w:rPr>
                <w:rFonts w:ascii="Source Sans Pro" w:hAnsi="Source Sans Pro"/>
                <w:sz w:val="20"/>
                <w:szCs w:val="20"/>
              </w:rPr>
              <w:t>0</w:t>
            </w:r>
          </w:p>
        </w:tc>
        <w:tc>
          <w:tcPr>
            <w:tcW w:w="680" w:type="dxa"/>
          </w:tcPr>
          <w:p w14:paraId="0248ADF7" w14:textId="47CDEBBC"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9</w:t>
            </w:r>
          </w:p>
        </w:tc>
        <w:tc>
          <w:tcPr>
            <w:tcW w:w="680" w:type="dxa"/>
          </w:tcPr>
          <w:p w14:paraId="39469E38" w14:textId="2A95C7E5"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8</w:t>
            </w:r>
          </w:p>
        </w:tc>
        <w:tc>
          <w:tcPr>
            <w:tcW w:w="680" w:type="dxa"/>
          </w:tcPr>
          <w:p w14:paraId="65309ABE" w14:textId="6D84980A"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11</w:t>
            </w:r>
          </w:p>
        </w:tc>
        <w:tc>
          <w:tcPr>
            <w:tcW w:w="680" w:type="dxa"/>
          </w:tcPr>
          <w:p w14:paraId="14AD580C" w14:textId="5909A6C9"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591782D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7603AB66" w14:textId="3C88B100" w:rsidR="00AE1DC3" w:rsidRPr="00A31750" w:rsidRDefault="00FD1F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05D36FD4" w14:textId="07041DB0"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1B75D097" w14:textId="21D95B7C"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5FE9B708" w14:textId="77777777" w:rsidTr="005A5CAA">
        <w:trPr>
          <w:trHeight w:val="221"/>
          <w:jc w:val="center"/>
        </w:trPr>
        <w:tc>
          <w:tcPr>
            <w:tcW w:w="1985" w:type="dxa"/>
          </w:tcPr>
          <w:p w14:paraId="7043795E" w14:textId="77777777" w:rsidR="00AE1DC3" w:rsidRPr="00A31750" w:rsidRDefault="00AE1DC3" w:rsidP="00AE1DC3">
            <w:pPr>
              <w:spacing w:before="120"/>
              <w:rPr>
                <w:rFonts w:ascii="Source Sans Pro" w:hAnsi="Source Sans Pro"/>
                <w:sz w:val="20"/>
                <w:szCs w:val="20"/>
              </w:rPr>
            </w:pPr>
          </w:p>
        </w:tc>
        <w:tc>
          <w:tcPr>
            <w:tcW w:w="680" w:type="dxa"/>
          </w:tcPr>
          <w:p w14:paraId="6793F2D9"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31D857A8"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3A7A64A"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1A3520D"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18FAF83"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104D18EC"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8C1D186"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3E8FFFEF"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355A5036"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4C40008"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E4219A2"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8DE36D0"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113B5B26" w14:textId="77777777" w:rsidTr="005A5CAA">
        <w:trPr>
          <w:jc w:val="center"/>
        </w:trPr>
        <w:tc>
          <w:tcPr>
            <w:tcW w:w="1985" w:type="dxa"/>
          </w:tcPr>
          <w:p w14:paraId="241F9635" w14:textId="77777777" w:rsidR="00AE1DC3" w:rsidRPr="00A31750" w:rsidRDefault="00AE1DC3" w:rsidP="00AE1DC3">
            <w:pPr>
              <w:spacing w:before="120"/>
              <w:rPr>
                <w:rFonts w:ascii="Source Sans Pro" w:hAnsi="Source Sans Pro"/>
                <w:b/>
                <w:spacing w:val="30"/>
                <w:sz w:val="20"/>
                <w:szCs w:val="20"/>
              </w:rPr>
            </w:pPr>
            <w:r w:rsidRPr="00A31750">
              <w:rPr>
                <w:rFonts w:ascii="Source Sans Pro" w:hAnsi="Source Sans Pro"/>
                <w:b/>
                <w:spacing w:val="30"/>
                <w:sz w:val="20"/>
                <w:szCs w:val="20"/>
              </w:rPr>
              <w:t xml:space="preserve">Chování </w:t>
            </w:r>
          </w:p>
        </w:tc>
        <w:tc>
          <w:tcPr>
            <w:tcW w:w="680" w:type="dxa"/>
          </w:tcPr>
          <w:p w14:paraId="6AD24319"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1F64F9BD"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FCD919C"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C581898"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2AB429B4"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CB0B7DB"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28A21C2"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83DB0C0"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1B25BBE"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2765603"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0CEA561"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2AB507B"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78E33620" w14:textId="77777777" w:rsidTr="005A5CAA">
        <w:trPr>
          <w:jc w:val="center"/>
        </w:trPr>
        <w:tc>
          <w:tcPr>
            <w:tcW w:w="1985" w:type="dxa"/>
          </w:tcPr>
          <w:p w14:paraId="2D2479D4"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se známkou 2</w:t>
            </w:r>
          </w:p>
        </w:tc>
        <w:tc>
          <w:tcPr>
            <w:tcW w:w="680" w:type="dxa"/>
          </w:tcPr>
          <w:p w14:paraId="6B62764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3B5F9D5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E22F016"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D6156A7"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A463CA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390BEFD" w14:textId="6C235D25"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32FBA2D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AA3BF8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6F8075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243F9344"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360163C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6E5CCAF6" w14:textId="018A4CA3"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35A6C0E9" w14:textId="77777777" w:rsidTr="005A5CAA">
        <w:trPr>
          <w:jc w:val="center"/>
        </w:trPr>
        <w:tc>
          <w:tcPr>
            <w:tcW w:w="1985" w:type="dxa"/>
          </w:tcPr>
          <w:p w14:paraId="3FA06615"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se známkou 3</w:t>
            </w:r>
          </w:p>
        </w:tc>
        <w:tc>
          <w:tcPr>
            <w:tcW w:w="680" w:type="dxa"/>
          </w:tcPr>
          <w:p w14:paraId="0779023C"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85759A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A17AC7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9414087"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3755645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61F6592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2C641CC"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AD6FDC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34D2D738"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79758F6"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243C9223"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2BF081B"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155D2349" w14:textId="77777777" w:rsidTr="005A5CAA">
        <w:trPr>
          <w:jc w:val="center"/>
        </w:trPr>
        <w:tc>
          <w:tcPr>
            <w:tcW w:w="1985" w:type="dxa"/>
          </w:tcPr>
          <w:p w14:paraId="594380F6" w14:textId="77777777" w:rsidR="00AE1DC3" w:rsidRPr="00A31750" w:rsidRDefault="00AE1DC3" w:rsidP="00AE1DC3">
            <w:pPr>
              <w:spacing w:before="120"/>
              <w:rPr>
                <w:rFonts w:ascii="Source Sans Pro" w:hAnsi="Source Sans Pro"/>
                <w:sz w:val="20"/>
                <w:szCs w:val="20"/>
              </w:rPr>
            </w:pPr>
          </w:p>
        </w:tc>
        <w:tc>
          <w:tcPr>
            <w:tcW w:w="680" w:type="dxa"/>
          </w:tcPr>
          <w:p w14:paraId="0DB740CD"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A3DAD5F"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3B30F87E"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0B9D196"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3AA6333"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4AAC7118"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47B9031"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235785EA"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FB91AE0"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2B48FE69"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2A54BF83"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1043D55E"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3C331395" w14:textId="77777777" w:rsidTr="005A5CAA">
        <w:trPr>
          <w:trHeight w:val="374"/>
          <w:jc w:val="center"/>
        </w:trPr>
        <w:tc>
          <w:tcPr>
            <w:tcW w:w="1985" w:type="dxa"/>
          </w:tcPr>
          <w:p w14:paraId="311F5A79" w14:textId="77777777" w:rsidR="00AE1DC3" w:rsidRPr="00A31750" w:rsidRDefault="00AE1DC3" w:rsidP="00AE1DC3">
            <w:pPr>
              <w:spacing w:before="120"/>
              <w:rPr>
                <w:rFonts w:ascii="Source Sans Pro" w:hAnsi="Source Sans Pro"/>
                <w:spacing w:val="30"/>
                <w:sz w:val="20"/>
                <w:szCs w:val="20"/>
              </w:rPr>
            </w:pPr>
            <w:r w:rsidRPr="00A31750">
              <w:rPr>
                <w:rFonts w:ascii="Source Sans Pro" w:hAnsi="Source Sans Pro"/>
                <w:b/>
                <w:spacing w:val="30"/>
                <w:sz w:val="20"/>
                <w:szCs w:val="20"/>
              </w:rPr>
              <w:t>Výchovná opatření</w:t>
            </w:r>
          </w:p>
        </w:tc>
        <w:tc>
          <w:tcPr>
            <w:tcW w:w="680" w:type="dxa"/>
          </w:tcPr>
          <w:p w14:paraId="1ADE9B37"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8F55CDA"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27F8092A"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1844E4C"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7BBCA2BB"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EBBDA25"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57AC7ACE"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EF027FA"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2E3A4DF4"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0DCD62F5"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1B5A1843" w14:textId="77777777" w:rsidR="00AE1DC3" w:rsidRPr="00A31750" w:rsidRDefault="00AE1DC3" w:rsidP="00AE1DC3">
            <w:pPr>
              <w:snapToGrid w:val="0"/>
              <w:spacing w:before="120"/>
              <w:jc w:val="center"/>
              <w:rPr>
                <w:rFonts w:ascii="Source Sans Pro" w:hAnsi="Source Sans Pro"/>
                <w:sz w:val="20"/>
                <w:szCs w:val="20"/>
              </w:rPr>
            </w:pPr>
          </w:p>
        </w:tc>
        <w:tc>
          <w:tcPr>
            <w:tcW w:w="680" w:type="dxa"/>
          </w:tcPr>
          <w:p w14:paraId="6A619236" w14:textId="77777777" w:rsidR="00AE1DC3" w:rsidRPr="00A31750" w:rsidRDefault="00AE1DC3" w:rsidP="00AE1DC3">
            <w:pPr>
              <w:snapToGrid w:val="0"/>
              <w:spacing w:before="120"/>
              <w:jc w:val="center"/>
              <w:rPr>
                <w:rFonts w:ascii="Source Sans Pro" w:hAnsi="Source Sans Pro"/>
                <w:sz w:val="20"/>
                <w:szCs w:val="20"/>
              </w:rPr>
            </w:pPr>
          </w:p>
        </w:tc>
      </w:tr>
      <w:tr w:rsidR="00CE6541" w:rsidRPr="00A31750" w14:paraId="363262C2" w14:textId="77777777" w:rsidTr="005A5CAA">
        <w:trPr>
          <w:jc w:val="center"/>
        </w:trPr>
        <w:tc>
          <w:tcPr>
            <w:tcW w:w="1985" w:type="dxa"/>
          </w:tcPr>
          <w:p w14:paraId="0E831F89"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pochvala TU</w:t>
            </w:r>
          </w:p>
        </w:tc>
        <w:tc>
          <w:tcPr>
            <w:tcW w:w="680" w:type="dxa"/>
          </w:tcPr>
          <w:p w14:paraId="575D8D88" w14:textId="35BBA653"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3B0B6E2D" w14:textId="35431B16"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5</w:t>
            </w:r>
          </w:p>
        </w:tc>
        <w:tc>
          <w:tcPr>
            <w:tcW w:w="680" w:type="dxa"/>
          </w:tcPr>
          <w:p w14:paraId="408E9109" w14:textId="0217311F"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Pr>
          <w:p w14:paraId="385ED432" w14:textId="79CEE238"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7</w:t>
            </w:r>
          </w:p>
        </w:tc>
        <w:tc>
          <w:tcPr>
            <w:tcW w:w="680" w:type="dxa"/>
          </w:tcPr>
          <w:p w14:paraId="28FF5869" w14:textId="66653244"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9</w:t>
            </w:r>
          </w:p>
        </w:tc>
        <w:tc>
          <w:tcPr>
            <w:tcW w:w="680" w:type="dxa"/>
          </w:tcPr>
          <w:p w14:paraId="66EF6A3E" w14:textId="6690147A"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11</w:t>
            </w:r>
          </w:p>
        </w:tc>
        <w:tc>
          <w:tcPr>
            <w:tcW w:w="680" w:type="dxa"/>
          </w:tcPr>
          <w:p w14:paraId="09CBABE9" w14:textId="4B11DFC1"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658EC5E3" w14:textId="3FB3C7D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314A70CE" w14:textId="3D713E97"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0FD6526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2C24CCEE" w14:textId="4D0AC356"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4</w:t>
            </w:r>
          </w:p>
        </w:tc>
        <w:tc>
          <w:tcPr>
            <w:tcW w:w="680" w:type="dxa"/>
          </w:tcPr>
          <w:p w14:paraId="1AD69C2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0F923A4A" w14:textId="77777777" w:rsidTr="005A5CAA">
        <w:trPr>
          <w:jc w:val="center"/>
        </w:trPr>
        <w:tc>
          <w:tcPr>
            <w:tcW w:w="1985" w:type="dxa"/>
          </w:tcPr>
          <w:p w14:paraId="46038258"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napomenutí TU</w:t>
            </w:r>
          </w:p>
        </w:tc>
        <w:tc>
          <w:tcPr>
            <w:tcW w:w="680" w:type="dxa"/>
          </w:tcPr>
          <w:p w14:paraId="0FAC49F5" w14:textId="4953CA02"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5F9DE344" w14:textId="5BFF33CB"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4724886F" w14:textId="313B6D8B"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5F92F745" w14:textId="1BCCE16E"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6</w:t>
            </w:r>
          </w:p>
        </w:tc>
        <w:tc>
          <w:tcPr>
            <w:tcW w:w="680" w:type="dxa"/>
          </w:tcPr>
          <w:p w14:paraId="2424EFF4"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38162DF8" w14:textId="0BD9C95A"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45EE6420" w14:textId="1456E85C"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7</w:t>
            </w:r>
          </w:p>
        </w:tc>
        <w:tc>
          <w:tcPr>
            <w:tcW w:w="680" w:type="dxa"/>
          </w:tcPr>
          <w:p w14:paraId="65840214"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450AD08" w14:textId="1E7B9C9F"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60AD7BB" w14:textId="36F786A2" w:rsidR="00AE1DC3" w:rsidRPr="00A31750" w:rsidRDefault="00FD1F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9031A3F" w14:textId="53771EA9"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5</w:t>
            </w:r>
          </w:p>
        </w:tc>
        <w:tc>
          <w:tcPr>
            <w:tcW w:w="680" w:type="dxa"/>
          </w:tcPr>
          <w:p w14:paraId="2712995D" w14:textId="15099351"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607DA7D3" w14:textId="77777777" w:rsidTr="005A5CAA">
        <w:trPr>
          <w:jc w:val="center"/>
        </w:trPr>
        <w:tc>
          <w:tcPr>
            <w:tcW w:w="1985" w:type="dxa"/>
          </w:tcPr>
          <w:p w14:paraId="77D2D084" w14:textId="77777777" w:rsidR="00AE1DC3" w:rsidRPr="00A31750" w:rsidRDefault="00AE1DC3" w:rsidP="00AE1DC3">
            <w:pPr>
              <w:spacing w:before="120"/>
              <w:rPr>
                <w:rFonts w:ascii="Source Sans Pro" w:hAnsi="Source Sans Pro"/>
                <w:b/>
                <w:sz w:val="20"/>
                <w:szCs w:val="20"/>
              </w:rPr>
            </w:pPr>
            <w:r w:rsidRPr="00A31750">
              <w:rPr>
                <w:rFonts w:ascii="Source Sans Pro" w:hAnsi="Source Sans Pro"/>
                <w:sz w:val="20"/>
                <w:szCs w:val="20"/>
              </w:rPr>
              <w:t>důtka TU</w:t>
            </w:r>
          </w:p>
        </w:tc>
        <w:tc>
          <w:tcPr>
            <w:tcW w:w="680" w:type="dxa"/>
          </w:tcPr>
          <w:p w14:paraId="6D965B86" w14:textId="13043E10"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3C422262" w14:textId="6DECAB54"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502DE96F" w14:textId="11F4C32E"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0C612D61" w14:textId="119DAE44"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0716A4DA" w14:textId="4BF74224"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0ABF0508" w14:textId="7B3EF89A"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D30C278" w14:textId="32451502"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32A1692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54B1AA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D49BE86" w14:textId="1ACA21EE" w:rsidR="00AE1DC3" w:rsidRPr="00A31750" w:rsidRDefault="00FD1F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11EF650" w14:textId="70485215"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4BDC60E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25C446FF" w14:textId="77777777" w:rsidTr="005A5CAA">
        <w:trPr>
          <w:jc w:val="center"/>
        </w:trPr>
        <w:tc>
          <w:tcPr>
            <w:tcW w:w="1985" w:type="dxa"/>
          </w:tcPr>
          <w:p w14:paraId="4F9C2ECE"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pochvala ŘŠ</w:t>
            </w:r>
          </w:p>
        </w:tc>
        <w:tc>
          <w:tcPr>
            <w:tcW w:w="680" w:type="dxa"/>
          </w:tcPr>
          <w:p w14:paraId="35BC76EB"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A2AE64C" w14:textId="24F9AC76"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AD1ABA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8B40348"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0CEECFA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0A1F69D" w14:textId="171C8616"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207ECBE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3B61928B"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293FC3B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0E447943"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3ECA5C6"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8A0A419"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CE6541" w:rsidRPr="00A31750" w14:paraId="73335C38" w14:textId="77777777" w:rsidTr="005A5CAA">
        <w:trPr>
          <w:jc w:val="center"/>
        </w:trPr>
        <w:tc>
          <w:tcPr>
            <w:tcW w:w="1985" w:type="dxa"/>
          </w:tcPr>
          <w:p w14:paraId="75E47E66"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důtka ŘŠ</w:t>
            </w:r>
          </w:p>
        </w:tc>
        <w:tc>
          <w:tcPr>
            <w:tcW w:w="680" w:type="dxa"/>
          </w:tcPr>
          <w:p w14:paraId="59D2001F" w14:textId="3C7FF537"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685B82D8" w14:textId="5A7E8A81"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9B793A7"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32A838D2" w14:textId="3CF3A1F0"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7A98B13E" w14:textId="13666437"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ED49960" w14:textId="45CA7BDF"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D0CC979" w14:textId="4C7C0393"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7E99F960" w14:textId="3C81411C"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400D095"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E4ED5F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1727B76"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6FF70979" w14:textId="4470B50D"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8414C0" w:rsidRPr="00A31750" w14:paraId="6B59883A" w14:textId="77777777" w:rsidTr="005A5CAA">
        <w:trPr>
          <w:jc w:val="center"/>
        </w:trPr>
        <w:tc>
          <w:tcPr>
            <w:tcW w:w="1985" w:type="dxa"/>
          </w:tcPr>
          <w:p w14:paraId="1465B487"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lastRenderedPageBreak/>
              <w:t>podmíněné vyloučení</w:t>
            </w:r>
          </w:p>
        </w:tc>
        <w:tc>
          <w:tcPr>
            <w:tcW w:w="680" w:type="dxa"/>
          </w:tcPr>
          <w:p w14:paraId="1CCB4CF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3E54D38F"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744EC64"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0A2D9132"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127EEF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407AF0F"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5D39BCD"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20D010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7EC752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25583C2E"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5097BB7"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17DBEE8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r w:rsidR="00AE1DC3" w:rsidRPr="00A31750" w14:paraId="01761886" w14:textId="77777777" w:rsidTr="005A5CAA">
        <w:trPr>
          <w:jc w:val="center"/>
        </w:trPr>
        <w:tc>
          <w:tcPr>
            <w:tcW w:w="1985" w:type="dxa"/>
          </w:tcPr>
          <w:p w14:paraId="64CC1034" w14:textId="77777777" w:rsidR="00AE1DC3" w:rsidRPr="00A31750" w:rsidRDefault="00AE1DC3" w:rsidP="00AE1DC3">
            <w:pPr>
              <w:spacing w:before="120"/>
              <w:rPr>
                <w:rFonts w:ascii="Source Sans Pro" w:hAnsi="Source Sans Pro"/>
                <w:sz w:val="20"/>
                <w:szCs w:val="20"/>
              </w:rPr>
            </w:pPr>
            <w:r w:rsidRPr="00A31750">
              <w:rPr>
                <w:rFonts w:ascii="Source Sans Pro" w:hAnsi="Source Sans Pro"/>
                <w:sz w:val="20"/>
                <w:szCs w:val="20"/>
              </w:rPr>
              <w:t>ukončení studia</w:t>
            </w:r>
          </w:p>
        </w:tc>
        <w:tc>
          <w:tcPr>
            <w:tcW w:w="680" w:type="dxa"/>
          </w:tcPr>
          <w:p w14:paraId="039693E7" w14:textId="7260701A" w:rsidR="00AE1DC3" w:rsidRPr="00A31750" w:rsidRDefault="00791ACB" w:rsidP="00D72412">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42B4C5CE" w14:textId="48DAF296"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3</w:t>
            </w:r>
          </w:p>
        </w:tc>
        <w:tc>
          <w:tcPr>
            <w:tcW w:w="680" w:type="dxa"/>
          </w:tcPr>
          <w:p w14:paraId="2C155537" w14:textId="74866432" w:rsidR="00AE1DC3" w:rsidRPr="00A31750" w:rsidRDefault="00D72412"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4972EF9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595ED1DE" w14:textId="1852FAB2"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25A61335" w14:textId="028C6A33" w:rsidR="00AE1DC3" w:rsidRPr="00A31750" w:rsidRDefault="00520855"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6F3B9EC2" w14:textId="19AD8C3F"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5D4675C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c>
          <w:tcPr>
            <w:tcW w:w="680" w:type="dxa"/>
          </w:tcPr>
          <w:p w14:paraId="732061EC" w14:textId="356F65A8"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7</w:t>
            </w:r>
          </w:p>
        </w:tc>
        <w:tc>
          <w:tcPr>
            <w:tcW w:w="680" w:type="dxa"/>
          </w:tcPr>
          <w:p w14:paraId="3C59A1C1"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2</w:t>
            </w:r>
          </w:p>
        </w:tc>
        <w:tc>
          <w:tcPr>
            <w:tcW w:w="680" w:type="dxa"/>
          </w:tcPr>
          <w:p w14:paraId="559F4F3D" w14:textId="0732DCDE" w:rsidR="00AE1DC3" w:rsidRPr="00A31750" w:rsidRDefault="005C179C" w:rsidP="00AE1DC3">
            <w:pPr>
              <w:snapToGrid w:val="0"/>
              <w:spacing w:before="120"/>
              <w:jc w:val="center"/>
              <w:rPr>
                <w:rFonts w:ascii="Source Sans Pro" w:hAnsi="Source Sans Pro"/>
                <w:sz w:val="20"/>
                <w:szCs w:val="20"/>
              </w:rPr>
            </w:pPr>
            <w:r w:rsidRPr="00A31750">
              <w:rPr>
                <w:rFonts w:ascii="Source Sans Pro" w:hAnsi="Source Sans Pro"/>
                <w:sz w:val="20"/>
                <w:szCs w:val="20"/>
              </w:rPr>
              <w:t>1</w:t>
            </w:r>
          </w:p>
        </w:tc>
        <w:tc>
          <w:tcPr>
            <w:tcW w:w="680" w:type="dxa"/>
          </w:tcPr>
          <w:p w14:paraId="5BAFC71A" w14:textId="77777777" w:rsidR="00AE1DC3" w:rsidRPr="00A31750" w:rsidRDefault="00AE1DC3" w:rsidP="00AE1DC3">
            <w:pPr>
              <w:snapToGrid w:val="0"/>
              <w:spacing w:before="120"/>
              <w:jc w:val="center"/>
              <w:rPr>
                <w:rFonts w:ascii="Source Sans Pro" w:hAnsi="Source Sans Pro"/>
                <w:sz w:val="20"/>
                <w:szCs w:val="20"/>
              </w:rPr>
            </w:pPr>
            <w:r w:rsidRPr="00A31750">
              <w:rPr>
                <w:rFonts w:ascii="Source Sans Pro" w:hAnsi="Source Sans Pro"/>
                <w:sz w:val="20"/>
                <w:szCs w:val="20"/>
              </w:rPr>
              <w:t>0</w:t>
            </w:r>
          </w:p>
        </w:tc>
      </w:tr>
    </w:tbl>
    <w:p w14:paraId="2A978B9F" w14:textId="77777777" w:rsidR="00AE1DC3" w:rsidRPr="00A31750" w:rsidRDefault="00AE1DC3" w:rsidP="00AE1DC3">
      <w:pPr>
        <w:rPr>
          <w:rFonts w:ascii="Source Sans Pro" w:eastAsia="Calibri" w:hAnsi="Source Sans Pro"/>
          <w:color w:val="5B9BD5" w:themeColor="accent1"/>
        </w:rPr>
      </w:pPr>
    </w:p>
    <w:p w14:paraId="12D41C6C" w14:textId="77777777" w:rsidR="00F07722" w:rsidRPr="00A31750" w:rsidRDefault="00B36371" w:rsidP="00F07722">
      <w:pPr>
        <w:pStyle w:val="Nadpis1"/>
        <w:rPr>
          <w:rFonts w:ascii="Source Sans Pro" w:eastAsia="Calibri" w:hAnsi="Source Sans Pro"/>
          <w:noProof/>
          <w:color w:val="auto"/>
          <w:sz w:val="28"/>
          <w:szCs w:val="28"/>
        </w:rPr>
      </w:pPr>
      <w:bookmarkStart w:id="28" w:name="_Toc116908720"/>
      <w:bookmarkStart w:id="29" w:name="_Toc116908782"/>
      <w:bookmarkStart w:id="30" w:name="_Toc148341892"/>
      <w:bookmarkStart w:id="31" w:name="_Hlk177972294"/>
      <w:r w:rsidRPr="00A31750">
        <w:rPr>
          <w:rFonts w:ascii="Source Sans Pro" w:eastAsia="Calibri" w:hAnsi="Source Sans Pro" w:cs="Arial"/>
          <w:color w:val="auto"/>
          <w:sz w:val="28"/>
          <w:szCs w:val="28"/>
        </w:rPr>
        <w:t xml:space="preserve">7.2 </w:t>
      </w:r>
      <w:r w:rsidRPr="00A31750">
        <w:rPr>
          <w:rFonts w:ascii="Source Sans Pro" w:eastAsia="Calibri" w:hAnsi="Source Sans Pro"/>
          <w:noProof/>
          <w:color w:val="auto"/>
          <w:sz w:val="28"/>
          <w:szCs w:val="28"/>
        </w:rPr>
        <w:t>Zhodnocení výsledků odborného výcviku v jednotlivých učebních oborech</w:t>
      </w:r>
      <w:bookmarkEnd w:id="28"/>
      <w:bookmarkEnd w:id="29"/>
      <w:bookmarkEnd w:id="30"/>
    </w:p>
    <w:p w14:paraId="6E53090D" w14:textId="77777777" w:rsidR="00F07722" w:rsidRPr="00A31750" w:rsidRDefault="00F07722" w:rsidP="00F07722">
      <w:pPr>
        <w:rPr>
          <w:rFonts w:ascii="Source Sans Pro" w:eastAsia="Calibri" w:hAnsi="Source Sans Pro"/>
        </w:rPr>
      </w:pPr>
    </w:p>
    <w:tbl>
      <w:tblPr>
        <w:tblW w:w="9553" w:type="dxa"/>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914"/>
        <w:gridCol w:w="1969"/>
        <w:gridCol w:w="709"/>
        <w:gridCol w:w="709"/>
        <w:gridCol w:w="709"/>
        <w:gridCol w:w="708"/>
        <w:gridCol w:w="653"/>
        <w:gridCol w:w="765"/>
        <w:gridCol w:w="709"/>
        <w:gridCol w:w="708"/>
      </w:tblGrid>
      <w:tr w:rsidR="00CE6541" w:rsidRPr="00A31750" w14:paraId="6FE132BA" w14:textId="77777777" w:rsidTr="00422D22">
        <w:tc>
          <w:tcPr>
            <w:tcW w:w="1914" w:type="dxa"/>
            <w:tcBorders>
              <w:top w:val="single" w:sz="12" w:space="0" w:color="auto"/>
            </w:tcBorders>
          </w:tcPr>
          <w:p w14:paraId="7F25BAB9" w14:textId="77777777" w:rsidR="005F16BB" w:rsidRPr="00A31750" w:rsidRDefault="005F16BB" w:rsidP="00422D22">
            <w:pPr>
              <w:spacing w:before="120"/>
              <w:rPr>
                <w:rFonts w:ascii="Source Sans Pro" w:hAnsi="Source Sans Pro"/>
                <w:b/>
                <w:sz w:val="20"/>
                <w:szCs w:val="20"/>
              </w:rPr>
            </w:pPr>
            <w:proofErr w:type="spellStart"/>
            <w:r w:rsidRPr="00A31750">
              <w:rPr>
                <w:rFonts w:ascii="Source Sans Pro" w:hAnsi="Source Sans Pro"/>
                <w:b/>
                <w:sz w:val="20"/>
                <w:szCs w:val="20"/>
              </w:rPr>
              <w:t>Prům</w:t>
            </w:r>
            <w:proofErr w:type="spellEnd"/>
            <w:r w:rsidRPr="00A31750">
              <w:rPr>
                <w:rFonts w:ascii="Source Sans Pro" w:hAnsi="Source Sans Pro"/>
                <w:b/>
                <w:sz w:val="20"/>
                <w:szCs w:val="20"/>
              </w:rPr>
              <w:t>. prospěch</w:t>
            </w:r>
          </w:p>
        </w:tc>
        <w:tc>
          <w:tcPr>
            <w:tcW w:w="1969" w:type="dxa"/>
            <w:tcBorders>
              <w:top w:val="single" w:sz="12" w:space="0" w:color="auto"/>
              <w:right w:val="double" w:sz="4" w:space="0" w:color="auto"/>
            </w:tcBorders>
          </w:tcPr>
          <w:p w14:paraId="65793933" w14:textId="77777777" w:rsidR="005F16BB" w:rsidRPr="00A31750" w:rsidRDefault="005F16BB" w:rsidP="00422D22">
            <w:pPr>
              <w:spacing w:before="120"/>
              <w:rPr>
                <w:rFonts w:ascii="Source Sans Pro" w:hAnsi="Source Sans Pro"/>
                <w:i/>
                <w:sz w:val="20"/>
                <w:szCs w:val="20"/>
              </w:rPr>
            </w:pPr>
            <w:r w:rsidRPr="00A31750">
              <w:rPr>
                <w:rFonts w:ascii="Source Sans Pro" w:hAnsi="Source Sans Pro"/>
                <w:i/>
                <w:sz w:val="20"/>
                <w:szCs w:val="20"/>
              </w:rPr>
              <w:t xml:space="preserve">Ročník                    </w:t>
            </w:r>
          </w:p>
        </w:tc>
        <w:tc>
          <w:tcPr>
            <w:tcW w:w="1418" w:type="dxa"/>
            <w:gridSpan w:val="2"/>
            <w:tcBorders>
              <w:top w:val="single" w:sz="12" w:space="0" w:color="auto"/>
              <w:left w:val="double" w:sz="4" w:space="0" w:color="auto"/>
            </w:tcBorders>
          </w:tcPr>
          <w:p w14:paraId="76944C3D" w14:textId="77777777" w:rsidR="005F16BB" w:rsidRPr="00A31750" w:rsidRDefault="005F16BB" w:rsidP="00422D22">
            <w:pPr>
              <w:tabs>
                <w:tab w:val="left" w:pos="354"/>
              </w:tabs>
              <w:spacing w:before="120"/>
              <w:ind w:left="212" w:hanging="212"/>
              <w:jc w:val="center"/>
              <w:rPr>
                <w:rFonts w:ascii="Source Sans Pro" w:hAnsi="Source Sans Pro"/>
                <w:b/>
                <w:sz w:val="20"/>
                <w:szCs w:val="20"/>
              </w:rPr>
            </w:pPr>
            <w:r w:rsidRPr="00A31750">
              <w:rPr>
                <w:rFonts w:ascii="Source Sans Pro" w:hAnsi="Source Sans Pro"/>
                <w:b/>
                <w:sz w:val="20"/>
                <w:szCs w:val="20"/>
              </w:rPr>
              <w:t>první</w:t>
            </w:r>
          </w:p>
        </w:tc>
        <w:tc>
          <w:tcPr>
            <w:tcW w:w="1417" w:type="dxa"/>
            <w:gridSpan w:val="2"/>
            <w:tcBorders>
              <w:top w:val="single" w:sz="12" w:space="0" w:color="auto"/>
            </w:tcBorders>
          </w:tcPr>
          <w:p w14:paraId="323DC3E3"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druhý</w:t>
            </w:r>
          </w:p>
        </w:tc>
        <w:tc>
          <w:tcPr>
            <w:tcW w:w="1418" w:type="dxa"/>
            <w:gridSpan w:val="2"/>
            <w:tcBorders>
              <w:top w:val="single" w:sz="12" w:space="0" w:color="auto"/>
            </w:tcBorders>
          </w:tcPr>
          <w:p w14:paraId="06909B88"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třetí</w:t>
            </w:r>
          </w:p>
        </w:tc>
        <w:tc>
          <w:tcPr>
            <w:tcW w:w="1417" w:type="dxa"/>
            <w:gridSpan w:val="2"/>
            <w:tcBorders>
              <w:top w:val="single" w:sz="12" w:space="0" w:color="auto"/>
            </w:tcBorders>
          </w:tcPr>
          <w:p w14:paraId="74AB6F7E"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čtvrtý</w:t>
            </w:r>
          </w:p>
        </w:tc>
      </w:tr>
      <w:tr w:rsidR="00CE6541" w:rsidRPr="00A31750" w14:paraId="29984731" w14:textId="77777777" w:rsidTr="00422D22">
        <w:tc>
          <w:tcPr>
            <w:tcW w:w="1914" w:type="dxa"/>
            <w:tcBorders>
              <w:bottom w:val="double" w:sz="4" w:space="0" w:color="auto"/>
            </w:tcBorders>
          </w:tcPr>
          <w:p w14:paraId="2D63F073" w14:textId="77777777" w:rsidR="005F16BB" w:rsidRPr="00A31750" w:rsidRDefault="005F16BB" w:rsidP="00422D22">
            <w:pPr>
              <w:spacing w:before="120"/>
              <w:rPr>
                <w:rFonts w:ascii="Source Sans Pro" w:hAnsi="Source Sans Pro"/>
                <w:i/>
                <w:sz w:val="20"/>
                <w:szCs w:val="20"/>
              </w:rPr>
            </w:pPr>
            <w:r w:rsidRPr="00A31750">
              <w:rPr>
                <w:rFonts w:ascii="Source Sans Pro" w:hAnsi="Source Sans Pro"/>
                <w:i/>
                <w:sz w:val="20"/>
                <w:szCs w:val="20"/>
              </w:rPr>
              <w:t>Obor</w:t>
            </w:r>
          </w:p>
        </w:tc>
        <w:tc>
          <w:tcPr>
            <w:tcW w:w="1969" w:type="dxa"/>
            <w:tcBorders>
              <w:bottom w:val="double" w:sz="4" w:space="0" w:color="auto"/>
              <w:right w:val="double" w:sz="4" w:space="0" w:color="auto"/>
            </w:tcBorders>
          </w:tcPr>
          <w:p w14:paraId="6E0C2E63" w14:textId="77777777" w:rsidR="005F16BB" w:rsidRPr="00A31750" w:rsidRDefault="005F16BB" w:rsidP="00422D22">
            <w:pPr>
              <w:spacing w:before="120"/>
              <w:rPr>
                <w:rFonts w:ascii="Source Sans Pro" w:hAnsi="Source Sans Pro"/>
                <w:i/>
                <w:sz w:val="20"/>
                <w:szCs w:val="20"/>
              </w:rPr>
            </w:pPr>
            <w:r w:rsidRPr="00A31750">
              <w:rPr>
                <w:rFonts w:ascii="Source Sans Pro" w:hAnsi="Source Sans Pro"/>
                <w:i/>
                <w:sz w:val="20"/>
                <w:szCs w:val="20"/>
              </w:rPr>
              <w:t>Pololetí</w:t>
            </w:r>
          </w:p>
        </w:tc>
        <w:tc>
          <w:tcPr>
            <w:tcW w:w="709" w:type="dxa"/>
            <w:tcBorders>
              <w:left w:val="double" w:sz="4" w:space="0" w:color="auto"/>
              <w:bottom w:val="double" w:sz="4" w:space="0" w:color="auto"/>
            </w:tcBorders>
          </w:tcPr>
          <w:p w14:paraId="645C7829"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I.</w:t>
            </w:r>
          </w:p>
        </w:tc>
        <w:tc>
          <w:tcPr>
            <w:tcW w:w="709" w:type="dxa"/>
            <w:tcBorders>
              <w:bottom w:val="double" w:sz="4" w:space="0" w:color="auto"/>
            </w:tcBorders>
          </w:tcPr>
          <w:p w14:paraId="4A7AA1D3"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II.</w:t>
            </w:r>
          </w:p>
        </w:tc>
        <w:tc>
          <w:tcPr>
            <w:tcW w:w="709" w:type="dxa"/>
            <w:tcBorders>
              <w:bottom w:val="double" w:sz="4" w:space="0" w:color="auto"/>
            </w:tcBorders>
          </w:tcPr>
          <w:p w14:paraId="5D9EE8D4"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I.</w:t>
            </w:r>
          </w:p>
        </w:tc>
        <w:tc>
          <w:tcPr>
            <w:tcW w:w="708" w:type="dxa"/>
            <w:tcBorders>
              <w:bottom w:val="double" w:sz="4" w:space="0" w:color="auto"/>
            </w:tcBorders>
          </w:tcPr>
          <w:p w14:paraId="3456EA4D"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II.</w:t>
            </w:r>
          </w:p>
        </w:tc>
        <w:tc>
          <w:tcPr>
            <w:tcW w:w="653" w:type="dxa"/>
            <w:tcBorders>
              <w:bottom w:val="double" w:sz="4" w:space="0" w:color="auto"/>
            </w:tcBorders>
          </w:tcPr>
          <w:p w14:paraId="05676B49"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I.</w:t>
            </w:r>
          </w:p>
        </w:tc>
        <w:tc>
          <w:tcPr>
            <w:tcW w:w="765" w:type="dxa"/>
            <w:tcBorders>
              <w:bottom w:val="double" w:sz="4" w:space="0" w:color="auto"/>
            </w:tcBorders>
          </w:tcPr>
          <w:p w14:paraId="6B8B84CB"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II.</w:t>
            </w:r>
          </w:p>
        </w:tc>
        <w:tc>
          <w:tcPr>
            <w:tcW w:w="709" w:type="dxa"/>
            <w:tcBorders>
              <w:bottom w:val="double" w:sz="4" w:space="0" w:color="auto"/>
            </w:tcBorders>
          </w:tcPr>
          <w:p w14:paraId="62723F34"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I.</w:t>
            </w:r>
          </w:p>
        </w:tc>
        <w:tc>
          <w:tcPr>
            <w:tcW w:w="708" w:type="dxa"/>
            <w:tcBorders>
              <w:bottom w:val="double" w:sz="4" w:space="0" w:color="auto"/>
            </w:tcBorders>
          </w:tcPr>
          <w:p w14:paraId="53EF979D" w14:textId="77777777" w:rsidR="005F16BB" w:rsidRPr="00A31750" w:rsidRDefault="005F16BB" w:rsidP="00422D22">
            <w:pPr>
              <w:tabs>
                <w:tab w:val="left" w:pos="495"/>
              </w:tabs>
              <w:spacing w:before="120"/>
              <w:ind w:left="212" w:hanging="212"/>
              <w:jc w:val="center"/>
              <w:rPr>
                <w:rFonts w:ascii="Source Sans Pro" w:hAnsi="Source Sans Pro"/>
                <w:b/>
                <w:sz w:val="20"/>
                <w:szCs w:val="20"/>
              </w:rPr>
            </w:pPr>
            <w:r w:rsidRPr="00A31750">
              <w:rPr>
                <w:rFonts w:ascii="Source Sans Pro" w:hAnsi="Source Sans Pro"/>
                <w:b/>
                <w:sz w:val="20"/>
                <w:szCs w:val="20"/>
              </w:rPr>
              <w:t>II.</w:t>
            </w:r>
          </w:p>
        </w:tc>
      </w:tr>
      <w:tr w:rsidR="00CE6541" w:rsidRPr="00A31750" w14:paraId="379409FF" w14:textId="77777777" w:rsidTr="00422D22">
        <w:trPr>
          <w:trHeight w:hRule="exact" w:val="402"/>
        </w:trPr>
        <w:tc>
          <w:tcPr>
            <w:tcW w:w="3883" w:type="dxa"/>
            <w:gridSpan w:val="2"/>
            <w:tcBorders>
              <w:top w:val="double" w:sz="4" w:space="0" w:color="auto"/>
              <w:right w:val="double" w:sz="4" w:space="0" w:color="auto"/>
            </w:tcBorders>
          </w:tcPr>
          <w:p w14:paraId="51EFDE85"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Zedník</w:t>
            </w:r>
          </w:p>
        </w:tc>
        <w:tc>
          <w:tcPr>
            <w:tcW w:w="709" w:type="dxa"/>
            <w:tcBorders>
              <w:top w:val="double" w:sz="4" w:space="0" w:color="auto"/>
              <w:left w:val="double" w:sz="4" w:space="0" w:color="auto"/>
              <w:bottom w:val="single" w:sz="4" w:space="0" w:color="auto"/>
              <w:right w:val="single" w:sz="4" w:space="0" w:color="auto"/>
            </w:tcBorders>
            <w:vAlign w:val="bottom"/>
          </w:tcPr>
          <w:p w14:paraId="7A38653C"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2,21</w:t>
            </w:r>
          </w:p>
        </w:tc>
        <w:tc>
          <w:tcPr>
            <w:tcW w:w="709" w:type="dxa"/>
            <w:tcBorders>
              <w:top w:val="double" w:sz="4" w:space="0" w:color="auto"/>
              <w:left w:val="single" w:sz="4" w:space="0" w:color="auto"/>
              <w:bottom w:val="single" w:sz="4" w:space="0" w:color="auto"/>
              <w:right w:val="single" w:sz="4" w:space="0" w:color="auto"/>
            </w:tcBorders>
            <w:vAlign w:val="bottom"/>
          </w:tcPr>
          <w:p w14:paraId="6090B59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1,91</w:t>
            </w:r>
          </w:p>
        </w:tc>
        <w:tc>
          <w:tcPr>
            <w:tcW w:w="709" w:type="dxa"/>
            <w:tcBorders>
              <w:top w:val="double" w:sz="4" w:space="0" w:color="auto"/>
              <w:left w:val="single" w:sz="4" w:space="0" w:color="auto"/>
              <w:bottom w:val="single" w:sz="4" w:space="0" w:color="auto"/>
              <w:right w:val="single" w:sz="4" w:space="0" w:color="auto"/>
            </w:tcBorders>
            <w:vAlign w:val="bottom"/>
          </w:tcPr>
          <w:p w14:paraId="2A93595E"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1,73</w:t>
            </w:r>
          </w:p>
        </w:tc>
        <w:tc>
          <w:tcPr>
            <w:tcW w:w="708" w:type="dxa"/>
            <w:tcBorders>
              <w:top w:val="double" w:sz="4" w:space="0" w:color="auto"/>
              <w:left w:val="single" w:sz="4" w:space="0" w:color="auto"/>
              <w:bottom w:val="single" w:sz="4" w:space="0" w:color="auto"/>
              <w:right w:val="single" w:sz="4" w:space="0" w:color="auto"/>
            </w:tcBorders>
            <w:vAlign w:val="bottom"/>
          </w:tcPr>
          <w:p w14:paraId="71D83A1F"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1,75</w:t>
            </w:r>
          </w:p>
        </w:tc>
        <w:tc>
          <w:tcPr>
            <w:tcW w:w="653" w:type="dxa"/>
            <w:tcBorders>
              <w:top w:val="double" w:sz="4" w:space="0" w:color="auto"/>
              <w:left w:val="single" w:sz="4" w:space="0" w:color="auto"/>
              <w:bottom w:val="single" w:sz="4" w:space="0" w:color="auto"/>
              <w:right w:val="single" w:sz="4" w:space="0" w:color="auto"/>
            </w:tcBorders>
            <w:vAlign w:val="bottom"/>
          </w:tcPr>
          <w:p w14:paraId="0F3AA256"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1,48</w:t>
            </w:r>
          </w:p>
        </w:tc>
        <w:tc>
          <w:tcPr>
            <w:tcW w:w="765" w:type="dxa"/>
            <w:tcBorders>
              <w:top w:val="double" w:sz="4" w:space="0" w:color="auto"/>
              <w:left w:val="single" w:sz="4" w:space="0" w:color="auto"/>
              <w:bottom w:val="single" w:sz="4" w:space="0" w:color="auto"/>
              <w:right w:val="single" w:sz="4" w:space="0" w:color="auto"/>
            </w:tcBorders>
            <w:vAlign w:val="bottom"/>
          </w:tcPr>
          <w:p w14:paraId="57728672"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1,38</w:t>
            </w:r>
          </w:p>
        </w:tc>
        <w:tc>
          <w:tcPr>
            <w:tcW w:w="709" w:type="dxa"/>
            <w:tcBorders>
              <w:top w:val="double" w:sz="4" w:space="0" w:color="auto"/>
              <w:left w:val="single" w:sz="4" w:space="0" w:color="auto"/>
              <w:bottom w:val="single" w:sz="4" w:space="0" w:color="auto"/>
              <w:right w:val="single" w:sz="4" w:space="0" w:color="auto"/>
            </w:tcBorders>
            <w:vAlign w:val="bottom"/>
          </w:tcPr>
          <w:p w14:paraId="5F9CAF02"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double" w:sz="4" w:space="0" w:color="auto"/>
              <w:left w:val="single" w:sz="4" w:space="0" w:color="auto"/>
              <w:bottom w:val="single" w:sz="4" w:space="0" w:color="auto"/>
            </w:tcBorders>
            <w:vAlign w:val="bottom"/>
          </w:tcPr>
          <w:p w14:paraId="18F2D9A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01FD4C1A" w14:textId="77777777" w:rsidTr="00422D22">
        <w:trPr>
          <w:trHeight w:hRule="exact" w:val="421"/>
        </w:trPr>
        <w:tc>
          <w:tcPr>
            <w:tcW w:w="3883" w:type="dxa"/>
            <w:gridSpan w:val="2"/>
            <w:tcBorders>
              <w:right w:val="double" w:sz="4" w:space="0" w:color="auto"/>
            </w:tcBorders>
          </w:tcPr>
          <w:p w14:paraId="455055ED"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Instalatér</w:t>
            </w:r>
          </w:p>
        </w:tc>
        <w:tc>
          <w:tcPr>
            <w:tcW w:w="709" w:type="dxa"/>
            <w:tcBorders>
              <w:top w:val="single" w:sz="4" w:space="0" w:color="auto"/>
              <w:left w:val="double" w:sz="4" w:space="0" w:color="auto"/>
              <w:bottom w:val="single" w:sz="4" w:space="0" w:color="auto"/>
              <w:right w:val="single" w:sz="4" w:space="0" w:color="auto"/>
            </w:tcBorders>
            <w:vAlign w:val="bottom"/>
          </w:tcPr>
          <w:p w14:paraId="35FD3A38"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2,05</w:t>
            </w:r>
          </w:p>
        </w:tc>
        <w:tc>
          <w:tcPr>
            <w:tcW w:w="709" w:type="dxa"/>
            <w:tcBorders>
              <w:top w:val="single" w:sz="4" w:space="0" w:color="auto"/>
              <w:left w:val="single" w:sz="4" w:space="0" w:color="auto"/>
              <w:bottom w:val="single" w:sz="4" w:space="0" w:color="auto"/>
              <w:right w:val="single" w:sz="4" w:space="0" w:color="auto"/>
            </w:tcBorders>
            <w:vAlign w:val="bottom"/>
          </w:tcPr>
          <w:p w14:paraId="4EAF3702"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2,02</w:t>
            </w:r>
          </w:p>
        </w:tc>
        <w:tc>
          <w:tcPr>
            <w:tcW w:w="709" w:type="dxa"/>
            <w:tcBorders>
              <w:top w:val="single" w:sz="4" w:space="0" w:color="auto"/>
              <w:left w:val="single" w:sz="4" w:space="0" w:color="auto"/>
              <w:bottom w:val="single" w:sz="4" w:space="0" w:color="auto"/>
              <w:right w:val="single" w:sz="4" w:space="0" w:color="auto"/>
            </w:tcBorders>
            <w:vAlign w:val="bottom"/>
          </w:tcPr>
          <w:p w14:paraId="32DE183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2,12</w:t>
            </w:r>
          </w:p>
        </w:tc>
        <w:tc>
          <w:tcPr>
            <w:tcW w:w="708" w:type="dxa"/>
            <w:tcBorders>
              <w:top w:val="single" w:sz="4" w:space="0" w:color="auto"/>
              <w:left w:val="single" w:sz="4" w:space="0" w:color="auto"/>
              <w:bottom w:val="single" w:sz="4" w:space="0" w:color="auto"/>
              <w:right w:val="single" w:sz="4" w:space="0" w:color="auto"/>
            </w:tcBorders>
            <w:vAlign w:val="bottom"/>
          </w:tcPr>
          <w:p w14:paraId="0D533984"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2,21</w:t>
            </w:r>
          </w:p>
        </w:tc>
        <w:tc>
          <w:tcPr>
            <w:tcW w:w="653" w:type="dxa"/>
            <w:tcBorders>
              <w:top w:val="single" w:sz="4" w:space="0" w:color="auto"/>
              <w:left w:val="single" w:sz="4" w:space="0" w:color="auto"/>
              <w:bottom w:val="single" w:sz="4" w:space="0" w:color="auto"/>
              <w:right w:val="single" w:sz="4" w:space="0" w:color="auto"/>
            </w:tcBorders>
            <w:vAlign w:val="bottom"/>
          </w:tcPr>
          <w:p w14:paraId="4CD2406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2,28</w:t>
            </w:r>
          </w:p>
        </w:tc>
        <w:tc>
          <w:tcPr>
            <w:tcW w:w="765" w:type="dxa"/>
            <w:tcBorders>
              <w:top w:val="single" w:sz="4" w:space="0" w:color="auto"/>
              <w:left w:val="single" w:sz="4" w:space="0" w:color="auto"/>
              <w:bottom w:val="single" w:sz="4" w:space="0" w:color="auto"/>
              <w:right w:val="single" w:sz="4" w:space="0" w:color="auto"/>
            </w:tcBorders>
            <w:vAlign w:val="bottom"/>
          </w:tcPr>
          <w:p w14:paraId="38FD0216"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2,30</w:t>
            </w:r>
          </w:p>
        </w:tc>
        <w:tc>
          <w:tcPr>
            <w:tcW w:w="709" w:type="dxa"/>
            <w:tcBorders>
              <w:top w:val="single" w:sz="4" w:space="0" w:color="auto"/>
              <w:left w:val="single" w:sz="4" w:space="0" w:color="auto"/>
              <w:bottom w:val="single" w:sz="4" w:space="0" w:color="auto"/>
              <w:right w:val="single" w:sz="4" w:space="0" w:color="auto"/>
            </w:tcBorders>
            <w:vAlign w:val="bottom"/>
          </w:tcPr>
          <w:p w14:paraId="5D45E3F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5D46D8F0"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0D153147" w14:textId="77777777" w:rsidTr="00422D22">
        <w:trPr>
          <w:trHeight w:hRule="exact" w:val="432"/>
        </w:trPr>
        <w:tc>
          <w:tcPr>
            <w:tcW w:w="3883" w:type="dxa"/>
            <w:gridSpan w:val="2"/>
            <w:tcBorders>
              <w:right w:val="double" w:sz="4" w:space="0" w:color="auto"/>
            </w:tcBorders>
          </w:tcPr>
          <w:p w14:paraId="6D5D3DE9"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Malíř – lakýrník</w:t>
            </w:r>
          </w:p>
        </w:tc>
        <w:tc>
          <w:tcPr>
            <w:tcW w:w="709" w:type="dxa"/>
            <w:tcBorders>
              <w:top w:val="single" w:sz="4" w:space="0" w:color="auto"/>
              <w:left w:val="double" w:sz="4" w:space="0" w:color="auto"/>
              <w:bottom w:val="single" w:sz="4" w:space="0" w:color="auto"/>
              <w:right w:val="single" w:sz="4" w:space="0" w:color="auto"/>
            </w:tcBorders>
            <w:vAlign w:val="bottom"/>
          </w:tcPr>
          <w:p w14:paraId="2D1D03E4"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2,20</w:t>
            </w:r>
          </w:p>
        </w:tc>
        <w:tc>
          <w:tcPr>
            <w:tcW w:w="709" w:type="dxa"/>
            <w:tcBorders>
              <w:top w:val="single" w:sz="4" w:space="0" w:color="auto"/>
              <w:left w:val="single" w:sz="4" w:space="0" w:color="auto"/>
              <w:bottom w:val="single" w:sz="4" w:space="0" w:color="auto"/>
              <w:right w:val="single" w:sz="4" w:space="0" w:color="auto"/>
            </w:tcBorders>
            <w:vAlign w:val="bottom"/>
          </w:tcPr>
          <w:p w14:paraId="4D2B1021"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1,93</w:t>
            </w:r>
          </w:p>
        </w:tc>
        <w:tc>
          <w:tcPr>
            <w:tcW w:w="709" w:type="dxa"/>
            <w:tcBorders>
              <w:top w:val="single" w:sz="4" w:space="0" w:color="auto"/>
              <w:left w:val="single" w:sz="4" w:space="0" w:color="auto"/>
              <w:bottom w:val="single" w:sz="4" w:space="0" w:color="auto"/>
              <w:right w:val="single" w:sz="4" w:space="0" w:color="auto"/>
            </w:tcBorders>
            <w:vAlign w:val="bottom"/>
          </w:tcPr>
          <w:p w14:paraId="081694B6"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1,86</w:t>
            </w:r>
          </w:p>
        </w:tc>
        <w:tc>
          <w:tcPr>
            <w:tcW w:w="708" w:type="dxa"/>
            <w:tcBorders>
              <w:top w:val="single" w:sz="4" w:space="0" w:color="auto"/>
              <w:left w:val="single" w:sz="4" w:space="0" w:color="auto"/>
              <w:bottom w:val="single" w:sz="4" w:space="0" w:color="auto"/>
              <w:right w:val="single" w:sz="4" w:space="0" w:color="auto"/>
            </w:tcBorders>
            <w:vAlign w:val="bottom"/>
          </w:tcPr>
          <w:p w14:paraId="6553D1F9"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2,00</w:t>
            </w:r>
          </w:p>
        </w:tc>
        <w:tc>
          <w:tcPr>
            <w:tcW w:w="653" w:type="dxa"/>
            <w:tcBorders>
              <w:top w:val="single" w:sz="4" w:space="0" w:color="auto"/>
              <w:left w:val="single" w:sz="4" w:space="0" w:color="auto"/>
              <w:bottom w:val="single" w:sz="4" w:space="0" w:color="auto"/>
              <w:right w:val="single" w:sz="4" w:space="0" w:color="auto"/>
            </w:tcBorders>
            <w:vAlign w:val="bottom"/>
          </w:tcPr>
          <w:p w14:paraId="5BAB1EB6"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1,51</w:t>
            </w:r>
          </w:p>
        </w:tc>
        <w:tc>
          <w:tcPr>
            <w:tcW w:w="765" w:type="dxa"/>
            <w:tcBorders>
              <w:top w:val="single" w:sz="4" w:space="0" w:color="auto"/>
              <w:left w:val="single" w:sz="4" w:space="0" w:color="auto"/>
              <w:bottom w:val="single" w:sz="4" w:space="0" w:color="auto"/>
              <w:right w:val="single" w:sz="4" w:space="0" w:color="auto"/>
            </w:tcBorders>
            <w:vAlign w:val="bottom"/>
          </w:tcPr>
          <w:p w14:paraId="4EC6237A"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1,42</w:t>
            </w:r>
          </w:p>
        </w:tc>
        <w:tc>
          <w:tcPr>
            <w:tcW w:w="709" w:type="dxa"/>
            <w:tcBorders>
              <w:top w:val="single" w:sz="4" w:space="0" w:color="auto"/>
              <w:left w:val="single" w:sz="4" w:space="0" w:color="auto"/>
              <w:bottom w:val="single" w:sz="4" w:space="0" w:color="auto"/>
              <w:right w:val="single" w:sz="4" w:space="0" w:color="auto"/>
            </w:tcBorders>
            <w:vAlign w:val="bottom"/>
          </w:tcPr>
          <w:p w14:paraId="224BE6B9"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54DF1428"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4DFEF325" w14:textId="77777777" w:rsidTr="00422D22">
        <w:trPr>
          <w:trHeight w:hRule="exact" w:val="410"/>
        </w:trPr>
        <w:tc>
          <w:tcPr>
            <w:tcW w:w="3883" w:type="dxa"/>
            <w:gridSpan w:val="2"/>
            <w:tcBorders>
              <w:right w:val="double" w:sz="4" w:space="0" w:color="auto"/>
            </w:tcBorders>
          </w:tcPr>
          <w:p w14:paraId="0110361B"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 xml:space="preserve">Truhlář </w:t>
            </w:r>
          </w:p>
        </w:tc>
        <w:tc>
          <w:tcPr>
            <w:tcW w:w="709" w:type="dxa"/>
            <w:tcBorders>
              <w:top w:val="single" w:sz="4" w:space="0" w:color="auto"/>
              <w:left w:val="double" w:sz="4" w:space="0" w:color="auto"/>
              <w:bottom w:val="single" w:sz="4" w:space="0" w:color="auto"/>
              <w:right w:val="single" w:sz="4" w:space="0" w:color="auto"/>
            </w:tcBorders>
            <w:vAlign w:val="bottom"/>
          </w:tcPr>
          <w:p w14:paraId="65F85DF5"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2,09</w:t>
            </w:r>
          </w:p>
        </w:tc>
        <w:tc>
          <w:tcPr>
            <w:tcW w:w="709" w:type="dxa"/>
            <w:tcBorders>
              <w:top w:val="single" w:sz="4" w:space="0" w:color="auto"/>
              <w:left w:val="single" w:sz="4" w:space="0" w:color="auto"/>
              <w:bottom w:val="single" w:sz="4" w:space="0" w:color="auto"/>
              <w:right w:val="single" w:sz="4" w:space="0" w:color="auto"/>
            </w:tcBorders>
            <w:vAlign w:val="bottom"/>
          </w:tcPr>
          <w:p w14:paraId="04396A08"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2,34</w:t>
            </w:r>
          </w:p>
        </w:tc>
        <w:tc>
          <w:tcPr>
            <w:tcW w:w="709" w:type="dxa"/>
            <w:tcBorders>
              <w:top w:val="single" w:sz="4" w:space="0" w:color="auto"/>
              <w:left w:val="single" w:sz="4" w:space="0" w:color="auto"/>
              <w:bottom w:val="single" w:sz="4" w:space="0" w:color="auto"/>
              <w:right w:val="single" w:sz="4" w:space="0" w:color="auto"/>
            </w:tcBorders>
            <w:vAlign w:val="bottom"/>
          </w:tcPr>
          <w:p w14:paraId="29A574AC"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2,31</w:t>
            </w:r>
          </w:p>
        </w:tc>
        <w:tc>
          <w:tcPr>
            <w:tcW w:w="708" w:type="dxa"/>
            <w:tcBorders>
              <w:top w:val="single" w:sz="4" w:space="0" w:color="auto"/>
              <w:left w:val="single" w:sz="4" w:space="0" w:color="auto"/>
              <w:bottom w:val="single" w:sz="4" w:space="0" w:color="auto"/>
              <w:right w:val="single" w:sz="4" w:space="0" w:color="auto"/>
            </w:tcBorders>
            <w:vAlign w:val="bottom"/>
          </w:tcPr>
          <w:p w14:paraId="4B79B410"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2,04</w:t>
            </w:r>
          </w:p>
        </w:tc>
        <w:tc>
          <w:tcPr>
            <w:tcW w:w="653" w:type="dxa"/>
            <w:tcBorders>
              <w:top w:val="single" w:sz="4" w:space="0" w:color="auto"/>
              <w:left w:val="single" w:sz="4" w:space="0" w:color="auto"/>
              <w:bottom w:val="single" w:sz="4" w:space="0" w:color="auto"/>
              <w:right w:val="single" w:sz="4" w:space="0" w:color="auto"/>
            </w:tcBorders>
            <w:vAlign w:val="bottom"/>
          </w:tcPr>
          <w:p w14:paraId="16FDB1E4"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1,91</w:t>
            </w:r>
          </w:p>
        </w:tc>
        <w:tc>
          <w:tcPr>
            <w:tcW w:w="765" w:type="dxa"/>
            <w:tcBorders>
              <w:top w:val="single" w:sz="4" w:space="0" w:color="auto"/>
              <w:left w:val="single" w:sz="4" w:space="0" w:color="auto"/>
              <w:bottom w:val="single" w:sz="4" w:space="0" w:color="auto"/>
              <w:right w:val="single" w:sz="4" w:space="0" w:color="auto"/>
            </w:tcBorders>
            <w:vAlign w:val="bottom"/>
          </w:tcPr>
          <w:p w14:paraId="1D9E36C5"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1,88</w:t>
            </w:r>
          </w:p>
        </w:tc>
        <w:tc>
          <w:tcPr>
            <w:tcW w:w="709" w:type="dxa"/>
            <w:tcBorders>
              <w:top w:val="single" w:sz="4" w:space="0" w:color="auto"/>
              <w:left w:val="single" w:sz="4" w:space="0" w:color="auto"/>
              <w:bottom w:val="single" w:sz="4" w:space="0" w:color="auto"/>
              <w:right w:val="single" w:sz="4" w:space="0" w:color="auto"/>
            </w:tcBorders>
            <w:vAlign w:val="bottom"/>
          </w:tcPr>
          <w:p w14:paraId="59A7ED38"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1A446C64"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10281F3E" w14:textId="77777777" w:rsidTr="00422D22">
        <w:trPr>
          <w:trHeight w:hRule="exact" w:val="430"/>
        </w:trPr>
        <w:tc>
          <w:tcPr>
            <w:tcW w:w="3883" w:type="dxa"/>
            <w:gridSpan w:val="2"/>
            <w:tcBorders>
              <w:right w:val="double" w:sz="4" w:space="0" w:color="auto"/>
            </w:tcBorders>
          </w:tcPr>
          <w:p w14:paraId="48C2C2D5"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Podlahář</w:t>
            </w:r>
          </w:p>
        </w:tc>
        <w:tc>
          <w:tcPr>
            <w:tcW w:w="709" w:type="dxa"/>
            <w:tcBorders>
              <w:top w:val="single" w:sz="4" w:space="0" w:color="auto"/>
              <w:left w:val="double" w:sz="4" w:space="0" w:color="auto"/>
              <w:bottom w:val="single" w:sz="4" w:space="0" w:color="auto"/>
              <w:right w:val="single" w:sz="4" w:space="0" w:color="auto"/>
            </w:tcBorders>
            <w:vAlign w:val="bottom"/>
          </w:tcPr>
          <w:p w14:paraId="72B950E6"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2,80</w:t>
            </w:r>
          </w:p>
        </w:tc>
        <w:tc>
          <w:tcPr>
            <w:tcW w:w="709" w:type="dxa"/>
            <w:tcBorders>
              <w:top w:val="single" w:sz="4" w:space="0" w:color="auto"/>
              <w:left w:val="single" w:sz="4" w:space="0" w:color="auto"/>
              <w:bottom w:val="single" w:sz="4" w:space="0" w:color="auto"/>
              <w:right w:val="single" w:sz="4" w:space="0" w:color="auto"/>
            </w:tcBorders>
            <w:vAlign w:val="bottom"/>
          </w:tcPr>
          <w:p w14:paraId="4A617A7F"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3,12</w:t>
            </w:r>
          </w:p>
        </w:tc>
        <w:tc>
          <w:tcPr>
            <w:tcW w:w="709" w:type="dxa"/>
            <w:tcBorders>
              <w:top w:val="single" w:sz="4" w:space="0" w:color="auto"/>
              <w:left w:val="single" w:sz="4" w:space="0" w:color="auto"/>
              <w:bottom w:val="single" w:sz="4" w:space="0" w:color="auto"/>
              <w:right w:val="single" w:sz="4" w:space="0" w:color="auto"/>
            </w:tcBorders>
            <w:vAlign w:val="bottom"/>
          </w:tcPr>
          <w:p w14:paraId="18A52631"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2,78</w:t>
            </w:r>
          </w:p>
        </w:tc>
        <w:tc>
          <w:tcPr>
            <w:tcW w:w="708" w:type="dxa"/>
            <w:tcBorders>
              <w:top w:val="single" w:sz="4" w:space="0" w:color="auto"/>
              <w:left w:val="single" w:sz="4" w:space="0" w:color="auto"/>
              <w:bottom w:val="single" w:sz="4" w:space="0" w:color="auto"/>
              <w:right w:val="single" w:sz="4" w:space="0" w:color="auto"/>
            </w:tcBorders>
            <w:vAlign w:val="bottom"/>
          </w:tcPr>
          <w:p w14:paraId="12B6E74B"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2,60</w:t>
            </w:r>
          </w:p>
        </w:tc>
        <w:tc>
          <w:tcPr>
            <w:tcW w:w="653" w:type="dxa"/>
            <w:tcBorders>
              <w:top w:val="single" w:sz="4" w:space="0" w:color="auto"/>
              <w:left w:val="single" w:sz="4" w:space="0" w:color="auto"/>
              <w:bottom w:val="single" w:sz="4" w:space="0" w:color="auto"/>
              <w:right w:val="single" w:sz="4" w:space="0" w:color="auto"/>
            </w:tcBorders>
            <w:vAlign w:val="bottom"/>
          </w:tcPr>
          <w:p w14:paraId="0DD3D249"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1,69</w:t>
            </w:r>
          </w:p>
        </w:tc>
        <w:tc>
          <w:tcPr>
            <w:tcW w:w="765" w:type="dxa"/>
            <w:tcBorders>
              <w:top w:val="single" w:sz="4" w:space="0" w:color="auto"/>
              <w:left w:val="single" w:sz="4" w:space="0" w:color="auto"/>
              <w:bottom w:val="single" w:sz="4" w:space="0" w:color="auto"/>
              <w:right w:val="single" w:sz="4" w:space="0" w:color="auto"/>
            </w:tcBorders>
            <w:vAlign w:val="bottom"/>
          </w:tcPr>
          <w:p w14:paraId="1236EA2D"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1,46</w:t>
            </w:r>
          </w:p>
        </w:tc>
        <w:tc>
          <w:tcPr>
            <w:tcW w:w="709" w:type="dxa"/>
            <w:tcBorders>
              <w:top w:val="single" w:sz="4" w:space="0" w:color="auto"/>
              <w:left w:val="single" w:sz="4" w:space="0" w:color="auto"/>
              <w:bottom w:val="single" w:sz="4" w:space="0" w:color="auto"/>
              <w:right w:val="single" w:sz="4" w:space="0" w:color="auto"/>
            </w:tcBorders>
            <w:vAlign w:val="bottom"/>
          </w:tcPr>
          <w:p w14:paraId="5FC287E7"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44E494AA"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56D85724" w14:textId="77777777" w:rsidTr="00422D22">
        <w:trPr>
          <w:trHeight w:hRule="exact" w:val="430"/>
        </w:trPr>
        <w:tc>
          <w:tcPr>
            <w:tcW w:w="3883" w:type="dxa"/>
            <w:gridSpan w:val="2"/>
            <w:tcBorders>
              <w:right w:val="double" w:sz="4" w:space="0" w:color="auto"/>
            </w:tcBorders>
          </w:tcPr>
          <w:p w14:paraId="6E434D0F"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Montér suchých staveb</w:t>
            </w:r>
          </w:p>
        </w:tc>
        <w:tc>
          <w:tcPr>
            <w:tcW w:w="709" w:type="dxa"/>
            <w:tcBorders>
              <w:top w:val="single" w:sz="4" w:space="0" w:color="auto"/>
              <w:left w:val="double" w:sz="4" w:space="0" w:color="auto"/>
              <w:bottom w:val="single" w:sz="4" w:space="0" w:color="auto"/>
              <w:right w:val="single" w:sz="4" w:space="0" w:color="auto"/>
            </w:tcBorders>
            <w:vAlign w:val="bottom"/>
          </w:tcPr>
          <w:p w14:paraId="26F039DA"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2,45</w:t>
            </w:r>
          </w:p>
        </w:tc>
        <w:tc>
          <w:tcPr>
            <w:tcW w:w="709" w:type="dxa"/>
            <w:tcBorders>
              <w:top w:val="single" w:sz="4" w:space="0" w:color="auto"/>
              <w:left w:val="single" w:sz="4" w:space="0" w:color="auto"/>
              <w:bottom w:val="single" w:sz="4" w:space="0" w:color="auto"/>
              <w:right w:val="single" w:sz="4" w:space="0" w:color="auto"/>
            </w:tcBorders>
            <w:vAlign w:val="bottom"/>
          </w:tcPr>
          <w:p w14:paraId="68E82E58"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2,85</w:t>
            </w:r>
          </w:p>
        </w:tc>
        <w:tc>
          <w:tcPr>
            <w:tcW w:w="709" w:type="dxa"/>
            <w:tcBorders>
              <w:top w:val="single" w:sz="4" w:space="0" w:color="auto"/>
              <w:left w:val="single" w:sz="4" w:space="0" w:color="auto"/>
              <w:bottom w:val="single" w:sz="4" w:space="0" w:color="auto"/>
              <w:right w:val="single" w:sz="4" w:space="0" w:color="auto"/>
            </w:tcBorders>
            <w:vAlign w:val="bottom"/>
          </w:tcPr>
          <w:p w14:paraId="2E46D11E"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1,75</w:t>
            </w:r>
          </w:p>
        </w:tc>
        <w:tc>
          <w:tcPr>
            <w:tcW w:w="708" w:type="dxa"/>
            <w:tcBorders>
              <w:top w:val="single" w:sz="4" w:space="0" w:color="auto"/>
              <w:left w:val="single" w:sz="4" w:space="0" w:color="auto"/>
              <w:bottom w:val="single" w:sz="4" w:space="0" w:color="auto"/>
              <w:right w:val="single" w:sz="4" w:space="0" w:color="auto"/>
            </w:tcBorders>
            <w:vAlign w:val="bottom"/>
          </w:tcPr>
          <w:p w14:paraId="6DD13BFF"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1,88</w:t>
            </w:r>
          </w:p>
        </w:tc>
        <w:tc>
          <w:tcPr>
            <w:tcW w:w="653" w:type="dxa"/>
            <w:tcBorders>
              <w:top w:val="single" w:sz="4" w:space="0" w:color="auto"/>
              <w:left w:val="single" w:sz="4" w:space="0" w:color="auto"/>
              <w:bottom w:val="single" w:sz="4" w:space="0" w:color="auto"/>
              <w:right w:val="single" w:sz="4" w:space="0" w:color="auto"/>
            </w:tcBorders>
            <w:vAlign w:val="bottom"/>
          </w:tcPr>
          <w:p w14:paraId="0EF78626"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2,00</w:t>
            </w:r>
          </w:p>
        </w:tc>
        <w:tc>
          <w:tcPr>
            <w:tcW w:w="765" w:type="dxa"/>
            <w:tcBorders>
              <w:top w:val="single" w:sz="4" w:space="0" w:color="auto"/>
              <w:left w:val="single" w:sz="4" w:space="0" w:color="auto"/>
              <w:bottom w:val="single" w:sz="4" w:space="0" w:color="auto"/>
              <w:right w:val="single" w:sz="4" w:space="0" w:color="auto"/>
            </w:tcBorders>
            <w:vAlign w:val="bottom"/>
          </w:tcPr>
          <w:p w14:paraId="48E2117B"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1,94</w:t>
            </w:r>
          </w:p>
        </w:tc>
        <w:tc>
          <w:tcPr>
            <w:tcW w:w="709" w:type="dxa"/>
            <w:tcBorders>
              <w:top w:val="single" w:sz="4" w:space="0" w:color="auto"/>
              <w:left w:val="single" w:sz="4" w:space="0" w:color="auto"/>
              <w:bottom w:val="single" w:sz="4" w:space="0" w:color="auto"/>
              <w:right w:val="single" w:sz="4" w:space="0" w:color="auto"/>
            </w:tcBorders>
            <w:vAlign w:val="bottom"/>
          </w:tcPr>
          <w:p w14:paraId="23C585EF"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6BAFEB07" w14:textId="77777777" w:rsidR="005F16BB" w:rsidRPr="00A31750" w:rsidRDefault="005F16BB" w:rsidP="00422D22">
            <w:pPr>
              <w:spacing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4B01ECA4" w14:textId="77777777" w:rsidTr="00422D22">
        <w:trPr>
          <w:trHeight w:val="420"/>
        </w:trPr>
        <w:tc>
          <w:tcPr>
            <w:tcW w:w="3883" w:type="dxa"/>
            <w:gridSpan w:val="2"/>
            <w:tcBorders>
              <w:right w:val="double" w:sz="4" w:space="0" w:color="auto"/>
            </w:tcBorders>
          </w:tcPr>
          <w:p w14:paraId="4493D3A0"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Elektromechanik pro zařízení a přístroje</w:t>
            </w:r>
          </w:p>
        </w:tc>
        <w:tc>
          <w:tcPr>
            <w:tcW w:w="709" w:type="dxa"/>
            <w:tcBorders>
              <w:top w:val="single" w:sz="4" w:space="0" w:color="auto"/>
              <w:left w:val="double" w:sz="4" w:space="0" w:color="auto"/>
              <w:bottom w:val="single" w:sz="4" w:space="0" w:color="auto"/>
              <w:right w:val="single" w:sz="4" w:space="0" w:color="auto"/>
            </w:tcBorders>
            <w:vAlign w:val="bottom"/>
          </w:tcPr>
          <w:p w14:paraId="762A68E7" w14:textId="77777777" w:rsidR="005F16BB" w:rsidRPr="00A31750" w:rsidRDefault="005F16BB" w:rsidP="00422D22">
            <w:pPr>
              <w:jc w:val="center"/>
              <w:rPr>
                <w:rFonts w:ascii="Source Sans Pro" w:eastAsia="Calibri" w:hAnsi="Source Sans Pro"/>
              </w:rPr>
            </w:pPr>
            <w:r w:rsidRPr="00A31750">
              <w:rPr>
                <w:rFonts w:ascii="Source Sans Pro" w:eastAsia="Calibri" w:hAnsi="Source Sans Pro"/>
              </w:rPr>
              <w:t>1,77</w:t>
            </w:r>
          </w:p>
        </w:tc>
        <w:tc>
          <w:tcPr>
            <w:tcW w:w="709" w:type="dxa"/>
            <w:tcBorders>
              <w:top w:val="single" w:sz="4" w:space="0" w:color="auto"/>
              <w:left w:val="single" w:sz="4" w:space="0" w:color="auto"/>
              <w:bottom w:val="single" w:sz="4" w:space="0" w:color="auto"/>
              <w:right w:val="single" w:sz="4" w:space="0" w:color="auto"/>
            </w:tcBorders>
            <w:vAlign w:val="bottom"/>
          </w:tcPr>
          <w:p w14:paraId="54076692" w14:textId="77777777" w:rsidR="005F16BB" w:rsidRPr="00A31750" w:rsidRDefault="005F16BB" w:rsidP="00422D22">
            <w:pPr>
              <w:jc w:val="center"/>
              <w:rPr>
                <w:rFonts w:ascii="Source Sans Pro" w:eastAsia="Calibri" w:hAnsi="Source Sans Pro"/>
              </w:rPr>
            </w:pPr>
            <w:r w:rsidRPr="00A31750">
              <w:rPr>
                <w:rFonts w:ascii="Source Sans Pro" w:eastAsia="Calibri" w:hAnsi="Source Sans Pro"/>
              </w:rPr>
              <w:t>1,93</w:t>
            </w:r>
          </w:p>
        </w:tc>
        <w:tc>
          <w:tcPr>
            <w:tcW w:w="709" w:type="dxa"/>
            <w:tcBorders>
              <w:top w:val="single" w:sz="4" w:space="0" w:color="auto"/>
              <w:left w:val="single" w:sz="4" w:space="0" w:color="auto"/>
              <w:bottom w:val="single" w:sz="4" w:space="0" w:color="auto"/>
              <w:right w:val="single" w:sz="4" w:space="0" w:color="auto"/>
            </w:tcBorders>
            <w:vAlign w:val="bottom"/>
          </w:tcPr>
          <w:p w14:paraId="3AF6C43C" w14:textId="77777777" w:rsidR="005F16BB" w:rsidRPr="00A31750" w:rsidRDefault="005F16BB" w:rsidP="00422D22">
            <w:pPr>
              <w:jc w:val="center"/>
              <w:rPr>
                <w:rFonts w:ascii="Source Sans Pro" w:eastAsia="Calibri" w:hAnsi="Source Sans Pro"/>
              </w:rPr>
            </w:pPr>
            <w:r w:rsidRPr="00A31750">
              <w:rPr>
                <w:rFonts w:ascii="Source Sans Pro" w:eastAsia="Calibri" w:hAnsi="Source Sans Pro"/>
              </w:rPr>
              <w:t>2,98</w:t>
            </w:r>
          </w:p>
        </w:tc>
        <w:tc>
          <w:tcPr>
            <w:tcW w:w="708" w:type="dxa"/>
            <w:tcBorders>
              <w:top w:val="single" w:sz="4" w:space="0" w:color="auto"/>
              <w:left w:val="single" w:sz="4" w:space="0" w:color="auto"/>
              <w:bottom w:val="single" w:sz="4" w:space="0" w:color="auto"/>
              <w:right w:val="single" w:sz="4" w:space="0" w:color="auto"/>
            </w:tcBorders>
            <w:vAlign w:val="bottom"/>
          </w:tcPr>
          <w:p w14:paraId="27D2F96E" w14:textId="77777777" w:rsidR="005F16BB" w:rsidRPr="00A31750" w:rsidRDefault="005F16BB" w:rsidP="00422D22">
            <w:pPr>
              <w:jc w:val="center"/>
              <w:rPr>
                <w:rFonts w:ascii="Source Sans Pro" w:eastAsia="Calibri" w:hAnsi="Source Sans Pro"/>
              </w:rPr>
            </w:pPr>
            <w:r w:rsidRPr="00A31750">
              <w:rPr>
                <w:rFonts w:ascii="Source Sans Pro" w:eastAsia="Calibri" w:hAnsi="Source Sans Pro"/>
              </w:rPr>
              <w:t>1,71</w:t>
            </w:r>
          </w:p>
        </w:tc>
        <w:tc>
          <w:tcPr>
            <w:tcW w:w="653" w:type="dxa"/>
            <w:tcBorders>
              <w:top w:val="single" w:sz="4" w:space="0" w:color="auto"/>
              <w:left w:val="single" w:sz="4" w:space="0" w:color="auto"/>
              <w:bottom w:val="single" w:sz="4" w:space="0" w:color="auto"/>
              <w:right w:val="single" w:sz="4" w:space="0" w:color="auto"/>
            </w:tcBorders>
            <w:vAlign w:val="bottom"/>
          </w:tcPr>
          <w:p w14:paraId="63B7BD50" w14:textId="77777777" w:rsidR="005F16BB" w:rsidRPr="00A31750" w:rsidRDefault="005F16BB" w:rsidP="00422D22">
            <w:pPr>
              <w:jc w:val="center"/>
              <w:rPr>
                <w:rFonts w:ascii="Source Sans Pro" w:eastAsia="Calibri" w:hAnsi="Source Sans Pro"/>
              </w:rPr>
            </w:pPr>
            <w:r w:rsidRPr="00A31750">
              <w:rPr>
                <w:rFonts w:ascii="Source Sans Pro" w:eastAsia="Calibri" w:hAnsi="Source Sans Pro"/>
              </w:rPr>
              <w:t>1,79</w:t>
            </w:r>
          </w:p>
        </w:tc>
        <w:tc>
          <w:tcPr>
            <w:tcW w:w="765" w:type="dxa"/>
            <w:tcBorders>
              <w:top w:val="single" w:sz="4" w:space="0" w:color="auto"/>
              <w:left w:val="single" w:sz="4" w:space="0" w:color="auto"/>
              <w:bottom w:val="single" w:sz="4" w:space="0" w:color="auto"/>
              <w:right w:val="single" w:sz="4" w:space="0" w:color="auto"/>
            </w:tcBorders>
            <w:vAlign w:val="bottom"/>
          </w:tcPr>
          <w:p w14:paraId="1AE6836D" w14:textId="77777777" w:rsidR="005F16BB" w:rsidRPr="00A31750" w:rsidRDefault="005F16BB" w:rsidP="00422D22">
            <w:pPr>
              <w:jc w:val="center"/>
              <w:rPr>
                <w:rFonts w:ascii="Source Sans Pro" w:eastAsia="Calibri" w:hAnsi="Source Sans Pro"/>
              </w:rPr>
            </w:pPr>
            <w:r w:rsidRPr="00A31750">
              <w:rPr>
                <w:rFonts w:ascii="Source Sans Pro" w:eastAsia="Calibri" w:hAnsi="Source Sans Pro"/>
              </w:rPr>
              <w:t>1,86</w:t>
            </w:r>
          </w:p>
        </w:tc>
        <w:tc>
          <w:tcPr>
            <w:tcW w:w="709" w:type="dxa"/>
            <w:tcBorders>
              <w:top w:val="single" w:sz="4" w:space="0" w:color="auto"/>
              <w:left w:val="single" w:sz="4" w:space="0" w:color="auto"/>
              <w:bottom w:val="single" w:sz="4" w:space="0" w:color="auto"/>
              <w:right w:val="single" w:sz="4" w:space="0" w:color="auto"/>
            </w:tcBorders>
            <w:vAlign w:val="bottom"/>
          </w:tcPr>
          <w:p w14:paraId="184CAC84" w14:textId="77777777" w:rsidR="005F16BB" w:rsidRPr="00A31750" w:rsidRDefault="005F16BB" w:rsidP="00422D22">
            <w:pPr>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5082F51B" w14:textId="77777777" w:rsidR="005F16BB" w:rsidRPr="00A31750" w:rsidRDefault="005F16BB" w:rsidP="00422D22">
            <w:pPr>
              <w:jc w:val="center"/>
              <w:rPr>
                <w:rFonts w:ascii="Source Sans Pro" w:eastAsia="Calibri" w:hAnsi="Source Sans Pro"/>
              </w:rPr>
            </w:pPr>
            <w:r w:rsidRPr="00A31750">
              <w:rPr>
                <w:rFonts w:ascii="Source Sans Pro" w:eastAsia="Calibri" w:hAnsi="Source Sans Pro"/>
              </w:rPr>
              <w:t>-</w:t>
            </w:r>
          </w:p>
        </w:tc>
      </w:tr>
      <w:tr w:rsidR="00CE6541" w:rsidRPr="00A31750" w14:paraId="4AF92749" w14:textId="77777777" w:rsidTr="00422D22">
        <w:tc>
          <w:tcPr>
            <w:tcW w:w="3883" w:type="dxa"/>
            <w:gridSpan w:val="2"/>
            <w:tcBorders>
              <w:right w:val="double" w:sz="4" w:space="0" w:color="auto"/>
            </w:tcBorders>
          </w:tcPr>
          <w:p w14:paraId="23E035A2"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Elektromechanik pro zařízení a přístroje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6B764A76"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1,67</w:t>
            </w:r>
          </w:p>
        </w:tc>
        <w:tc>
          <w:tcPr>
            <w:tcW w:w="709" w:type="dxa"/>
            <w:tcBorders>
              <w:top w:val="single" w:sz="4" w:space="0" w:color="auto"/>
              <w:left w:val="single" w:sz="4" w:space="0" w:color="auto"/>
              <w:bottom w:val="single" w:sz="4" w:space="0" w:color="auto"/>
              <w:right w:val="single" w:sz="4" w:space="0" w:color="auto"/>
            </w:tcBorders>
            <w:vAlign w:val="bottom"/>
          </w:tcPr>
          <w:p w14:paraId="34137D11"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1,47</w:t>
            </w:r>
          </w:p>
        </w:tc>
        <w:tc>
          <w:tcPr>
            <w:tcW w:w="709" w:type="dxa"/>
            <w:tcBorders>
              <w:top w:val="single" w:sz="4" w:space="0" w:color="auto"/>
              <w:left w:val="single" w:sz="4" w:space="0" w:color="auto"/>
              <w:bottom w:val="single" w:sz="4" w:space="0" w:color="auto"/>
              <w:right w:val="single" w:sz="4" w:space="0" w:color="auto"/>
            </w:tcBorders>
            <w:vAlign w:val="bottom"/>
          </w:tcPr>
          <w:p w14:paraId="6AB1B3BD"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right w:val="single" w:sz="4" w:space="0" w:color="auto"/>
            </w:tcBorders>
            <w:vAlign w:val="bottom"/>
          </w:tcPr>
          <w:p w14:paraId="3E494D3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653" w:type="dxa"/>
            <w:tcBorders>
              <w:top w:val="single" w:sz="4" w:space="0" w:color="auto"/>
              <w:left w:val="single" w:sz="4" w:space="0" w:color="auto"/>
              <w:bottom w:val="single" w:sz="4" w:space="0" w:color="auto"/>
              <w:right w:val="single" w:sz="4" w:space="0" w:color="auto"/>
            </w:tcBorders>
            <w:vAlign w:val="bottom"/>
          </w:tcPr>
          <w:p w14:paraId="1D237AD1"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65" w:type="dxa"/>
            <w:tcBorders>
              <w:top w:val="single" w:sz="4" w:space="0" w:color="auto"/>
              <w:left w:val="single" w:sz="4" w:space="0" w:color="auto"/>
              <w:bottom w:val="single" w:sz="4" w:space="0" w:color="auto"/>
              <w:right w:val="single" w:sz="4" w:space="0" w:color="auto"/>
            </w:tcBorders>
            <w:vAlign w:val="bottom"/>
          </w:tcPr>
          <w:p w14:paraId="752B5CDE"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9" w:type="dxa"/>
            <w:tcBorders>
              <w:top w:val="single" w:sz="4" w:space="0" w:color="auto"/>
              <w:left w:val="single" w:sz="4" w:space="0" w:color="auto"/>
              <w:bottom w:val="single" w:sz="4" w:space="0" w:color="auto"/>
              <w:right w:val="single" w:sz="4" w:space="0" w:color="auto"/>
            </w:tcBorders>
            <w:vAlign w:val="bottom"/>
          </w:tcPr>
          <w:p w14:paraId="1B96B2A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7F5069D6"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7EC4E2A6" w14:textId="77777777" w:rsidTr="00422D22">
        <w:tc>
          <w:tcPr>
            <w:tcW w:w="3883" w:type="dxa"/>
            <w:gridSpan w:val="2"/>
            <w:tcBorders>
              <w:right w:val="double" w:sz="4" w:space="0" w:color="auto"/>
            </w:tcBorders>
          </w:tcPr>
          <w:p w14:paraId="5364EEC4"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Elektromechanik pro zařízení a přístroje (zkr. studium, dálková forma)</w:t>
            </w:r>
          </w:p>
        </w:tc>
        <w:tc>
          <w:tcPr>
            <w:tcW w:w="709" w:type="dxa"/>
            <w:tcBorders>
              <w:top w:val="single" w:sz="4" w:space="0" w:color="auto"/>
              <w:left w:val="double" w:sz="4" w:space="0" w:color="auto"/>
              <w:bottom w:val="single" w:sz="4" w:space="0" w:color="auto"/>
              <w:right w:val="single" w:sz="4" w:space="0" w:color="auto"/>
            </w:tcBorders>
            <w:vAlign w:val="bottom"/>
          </w:tcPr>
          <w:p w14:paraId="6228A779"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1,50</w:t>
            </w:r>
          </w:p>
        </w:tc>
        <w:tc>
          <w:tcPr>
            <w:tcW w:w="709" w:type="dxa"/>
            <w:tcBorders>
              <w:top w:val="single" w:sz="4" w:space="0" w:color="auto"/>
              <w:left w:val="single" w:sz="4" w:space="0" w:color="auto"/>
              <w:bottom w:val="single" w:sz="4" w:space="0" w:color="auto"/>
              <w:right w:val="single" w:sz="4" w:space="0" w:color="auto"/>
            </w:tcBorders>
            <w:vAlign w:val="bottom"/>
          </w:tcPr>
          <w:p w14:paraId="4CADB7BB"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1,61</w:t>
            </w:r>
          </w:p>
        </w:tc>
        <w:tc>
          <w:tcPr>
            <w:tcW w:w="709" w:type="dxa"/>
            <w:tcBorders>
              <w:top w:val="single" w:sz="4" w:space="0" w:color="auto"/>
              <w:left w:val="single" w:sz="4" w:space="0" w:color="auto"/>
              <w:bottom w:val="single" w:sz="4" w:space="0" w:color="auto"/>
              <w:right w:val="single" w:sz="4" w:space="0" w:color="auto"/>
            </w:tcBorders>
            <w:vAlign w:val="bottom"/>
          </w:tcPr>
          <w:p w14:paraId="3F6E548E"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1,00</w:t>
            </w:r>
          </w:p>
        </w:tc>
        <w:tc>
          <w:tcPr>
            <w:tcW w:w="708" w:type="dxa"/>
            <w:tcBorders>
              <w:top w:val="single" w:sz="4" w:space="0" w:color="auto"/>
              <w:left w:val="single" w:sz="4" w:space="0" w:color="auto"/>
              <w:bottom w:val="single" w:sz="4" w:space="0" w:color="auto"/>
              <w:right w:val="single" w:sz="4" w:space="0" w:color="auto"/>
            </w:tcBorders>
            <w:vAlign w:val="bottom"/>
          </w:tcPr>
          <w:p w14:paraId="06AE9A5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1,05</w:t>
            </w:r>
          </w:p>
        </w:tc>
        <w:tc>
          <w:tcPr>
            <w:tcW w:w="653" w:type="dxa"/>
            <w:tcBorders>
              <w:top w:val="single" w:sz="4" w:space="0" w:color="auto"/>
              <w:left w:val="single" w:sz="4" w:space="0" w:color="auto"/>
              <w:bottom w:val="single" w:sz="4" w:space="0" w:color="auto"/>
              <w:right w:val="single" w:sz="4" w:space="0" w:color="auto"/>
            </w:tcBorders>
            <w:vAlign w:val="bottom"/>
          </w:tcPr>
          <w:p w14:paraId="7363AB68"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65" w:type="dxa"/>
            <w:tcBorders>
              <w:top w:val="single" w:sz="4" w:space="0" w:color="auto"/>
              <w:left w:val="single" w:sz="4" w:space="0" w:color="auto"/>
              <w:bottom w:val="single" w:sz="4" w:space="0" w:color="auto"/>
              <w:right w:val="single" w:sz="4" w:space="0" w:color="auto"/>
            </w:tcBorders>
            <w:vAlign w:val="bottom"/>
          </w:tcPr>
          <w:p w14:paraId="51B3B0A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9" w:type="dxa"/>
            <w:tcBorders>
              <w:top w:val="single" w:sz="4" w:space="0" w:color="auto"/>
              <w:left w:val="single" w:sz="4" w:space="0" w:color="auto"/>
              <w:bottom w:val="single" w:sz="4" w:space="0" w:color="auto"/>
              <w:right w:val="single" w:sz="4" w:space="0" w:color="auto"/>
            </w:tcBorders>
            <w:vAlign w:val="bottom"/>
          </w:tcPr>
          <w:p w14:paraId="758C40CB"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209E94F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22F4E173" w14:textId="77777777" w:rsidTr="00422D22">
        <w:trPr>
          <w:trHeight w:hRule="exact" w:val="490"/>
        </w:trPr>
        <w:tc>
          <w:tcPr>
            <w:tcW w:w="3883" w:type="dxa"/>
            <w:gridSpan w:val="2"/>
            <w:tcBorders>
              <w:right w:val="double" w:sz="4" w:space="0" w:color="auto"/>
            </w:tcBorders>
          </w:tcPr>
          <w:p w14:paraId="6237F93B" w14:textId="77777777" w:rsidR="005F16BB" w:rsidRPr="00A31750" w:rsidRDefault="005F16BB" w:rsidP="00422D22">
            <w:pPr>
              <w:spacing w:before="120"/>
              <w:rPr>
                <w:rFonts w:ascii="Source Sans Pro" w:hAnsi="Source Sans Pro"/>
                <w:b/>
                <w:sz w:val="20"/>
                <w:szCs w:val="20"/>
              </w:rPr>
            </w:pPr>
            <w:bookmarkStart w:id="32" w:name="_Hlk116582930"/>
            <w:r w:rsidRPr="00A31750">
              <w:rPr>
                <w:rFonts w:ascii="Source Sans Pro" w:hAnsi="Source Sans Pro"/>
                <w:b/>
                <w:sz w:val="20"/>
                <w:szCs w:val="20"/>
              </w:rPr>
              <w:t>Elektrikář-silnoproud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18614140"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1,33</w:t>
            </w:r>
          </w:p>
        </w:tc>
        <w:tc>
          <w:tcPr>
            <w:tcW w:w="709" w:type="dxa"/>
            <w:tcBorders>
              <w:top w:val="single" w:sz="4" w:space="0" w:color="auto"/>
              <w:left w:val="single" w:sz="4" w:space="0" w:color="auto"/>
              <w:bottom w:val="single" w:sz="4" w:space="0" w:color="auto"/>
              <w:right w:val="single" w:sz="4" w:space="0" w:color="auto"/>
            </w:tcBorders>
            <w:vAlign w:val="bottom"/>
          </w:tcPr>
          <w:p w14:paraId="6610EE8B"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1,53</w:t>
            </w:r>
          </w:p>
        </w:tc>
        <w:tc>
          <w:tcPr>
            <w:tcW w:w="709" w:type="dxa"/>
            <w:tcBorders>
              <w:top w:val="single" w:sz="4" w:space="0" w:color="auto"/>
              <w:left w:val="single" w:sz="4" w:space="0" w:color="auto"/>
              <w:bottom w:val="single" w:sz="4" w:space="0" w:color="auto"/>
              <w:right w:val="single" w:sz="4" w:space="0" w:color="auto"/>
            </w:tcBorders>
            <w:vAlign w:val="bottom"/>
          </w:tcPr>
          <w:p w14:paraId="329C307A"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right w:val="single" w:sz="4" w:space="0" w:color="auto"/>
            </w:tcBorders>
            <w:vAlign w:val="bottom"/>
          </w:tcPr>
          <w:p w14:paraId="2CFC73F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653" w:type="dxa"/>
            <w:tcBorders>
              <w:top w:val="single" w:sz="4" w:space="0" w:color="auto"/>
              <w:left w:val="single" w:sz="4" w:space="0" w:color="auto"/>
              <w:bottom w:val="single" w:sz="4" w:space="0" w:color="auto"/>
              <w:right w:val="single" w:sz="4" w:space="0" w:color="auto"/>
            </w:tcBorders>
            <w:vAlign w:val="bottom"/>
          </w:tcPr>
          <w:p w14:paraId="6BF994AF"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65" w:type="dxa"/>
            <w:tcBorders>
              <w:top w:val="single" w:sz="4" w:space="0" w:color="auto"/>
              <w:left w:val="single" w:sz="4" w:space="0" w:color="auto"/>
              <w:bottom w:val="single" w:sz="4" w:space="0" w:color="auto"/>
              <w:right w:val="single" w:sz="4" w:space="0" w:color="auto"/>
            </w:tcBorders>
            <w:vAlign w:val="bottom"/>
          </w:tcPr>
          <w:p w14:paraId="60C9E220"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9" w:type="dxa"/>
            <w:tcBorders>
              <w:top w:val="single" w:sz="4" w:space="0" w:color="auto"/>
              <w:left w:val="single" w:sz="4" w:space="0" w:color="auto"/>
              <w:bottom w:val="single" w:sz="4" w:space="0" w:color="auto"/>
              <w:right w:val="single" w:sz="4" w:space="0" w:color="auto"/>
            </w:tcBorders>
            <w:vAlign w:val="bottom"/>
          </w:tcPr>
          <w:p w14:paraId="3BF4DCD6"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3BC8D735"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bookmarkEnd w:id="32"/>
      <w:tr w:rsidR="00CE6541" w:rsidRPr="00A31750" w14:paraId="4DDBC395" w14:textId="77777777" w:rsidTr="00422D22">
        <w:trPr>
          <w:trHeight w:hRule="exact" w:val="828"/>
        </w:trPr>
        <w:tc>
          <w:tcPr>
            <w:tcW w:w="3883" w:type="dxa"/>
            <w:gridSpan w:val="2"/>
            <w:tcBorders>
              <w:right w:val="double" w:sz="4" w:space="0" w:color="auto"/>
            </w:tcBorders>
          </w:tcPr>
          <w:p w14:paraId="2779C069"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Elektrikář – silnoproud (zkr. studium, dálková forma)</w:t>
            </w:r>
          </w:p>
        </w:tc>
        <w:tc>
          <w:tcPr>
            <w:tcW w:w="709" w:type="dxa"/>
            <w:tcBorders>
              <w:top w:val="single" w:sz="4" w:space="0" w:color="auto"/>
              <w:left w:val="double" w:sz="4" w:space="0" w:color="auto"/>
              <w:bottom w:val="single" w:sz="4" w:space="0" w:color="auto"/>
              <w:right w:val="single" w:sz="4" w:space="0" w:color="auto"/>
            </w:tcBorders>
            <w:vAlign w:val="bottom"/>
          </w:tcPr>
          <w:p w14:paraId="04D74880"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1,10</w:t>
            </w:r>
          </w:p>
        </w:tc>
        <w:tc>
          <w:tcPr>
            <w:tcW w:w="709" w:type="dxa"/>
            <w:tcBorders>
              <w:top w:val="single" w:sz="4" w:space="0" w:color="auto"/>
              <w:left w:val="single" w:sz="4" w:space="0" w:color="auto"/>
              <w:bottom w:val="single" w:sz="4" w:space="0" w:color="auto"/>
              <w:right w:val="single" w:sz="4" w:space="0" w:color="auto"/>
            </w:tcBorders>
            <w:vAlign w:val="bottom"/>
          </w:tcPr>
          <w:p w14:paraId="52050D7F"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1,14</w:t>
            </w:r>
          </w:p>
        </w:tc>
        <w:tc>
          <w:tcPr>
            <w:tcW w:w="709" w:type="dxa"/>
            <w:tcBorders>
              <w:top w:val="single" w:sz="4" w:space="0" w:color="auto"/>
              <w:left w:val="single" w:sz="4" w:space="0" w:color="auto"/>
              <w:bottom w:val="single" w:sz="4" w:space="0" w:color="auto"/>
              <w:right w:val="single" w:sz="4" w:space="0" w:color="auto"/>
            </w:tcBorders>
            <w:vAlign w:val="bottom"/>
          </w:tcPr>
          <w:p w14:paraId="26E3A76A"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1,33</w:t>
            </w:r>
          </w:p>
        </w:tc>
        <w:tc>
          <w:tcPr>
            <w:tcW w:w="708" w:type="dxa"/>
            <w:tcBorders>
              <w:top w:val="single" w:sz="4" w:space="0" w:color="auto"/>
              <w:left w:val="single" w:sz="4" w:space="0" w:color="auto"/>
              <w:bottom w:val="single" w:sz="4" w:space="0" w:color="auto"/>
              <w:right w:val="single" w:sz="4" w:space="0" w:color="auto"/>
            </w:tcBorders>
            <w:vAlign w:val="bottom"/>
          </w:tcPr>
          <w:p w14:paraId="069A650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1,36</w:t>
            </w:r>
          </w:p>
        </w:tc>
        <w:tc>
          <w:tcPr>
            <w:tcW w:w="653" w:type="dxa"/>
            <w:tcBorders>
              <w:top w:val="single" w:sz="4" w:space="0" w:color="auto"/>
              <w:left w:val="single" w:sz="4" w:space="0" w:color="auto"/>
              <w:bottom w:val="single" w:sz="4" w:space="0" w:color="auto"/>
              <w:right w:val="single" w:sz="4" w:space="0" w:color="auto"/>
            </w:tcBorders>
            <w:vAlign w:val="bottom"/>
          </w:tcPr>
          <w:p w14:paraId="6C22770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65" w:type="dxa"/>
            <w:tcBorders>
              <w:top w:val="single" w:sz="4" w:space="0" w:color="auto"/>
              <w:left w:val="single" w:sz="4" w:space="0" w:color="auto"/>
              <w:bottom w:val="single" w:sz="4" w:space="0" w:color="auto"/>
              <w:right w:val="single" w:sz="4" w:space="0" w:color="auto"/>
            </w:tcBorders>
            <w:vAlign w:val="bottom"/>
          </w:tcPr>
          <w:p w14:paraId="013C9425"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9" w:type="dxa"/>
            <w:tcBorders>
              <w:top w:val="single" w:sz="4" w:space="0" w:color="auto"/>
              <w:left w:val="single" w:sz="4" w:space="0" w:color="auto"/>
              <w:bottom w:val="single" w:sz="4" w:space="0" w:color="auto"/>
              <w:right w:val="single" w:sz="4" w:space="0" w:color="auto"/>
            </w:tcBorders>
            <w:vAlign w:val="bottom"/>
          </w:tcPr>
          <w:p w14:paraId="0C0C1235"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462328A9"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1721FEC8" w14:textId="77777777" w:rsidTr="00422D22">
        <w:trPr>
          <w:trHeight w:hRule="exact" w:val="426"/>
        </w:trPr>
        <w:tc>
          <w:tcPr>
            <w:tcW w:w="3883" w:type="dxa"/>
            <w:gridSpan w:val="2"/>
            <w:tcBorders>
              <w:right w:val="double" w:sz="4" w:space="0" w:color="auto"/>
            </w:tcBorders>
          </w:tcPr>
          <w:p w14:paraId="02EB07BF"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Instalatér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0D94CAFC"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2,25</w:t>
            </w:r>
          </w:p>
        </w:tc>
        <w:tc>
          <w:tcPr>
            <w:tcW w:w="709" w:type="dxa"/>
            <w:tcBorders>
              <w:top w:val="single" w:sz="4" w:space="0" w:color="auto"/>
              <w:left w:val="single" w:sz="4" w:space="0" w:color="auto"/>
              <w:bottom w:val="single" w:sz="4" w:space="0" w:color="auto"/>
              <w:right w:val="single" w:sz="4" w:space="0" w:color="auto"/>
            </w:tcBorders>
            <w:vAlign w:val="bottom"/>
          </w:tcPr>
          <w:p w14:paraId="203BD98D"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2,00</w:t>
            </w:r>
          </w:p>
        </w:tc>
        <w:tc>
          <w:tcPr>
            <w:tcW w:w="709" w:type="dxa"/>
            <w:tcBorders>
              <w:top w:val="single" w:sz="4" w:space="0" w:color="auto"/>
              <w:left w:val="single" w:sz="4" w:space="0" w:color="auto"/>
              <w:bottom w:val="single" w:sz="4" w:space="0" w:color="auto"/>
              <w:right w:val="single" w:sz="4" w:space="0" w:color="auto"/>
            </w:tcBorders>
            <w:vAlign w:val="bottom"/>
          </w:tcPr>
          <w:p w14:paraId="3315C2F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right w:val="single" w:sz="4" w:space="0" w:color="auto"/>
            </w:tcBorders>
            <w:vAlign w:val="bottom"/>
          </w:tcPr>
          <w:p w14:paraId="64E4BE1D"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653" w:type="dxa"/>
            <w:tcBorders>
              <w:top w:val="single" w:sz="4" w:space="0" w:color="auto"/>
              <w:left w:val="single" w:sz="4" w:space="0" w:color="auto"/>
              <w:bottom w:val="single" w:sz="4" w:space="0" w:color="auto"/>
              <w:right w:val="single" w:sz="4" w:space="0" w:color="auto"/>
            </w:tcBorders>
            <w:vAlign w:val="bottom"/>
          </w:tcPr>
          <w:p w14:paraId="365E5692"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65" w:type="dxa"/>
            <w:tcBorders>
              <w:top w:val="single" w:sz="4" w:space="0" w:color="auto"/>
              <w:left w:val="single" w:sz="4" w:space="0" w:color="auto"/>
              <w:bottom w:val="single" w:sz="4" w:space="0" w:color="auto"/>
              <w:right w:val="single" w:sz="4" w:space="0" w:color="auto"/>
            </w:tcBorders>
            <w:vAlign w:val="bottom"/>
          </w:tcPr>
          <w:p w14:paraId="5C2BF86D"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9" w:type="dxa"/>
            <w:tcBorders>
              <w:top w:val="single" w:sz="4" w:space="0" w:color="auto"/>
              <w:left w:val="single" w:sz="4" w:space="0" w:color="auto"/>
              <w:bottom w:val="single" w:sz="4" w:space="0" w:color="auto"/>
              <w:right w:val="single" w:sz="4" w:space="0" w:color="auto"/>
            </w:tcBorders>
            <w:vAlign w:val="bottom"/>
          </w:tcPr>
          <w:p w14:paraId="1DE66230"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2A519731"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14DED3F8" w14:textId="77777777" w:rsidTr="00422D22">
        <w:trPr>
          <w:trHeight w:hRule="exact" w:val="426"/>
        </w:trPr>
        <w:tc>
          <w:tcPr>
            <w:tcW w:w="3883" w:type="dxa"/>
            <w:gridSpan w:val="2"/>
            <w:tcBorders>
              <w:right w:val="double" w:sz="4" w:space="0" w:color="auto"/>
            </w:tcBorders>
          </w:tcPr>
          <w:p w14:paraId="0E37F92E"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Montér suchých staveb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145F07DF"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2,08</w:t>
            </w:r>
          </w:p>
        </w:tc>
        <w:tc>
          <w:tcPr>
            <w:tcW w:w="709" w:type="dxa"/>
            <w:tcBorders>
              <w:top w:val="single" w:sz="4" w:space="0" w:color="auto"/>
              <w:left w:val="single" w:sz="4" w:space="0" w:color="auto"/>
              <w:bottom w:val="single" w:sz="4" w:space="0" w:color="auto"/>
              <w:right w:val="single" w:sz="4" w:space="0" w:color="auto"/>
            </w:tcBorders>
            <w:vAlign w:val="bottom"/>
          </w:tcPr>
          <w:p w14:paraId="1CBDA54B"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2,33</w:t>
            </w:r>
          </w:p>
        </w:tc>
        <w:tc>
          <w:tcPr>
            <w:tcW w:w="709" w:type="dxa"/>
            <w:tcBorders>
              <w:top w:val="single" w:sz="4" w:space="0" w:color="auto"/>
              <w:left w:val="single" w:sz="4" w:space="0" w:color="auto"/>
              <w:bottom w:val="single" w:sz="4" w:space="0" w:color="auto"/>
              <w:right w:val="single" w:sz="4" w:space="0" w:color="auto"/>
            </w:tcBorders>
            <w:vAlign w:val="bottom"/>
          </w:tcPr>
          <w:p w14:paraId="327AF953"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right w:val="single" w:sz="4" w:space="0" w:color="auto"/>
            </w:tcBorders>
            <w:vAlign w:val="bottom"/>
          </w:tcPr>
          <w:p w14:paraId="32BBBF24"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653" w:type="dxa"/>
            <w:tcBorders>
              <w:top w:val="single" w:sz="4" w:space="0" w:color="auto"/>
              <w:left w:val="single" w:sz="4" w:space="0" w:color="auto"/>
              <w:bottom w:val="single" w:sz="4" w:space="0" w:color="auto"/>
              <w:right w:val="single" w:sz="4" w:space="0" w:color="auto"/>
            </w:tcBorders>
            <w:vAlign w:val="bottom"/>
          </w:tcPr>
          <w:p w14:paraId="67A0A7AF"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65" w:type="dxa"/>
            <w:tcBorders>
              <w:top w:val="single" w:sz="4" w:space="0" w:color="auto"/>
              <w:left w:val="single" w:sz="4" w:space="0" w:color="auto"/>
              <w:bottom w:val="single" w:sz="4" w:space="0" w:color="auto"/>
              <w:right w:val="single" w:sz="4" w:space="0" w:color="auto"/>
            </w:tcBorders>
            <w:vAlign w:val="bottom"/>
          </w:tcPr>
          <w:p w14:paraId="194DDC16"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9" w:type="dxa"/>
            <w:tcBorders>
              <w:top w:val="single" w:sz="4" w:space="0" w:color="auto"/>
              <w:left w:val="single" w:sz="4" w:space="0" w:color="auto"/>
              <w:bottom w:val="single" w:sz="4" w:space="0" w:color="auto"/>
              <w:right w:val="single" w:sz="4" w:space="0" w:color="auto"/>
            </w:tcBorders>
            <w:vAlign w:val="bottom"/>
          </w:tcPr>
          <w:p w14:paraId="5B0106F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51751CCD"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CE6541" w:rsidRPr="00A31750" w14:paraId="4B1CCFE3" w14:textId="77777777" w:rsidTr="00422D22">
        <w:trPr>
          <w:trHeight w:hRule="exact" w:val="426"/>
        </w:trPr>
        <w:tc>
          <w:tcPr>
            <w:tcW w:w="3883" w:type="dxa"/>
            <w:gridSpan w:val="2"/>
            <w:tcBorders>
              <w:right w:val="double" w:sz="4" w:space="0" w:color="auto"/>
            </w:tcBorders>
          </w:tcPr>
          <w:p w14:paraId="43768F5C"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Podlahář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3666941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2,07</w:t>
            </w:r>
          </w:p>
        </w:tc>
        <w:tc>
          <w:tcPr>
            <w:tcW w:w="709" w:type="dxa"/>
            <w:tcBorders>
              <w:top w:val="single" w:sz="4" w:space="0" w:color="auto"/>
              <w:left w:val="single" w:sz="4" w:space="0" w:color="auto"/>
              <w:bottom w:val="single" w:sz="4" w:space="0" w:color="auto"/>
              <w:right w:val="single" w:sz="4" w:space="0" w:color="auto"/>
            </w:tcBorders>
            <w:vAlign w:val="bottom"/>
          </w:tcPr>
          <w:p w14:paraId="184BFDC4"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1,93</w:t>
            </w:r>
          </w:p>
        </w:tc>
        <w:tc>
          <w:tcPr>
            <w:tcW w:w="709" w:type="dxa"/>
            <w:tcBorders>
              <w:top w:val="single" w:sz="4" w:space="0" w:color="auto"/>
              <w:left w:val="single" w:sz="4" w:space="0" w:color="auto"/>
              <w:bottom w:val="single" w:sz="4" w:space="0" w:color="auto"/>
              <w:right w:val="single" w:sz="4" w:space="0" w:color="auto"/>
            </w:tcBorders>
            <w:vAlign w:val="bottom"/>
          </w:tcPr>
          <w:p w14:paraId="3652FFA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right w:val="single" w:sz="4" w:space="0" w:color="auto"/>
            </w:tcBorders>
            <w:vAlign w:val="bottom"/>
          </w:tcPr>
          <w:p w14:paraId="29266D08"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653" w:type="dxa"/>
            <w:tcBorders>
              <w:top w:val="single" w:sz="4" w:space="0" w:color="auto"/>
              <w:left w:val="single" w:sz="4" w:space="0" w:color="auto"/>
              <w:bottom w:val="single" w:sz="4" w:space="0" w:color="auto"/>
              <w:right w:val="single" w:sz="4" w:space="0" w:color="auto"/>
            </w:tcBorders>
            <w:vAlign w:val="bottom"/>
          </w:tcPr>
          <w:p w14:paraId="42318AB2"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65" w:type="dxa"/>
            <w:tcBorders>
              <w:top w:val="single" w:sz="4" w:space="0" w:color="auto"/>
              <w:left w:val="single" w:sz="4" w:space="0" w:color="auto"/>
              <w:bottom w:val="single" w:sz="4" w:space="0" w:color="auto"/>
              <w:right w:val="single" w:sz="4" w:space="0" w:color="auto"/>
            </w:tcBorders>
            <w:vAlign w:val="bottom"/>
          </w:tcPr>
          <w:p w14:paraId="01A2B0C0"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9" w:type="dxa"/>
            <w:tcBorders>
              <w:top w:val="single" w:sz="4" w:space="0" w:color="auto"/>
              <w:left w:val="single" w:sz="4" w:space="0" w:color="auto"/>
              <w:bottom w:val="single" w:sz="4" w:space="0" w:color="auto"/>
              <w:right w:val="single" w:sz="4" w:space="0" w:color="auto"/>
            </w:tcBorders>
            <w:vAlign w:val="bottom"/>
          </w:tcPr>
          <w:p w14:paraId="5963604F"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c>
          <w:tcPr>
            <w:tcW w:w="708" w:type="dxa"/>
            <w:tcBorders>
              <w:top w:val="single" w:sz="4" w:space="0" w:color="auto"/>
              <w:left w:val="single" w:sz="4" w:space="0" w:color="auto"/>
              <w:bottom w:val="single" w:sz="4" w:space="0" w:color="auto"/>
            </w:tcBorders>
            <w:vAlign w:val="bottom"/>
          </w:tcPr>
          <w:p w14:paraId="54729722"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w:t>
            </w:r>
          </w:p>
        </w:tc>
      </w:tr>
      <w:tr w:rsidR="005F16BB" w:rsidRPr="00A31750" w14:paraId="61897B27" w14:textId="77777777" w:rsidTr="00422D22">
        <w:trPr>
          <w:trHeight w:hRule="exact" w:val="723"/>
        </w:trPr>
        <w:tc>
          <w:tcPr>
            <w:tcW w:w="3883" w:type="dxa"/>
            <w:gridSpan w:val="2"/>
            <w:tcBorders>
              <w:bottom w:val="single" w:sz="12" w:space="0" w:color="auto"/>
              <w:right w:val="double" w:sz="4" w:space="0" w:color="auto"/>
            </w:tcBorders>
          </w:tcPr>
          <w:p w14:paraId="2B601DD2" w14:textId="77777777" w:rsidR="005F16BB" w:rsidRPr="00A31750" w:rsidRDefault="005F16BB" w:rsidP="00422D22">
            <w:pPr>
              <w:spacing w:before="120"/>
              <w:rPr>
                <w:rFonts w:ascii="Source Sans Pro" w:hAnsi="Source Sans Pro"/>
                <w:b/>
                <w:sz w:val="20"/>
                <w:szCs w:val="20"/>
              </w:rPr>
            </w:pPr>
            <w:r w:rsidRPr="00A31750">
              <w:rPr>
                <w:rFonts w:ascii="Source Sans Pro" w:hAnsi="Source Sans Pro"/>
                <w:b/>
                <w:sz w:val="20"/>
                <w:szCs w:val="20"/>
              </w:rPr>
              <w:t>Mechanik instalatérských a elektrotechnických zařízení</w:t>
            </w:r>
          </w:p>
        </w:tc>
        <w:tc>
          <w:tcPr>
            <w:tcW w:w="709" w:type="dxa"/>
            <w:tcBorders>
              <w:top w:val="single" w:sz="4" w:space="0" w:color="auto"/>
              <w:left w:val="double" w:sz="4" w:space="0" w:color="auto"/>
              <w:bottom w:val="single" w:sz="12" w:space="0" w:color="auto"/>
              <w:right w:val="single" w:sz="4" w:space="0" w:color="auto"/>
            </w:tcBorders>
            <w:vAlign w:val="bottom"/>
          </w:tcPr>
          <w:p w14:paraId="2164B96A"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1,73</w:t>
            </w:r>
          </w:p>
        </w:tc>
        <w:tc>
          <w:tcPr>
            <w:tcW w:w="709" w:type="dxa"/>
            <w:tcBorders>
              <w:top w:val="single" w:sz="4" w:space="0" w:color="auto"/>
              <w:left w:val="single" w:sz="4" w:space="0" w:color="auto"/>
              <w:bottom w:val="single" w:sz="12" w:space="0" w:color="auto"/>
              <w:right w:val="single" w:sz="4" w:space="0" w:color="auto"/>
            </w:tcBorders>
            <w:vAlign w:val="bottom"/>
          </w:tcPr>
          <w:p w14:paraId="3029CCDC"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1,69</w:t>
            </w:r>
          </w:p>
        </w:tc>
        <w:tc>
          <w:tcPr>
            <w:tcW w:w="709" w:type="dxa"/>
            <w:tcBorders>
              <w:top w:val="single" w:sz="4" w:space="0" w:color="auto"/>
              <w:left w:val="single" w:sz="4" w:space="0" w:color="auto"/>
              <w:bottom w:val="single" w:sz="12" w:space="0" w:color="auto"/>
              <w:right w:val="single" w:sz="4" w:space="0" w:color="auto"/>
            </w:tcBorders>
            <w:vAlign w:val="bottom"/>
          </w:tcPr>
          <w:p w14:paraId="4EA4D3FC"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1,93</w:t>
            </w:r>
          </w:p>
        </w:tc>
        <w:tc>
          <w:tcPr>
            <w:tcW w:w="708" w:type="dxa"/>
            <w:tcBorders>
              <w:top w:val="single" w:sz="4" w:space="0" w:color="auto"/>
              <w:left w:val="single" w:sz="4" w:space="0" w:color="auto"/>
              <w:bottom w:val="single" w:sz="12" w:space="0" w:color="auto"/>
              <w:right w:val="single" w:sz="4" w:space="0" w:color="auto"/>
            </w:tcBorders>
            <w:vAlign w:val="bottom"/>
          </w:tcPr>
          <w:p w14:paraId="24655000"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1,89</w:t>
            </w:r>
          </w:p>
        </w:tc>
        <w:tc>
          <w:tcPr>
            <w:tcW w:w="653" w:type="dxa"/>
            <w:tcBorders>
              <w:top w:val="single" w:sz="4" w:space="0" w:color="auto"/>
              <w:left w:val="single" w:sz="4" w:space="0" w:color="auto"/>
              <w:bottom w:val="single" w:sz="12" w:space="0" w:color="auto"/>
              <w:right w:val="single" w:sz="4" w:space="0" w:color="auto"/>
            </w:tcBorders>
            <w:vAlign w:val="bottom"/>
          </w:tcPr>
          <w:p w14:paraId="5DBAE79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1,44</w:t>
            </w:r>
          </w:p>
        </w:tc>
        <w:tc>
          <w:tcPr>
            <w:tcW w:w="765" w:type="dxa"/>
            <w:tcBorders>
              <w:top w:val="single" w:sz="4" w:space="0" w:color="auto"/>
              <w:left w:val="single" w:sz="4" w:space="0" w:color="auto"/>
              <w:bottom w:val="single" w:sz="12" w:space="0" w:color="auto"/>
              <w:right w:val="single" w:sz="4" w:space="0" w:color="auto"/>
            </w:tcBorders>
            <w:vAlign w:val="bottom"/>
          </w:tcPr>
          <w:p w14:paraId="665372A8"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1,59</w:t>
            </w:r>
          </w:p>
        </w:tc>
        <w:tc>
          <w:tcPr>
            <w:tcW w:w="709" w:type="dxa"/>
            <w:tcBorders>
              <w:top w:val="single" w:sz="4" w:space="0" w:color="auto"/>
              <w:left w:val="single" w:sz="4" w:space="0" w:color="auto"/>
              <w:bottom w:val="single" w:sz="12" w:space="0" w:color="auto"/>
              <w:right w:val="single" w:sz="4" w:space="0" w:color="auto"/>
            </w:tcBorders>
            <w:vAlign w:val="bottom"/>
          </w:tcPr>
          <w:p w14:paraId="2A6278F7"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1,74</w:t>
            </w:r>
          </w:p>
        </w:tc>
        <w:tc>
          <w:tcPr>
            <w:tcW w:w="708" w:type="dxa"/>
            <w:tcBorders>
              <w:top w:val="single" w:sz="4" w:space="0" w:color="auto"/>
              <w:left w:val="single" w:sz="4" w:space="0" w:color="auto"/>
              <w:bottom w:val="single" w:sz="12" w:space="0" w:color="auto"/>
            </w:tcBorders>
            <w:vAlign w:val="bottom"/>
          </w:tcPr>
          <w:p w14:paraId="1EC75EB8" w14:textId="77777777" w:rsidR="005F16BB" w:rsidRPr="00A31750" w:rsidRDefault="005F16BB" w:rsidP="00422D22">
            <w:pPr>
              <w:spacing w:after="200" w:line="276" w:lineRule="auto"/>
              <w:jc w:val="center"/>
              <w:rPr>
                <w:rFonts w:ascii="Source Sans Pro" w:eastAsia="Calibri" w:hAnsi="Source Sans Pro"/>
              </w:rPr>
            </w:pPr>
            <w:r w:rsidRPr="00A31750">
              <w:rPr>
                <w:rFonts w:ascii="Source Sans Pro" w:eastAsia="Calibri" w:hAnsi="Source Sans Pro"/>
              </w:rPr>
              <w:t>1,84</w:t>
            </w:r>
          </w:p>
        </w:tc>
      </w:tr>
    </w:tbl>
    <w:p w14:paraId="49AA6D43" w14:textId="77777777" w:rsidR="00B36371" w:rsidRPr="00A31750" w:rsidRDefault="00B36371" w:rsidP="00B36371">
      <w:pPr>
        <w:rPr>
          <w:rFonts w:ascii="Source Sans Pro" w:hAnsi="Source Sans Pro"/>
        </w:rPr>
      </w:pPr>
    </w:p>
    <w:p w14:paraId="2A2E80ED" w14:textId="77777777" w:rsidR="00B36371" w:rsidRPr="00A31750" w:rsidRDefault="00B36371" w:rsidP="00B36371">
      <w:pPr>
        <w:pStyle w:val="Nadpis1"/>
        <w:rPr>
          <w:rFonts w:ascii="Source Sans Pro" w:eastAsia="Calibri" w:hAnsi="Source Sans Pro"/>
          <w:noProof/>
          <w:color w:val="auto"/>
          <w:sz w:val="28"/>
          <w:szCs w:val="28"/>
        </w:rPr>
      </w:pPr>
      <w:bookmarkStart w:id="33" w:name="_Toc116908721"/>
      <w:bookmarkStart w:id="34" w:name="_Toc116908783"/>
      <w:bookmarkStart w:id="35" w:name="_Toc148341893"/>
      <w:bookmarkEnd w:id="31"/>
      <w:r w:rsidRPr="00A31750">
        <w:rPr>
          <w:rFonts w:ascii="Source Sans Pro" w:eastAsia="Calibri" w:hAnsi="Source Sans Pro" w:cs="Arial"/>
          <w:color w:val="auto"/>
          <w:sz w:val="28"/>
          <w:szCs w:val="28"/>
        </w:rPr>
        <w:t xml:space="preserve">7.3 </w:t>
      </w:r>
      <w:r w:rsidRPr="00A31750">
        <w:rPr>
          <w:rFonts w:ascii="Source Sans Pro" w:eastAsia="Calibri" w:hAnsi="Source Sans Pro"/>
          <w:noProof/>
          <w:color w:val="auto"/>
          <w:sz w:val="28"/>
          <w:szCs w:val="28"/>
        </w:rPr>
        <w:t>Počty a rozdělení učeben na úseku TV</w:t>
      </w:r>
      <w:bookmarkEnd w:id="33"/>
      <w:bookmarkEnd w:id="34"/>
      <w:bookmarkEnd w:id="35"/>
    </w:p>
    <w:p w14:paraId="5514D8EA" w14:textId="77777777" w:rsidR="00B36371" w:rsidRPr="00A31750" w:rsidRDefault="00B36371" w:rsidP="00B36371">
      <w:pPr>
        <w:widowControl w:val="0"/>
        <w:autoSpaceDE w:val="0"/>
        <w:autoSpaceDN w:val="0"/>
        <w:outlineLvl w:val="2"/>
        <w:rPr>
          <w:rFonts w:ascii="Source Sans Pro" w:eastAsia="Calibri" w:hAnsi="Source Sans Pro" w:cs="Calibri"/>
          <w:bCs/>
          <w:noProof/>
          <w:sz w:val="28"/>
          <w:szCs w:val="28"/>
        </w:rPr>
      </w:pP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0"/>
        <w:gridCol w:w="960"/>
        <w:gridCol w:w="5951"/>
      </w:tblGrid>
      <w:tr w:rsidR="00CE6541" w:rsidRPr="00A31750" w14:paraId="7590B1FC" w14:textId="77777777" w:rsidTr="00A31750">
        <w:trPr>
          <w:trHeight w:val="315"/>
        </w:trPr>
        <w:tc>
          <w:tcPr>
            <w:tcW w:w="2020" w:type="dxa"/>
            <w:shd w:val="clear" w:color="auto" w:fill="auto"/>
            <w:noWrap/>
            <w:vAlign w:val="bottom"/>
            <w:hideMark/>
          </w:tcPr>
          <w:p w14:paraId="1BD27A87" w14:textId="77777777" w:rsidR="00AE1DC3" w:rsidRPr="00A31750" w:rsidRDefault="00AE1DC3" w:rsidP="00AE1DC3">
            <w:pPr>
              <w:rPr>
                <w:rFonts w:ascii="Source Sans Pro" w:hAnsi="Source Sans Pro"/>
              </w:rPr>
            </w:pPr>
            <w:r w:rsidRPr="00A31750">
              <w:rPr>
                <w:rFonts w:ascii="Source Sans Pro" w:hAnsi="Source Sans Pro"/>
              </w:rPr>
              <w:t>počet tříd</w:t>
            </w:r>
          </w:p>
        </w:tc>
        <w:tc>
          <w:tcPr>
            <w:tcW w:w="960" w:type="dxa"/>
            <w:shd w:val="clear" w:color="auto" w:fill="auto"/>
            <w:noWrap/>
            <w:vAlign w:val="center"/>
            <w:hideMark/>
          </w:tcPr>
          <w:p w14:paraId="74B347A2" w14:textId="0E74CCDC" w:rsidR="00AE1DC3" w:rsidRPr="00A31750" w:rsidRDefault="004227ED" w:rsidP="00AE1DC3">
            <w:pPr>
              <w:jc w:val="center"/>
              <w:rPr>
                <w:rFonts w:ascii="Source Sans Pro" w:hAnsi="Source Sans Pro"/>
              </w:rPr>
            </w:pPr>
            <w:r w:rsidRPr="00A31750">
              <w:rPr>
                <w:rFonts w:ascii="Source Sans Pro" w:hAnsi="Source Sans Pro"/>
              </w:rPr>
              <w:t>50</w:t>
            </w:r>
          </w:p>
        </w:tc>
        <w:tc>
          <w:tcPr>
            <w:tcW w:w="5951" w:type="dxa"/>
            <w:shd w:val="clear" w:color="auto" w:fill="auto"/>
            <w:noWrap/>
            <w:vAlign w:val="bottom"/>
            <w:hideMark/>
          </w:tcPr>
          <w:p w14:paraId="1CD013B4" w14:textId="14CD8478" w:rsidR="00AE1DC3" w:rsidRPr="00A31750" w:rsidRDefault="00AE1DC3" w:rsidP="004227ED">
            <w:pPr>
              <w:rPr>
                <w:rFonts w:ascii="Source Sans Pro" w:hAnsi="Source Sans Pro"/>
              </w:rPr>
            </w:pPr>
            <w:proofErr w:type="gramStart"/>
            <w:r w:rsidRPr="00A31750">
              <w:rPr>
                <w:rFonts w:ascii="Source Sans Pro" w:hAnsi="Source Sans Pro"/>
              </w:rPr>
              <w:t>4</w:t>
            </w:r>
            <w:r w:rsidR="004227ED" w:rsidRPr="00A31750">
              <w:rPr>
                <w:rFonts w:ascii="Source Sans Pro" w:hAnsi="Source Sans Pro"/>
              </w:rPr>
              <w:t>6</w:t>
            </w:r>
            <w:r w:rsidRPr="00A31750">
              <w:rPr>
                <w:rFonts w:ascii="Source Sans Pro" w:hAnsi="Source Sans Pro"/>
              </w:rPr>
              <w:t xml:space="preserve"> denní</w:t>
            </w:r>
            <w:proofErr w:type="gramEnd"/>
            <w:r w:rsidRPr="00A31750">
              <w:rPr>
                <w:rFonts w:ascii="Source Sans Pro" w:hAnsi="Source Sans Pro"/>
              </w:rPr>
              <w:t xml:space="preserve"> studium, 4 dálkové studia</w:t>
            </w:r>
          </w:p>
        </w:tc>
      </w:tr>
      <w:tr w:rsidR="00CE6541" w:rsidRPr="00A31750" w14:paraId="6A2D8B46" w14:textId="77777777" w:rsidTr="00A31750">
        <w:trPr>
          <w:trHeight w:val="486"/>
        </w:trPr>
        <w:tc>
          <w:tcPr>
            <w:tcW w:w="2020" w:type="dxa"/>
            <w:vMerge w:val="restart"/>
            <w:shd w:val="clear" w:color="auto" w:fill="auto"/>
            <w:noWrap/>
            <w:vAlign w:val="center"/>
            <w:hideMark/>
          </w:tcPr>
          <w:p w14:paraId="4B090955" w14:textId="77777777" w:rsidR="00AE1DC3" w:rsidRPr="00A31750" w:rsidRDefault="00AE1DC3" w:rsidP="00AE1DC3">
            <w:pPr>
              <w:rPr>
                <w:rFonts w:ascii="Source Sans Pro" w:hAnsi="Source Sans Pro"/>
              </w:rPr>
            </w:pPr>
            <w:r w:rsidRPr="00A31750">
              <w:rPr>
                <w:rFonts w:ascii="Source Sans Pro" w:hAnsi="Source Sans Pro"/>
              </w:rPr>
              <w:t>počet učeben</w:t>
            </w:r>
          </w:p>
        </w:tc>
        <w:tc>
          <w:tcPr>
            <w:tcW w:w="960" w:type="dxa"/>
            <w:vMerge w:val="restart"/>
            <w:shd w:val="clear" w:color="auto" w:fill="auto"/>
            <w:noWrap/>
            <w:vAlign w:val="center"/>
            <w:hideMark/>
          </w:tcPr>
          <w:p w14:paraId="34B7D43A" w14:textId="77777777" w:rsidR="00AE1DC3" w:rsidRPr="00A31750" w:rsidRDefault="00AE1DC3" w:rsidP="00AE1DC3">
            <w:pPr>
              <w:jc w:val="center"/>
              <w:rPr>
                <w:rFonts w:ascii="Source Sans Pro" w:hAnsi="Source Sans Pro"/>
              </w:rPr>
            </w:pPr>
            <w:r w:rsidRPr="00A31750">
              <w:rPr>
                <w:rFonts w:ascii="Source Sans Pro" w:hAnsi="Source Sans Pro"/>
              </w:rPr>
              <w:t>43</w:t>
            </w:r>
          </w:p>
        </w:tc>
        <w:tc>
          <w:tcPr>
            <w:tcW w:w="5951" w:type="dxa"/>
            <w:vMerge w:val="restart"/>
            <w:shd w:val="clear" w:color="auto" w:fill="auto"/>
            <w:vAlign w:val="bottom"/>
            <w:hideMark/>
          </w:tcPr>
          <w:p w14:paraId="0B558074" w14:textId="7FE6BC7E" w:rsidR="00AE1DC3" w:rsidRPr="00A31750" w:rsidRDefault="00AE1DC3" w:rsidP="004227ED">
            <w:pPr>
              <w:rPr>
                <w:rFonts w:ascii="Source Sans Pro" w:hAnsi="Source Sans Pro"/>
              </w:rPr>
            </w:pPr>
            <w:r w:rsidRPr="00A31750">
              <w:rPr>
                <w:rFonts w:ascii="Source Sans Pro" w:hAnsi="Source Sans Pro"/>
              </w:rPr>
              <w:t xml:space="preserve">4 počítačové učebny, 1 kreslírna, 2 jazykové učebny, 1 </w:t>
            </w:r>
            <w:proofErr w:type="spellStart"/>
            <w:r w:rsidRPr="00A31750">
              <w:rPr>
                <w:rFonts w:ascii="Source Sans Pro" w:hAnsi="Source Sans Pro"/>
              </w:rPr>
              <w:t>fyz</w:t>
            </w:r>
            <w:proofErr w:type="spellEnd"/>
            <w:r w:rsidRPr="00A31750">
              <w:rPr>
                <w:rFonts w:ascii="Source Sans Pro" w:hAnsi="Source Sans Pro"/>
              </w:rPr>
              <w:t xml:space="preserve">. a </w:t>
            </w:r>
            <w:proofErr w:type="spellStart"/>
            <w:r w:rsidRPr="00A31750">
              <w:rPr>
                <w:rFonts w:ascii="Source Sans Pro" w:hAnsi="Source Sans Pro"/>
              </w:rPr>
              <w:t>chem</w:t>
            </w:r>
            <w:proofErr w:type="spellEnd"/>
            <w:r w:rsidRPr="00A31750">
              <w:rPr>
                <w:rFonts w:ascii="Source Sans Pro" w:hAnsi="Source Sans Pro"/>
              </w:rPr>
              <w:t xml:space="preserve">. laboratoř, </w:t>
            </w:r>
            <w:r w:rsidR="004227ED" w:rsidRPr="00A31750">
              <w:rPr>
                <w:rFonts w:ascii="Source Sans Pro" w:hAnsi="Source Sans Pro"/>
              </w:rPr>
              <w:t>6</w:t>
            </w:r>
            <w:r w:rsidRPr="00A31750">
              <w:rPr>
                <w:rFonts w:ascii="Source Sans Pro" w:hAnsi="Source Sans Pro"/>
              </w:rPr>
              <w:t xml:space="preserve"> učeben oboru </w:t>
            </w:r>
            <w:proofErr w:type="spellStart"/>
            <w:r w:rsidRPr="00A31750">
              <w:rPr>
                <w:rFonts w:ascii="Source Sans Pro" w:hAnsi="Source Sans Pro"/>
              </w:rPr>
              <w:t>instalo</w:t>
            </w:r>
            <w:proofErr w:type="spellEnd"/>
            <w:r w:rsidRPr="00A31750">
              <w:rPr>
                <w:rFonts w:ascii="Source Sans Pro" w:hAnsi="Source Sans Pro"/>
              </w:rPr>
              <w:t xml:space="preserve"> + TZB, 2 odborné učebny pro </w:t>
            </w:r>
            <w:proofErr w:type="spellStart"/>
            <w:r w:rsidRPr="00A31750">
              <w:rPr>
                <w:rFonts w:ascii="Source Sans Pro" w:hAnsi="Source Sans Pro"/>
              </w:rPr>
              <w:t>dřevoobory</w:t>
            </w:r>
            <w:proofErr w:type="spellEnd"/>
            <w:r w:rsidRPr="00A31750">
              <w:rPr>
                <w:rFonts w:ascii="Source Sans Pro" w:hAnsi="Source Sans Pro"/>
              </w:rPr>
              <w:t xml:space="preserve">, 1 </w:t>
            </w:r>
            <w:proofErr w:type="spellStart"/>
            <w:r w:rsidRPr="00A31750">
              <w:rPr>
                <w:rFonts w:ascii="Source Sans Pro" w:hAnsi="Source Sans Pro"/>
              </w:rPr>
              <w:t>elektroučebna</w:t>
            </w:r>
            <w:proofErr w:type="spellEnd"/>
            <w:r w:rsidRPr="00A31750">
              <w:rPr>
                <w:rFonts w:ascii="Source Sans Pro" w:hAnsi="Source Sans Pro"/>
              </w:rPr>
              <w:t xml:space="preserve">, 1 učebna </w:t>
            </w:r>
            <w:proofErr w:type="spellStart"/>
            <w:r w:rsidRPr="00A31750">
              <w:rPr>
                <w:rFonts w:ascii="Source Sans Pro" w:hAnsi="Source Sans Pro"/>
              </w:rPr>
              <w:t>Ezp</w:t>
            </w:r>
            <w:proofErr w:type="spellEnd"/>
            <w:r w:rsidRPr="00A31750">
              <w:rPr>
                <w:rFonts w:ascii="Source Sans Pro" w:hAnsi="Source Sans Pro"/>
              </w:rPr>
              <w:t xml:space="preserve">, 20 učeben vybavených interaktivní tabulí </w:t>
            </w:r>
            <w:r w:rsidRPr="00A31750">
              <w:rPr>
                <w:rFonts w:ascii="Source Sans Pro" w:hAnsi="Source Sans Pro"/>
              </w:rPr>
              <w:lastRenderedPageBreak/>
              <w:t xml:space="preserve">nebo interaktivním dataprojektorem, 1 tělocvična, 1 posilovna, 3 auly, 1 venkovní </w:t>
            </w:r>
            <w:proofErr w:type="gramStart"/>
            <w:r w:rsidRPr="00A31750">
              <w:rPr>
                <w:rFonts w:ascii="Source Sans Pro" w:hAnsi="Source Sans Pro"/>
              </w:rPr>
              <w:t>učebna - altánek</w:t>
            </w:r>
            <w:proofErr w:type="gramEnd"/>
          </w:p>
        </w:tc>
      </w:tr>
      <w:tr w:rsidR="008414C0" w:rsidRPr="00A31750" w14:paraId="66CCCDA3" w14:textId="77777777" w:rsidTr="00A31750">
        <w:trPr>
          <w:trHeight w:val="486"/>
        </w:trPr>
        <w:tc>
          <w:tcPr>
            <w:tcW w:w="2020" w:type="dxa"/>
            <w:vMerge/>
            <w:vAlign w:val="center"/>
            <w:hideMark/>
          </w:tcPr>
          <w:p w14:paraId="7044F1EA" w14:textId="77777777" w:rsidR="00AE1DC3" w:rsidRPr="00A31750" w:rsidRDefault="00AE1DC3" w:rsidP="00AE1DC3">
            <w:pPr>
              <w:rPr>
                <w:rFonts w:ascii="Source Sans Pro" w:hAnsi="Source Sans Pro"/>
                <w:color w:val="5B9BD5" w:themeColor="accent1"/>
              </w:rPr>
            </w:pPr>
          </w:p>
        </w:tc>
        <w:tc>
          <w:tcPr>
            <w:tcW w:w="960" w:type="dxa"/>
            <w:vMerge/>
            <w:vAlign w:val="center"/>
            <w:hideMark/>
          </w:tcPr>
          <w:p w14:paraId="20019705" w14:textId="77777777" w:rsidR="00AE1DC3" w:rsidRPr="00A31750" w:rsidRDefault="00AE1DC3" w:rsidP="00AE1DC3">
            <w:pPr>
              <w:rPr>
                <w:rFonts w:ascii="Source Sans Pro" w:hAnsi="Source Sans Pro"/>
                <w:color w:val="5B9BD5" w:themeColor="accent1"/>
              </w:rPr>
            </w:pPr>
          </w:p>
        </w:tc>
        <w:tc>
          <w:tcPr>
            <w:tcW w:w="5951" w:type="dxa"/>
            <w:vMerge/>
            <w:vAlign w:val="center"/>
            <w:hideMark/>
          </w:tcPr>
          <w:p w14:paraId="780B5BC7" w14:textId="77777777" w:rsidR="00AE1DC3" w:rsidRPr="00A31750" w:rsidRDefault="00AE1DC3" w:rsidP="00AE1DC3">
            <w:pPr>
              <w:rPr>
                <w:rFonts w:ascii="Source Sans Pro" w:hAnsi="Source Sans Pro"/>
                <w:color w:val="5B9BD5" w:themeColor="accent1"/>
              </w:rPr>
            </w:pPr>
          </w:p>
        </w:tc>
      </w:tr>
      <w:tr w:rsidR="008414C0" w:rsidRPr="00A31750" w14:paraId="7DCC3000" w14:textId="77777777" w:rsidTr="00A31750">
        <w:trPr>
          <w:trHeight w:val="486"/>
        </w:trPr>
        <w:tc>
          <w:tcPr>
            <w:tcW w:w="2020" w:type="dxa"/>
            <w:vMerge/>
            <w:vAlign w:val="center"/>
            <w:hideMark/>
          </w:tcPr>
          <w:p w14:paraId="59F9D93A" w14:textId="77777777" w:rsidR="00AE1DC3" w:rsidRPr="00A31750" w:rsidRDefault="00AE1DC3" w:rsidP="00AE1DC3">
            <w:pPr>
              <w:rPr>
                <w:rFonts w:ascii="Source Sans Pro" w:hAnsi="Source Sans Pro"/>
                <w:color w:val="5B9BD5" w:themeColor="accent1"/>
              </w:rPr>
            </w:pPr>
          </w:p>
        </w:tc>
        <w:tc>
          <w:tcPr>
            <w:tcW w:w="960" w:type="dxa"/>
            <w:vMerge/>
            <w:vAlign w:val="center"/>
            <w:hideMark/>
          </w:tcPr>
          <w:p w14:paraId="610F7F4D" w14:textId="77777777" w:rsidR="00AE1DC3" w:rsidRPr="00A31750" w:rsidRDefault="00AE1DC3" w:rsidP="00AE1DC3">
            <w:pPr>
              <w:rPr>
                <w:rFonts w:ascii="Source Sans Pro" w:hAnsi="Source Sans Pro"/>
                <w:color w:val="5B9BD5" w:themeColor="accent1"/>
              </w:rPr>
            </w:pPr>
          </w:p>
        </w:tc>
        <w:tc>
          <w:tcPr>
            <w:tcW w:w="5951" w:type="dxa"/>
            <w:vMerge/>
            <w:vAlign w:val="center"/>
            <w:hideMark/>
          </w:tcPr>
          <w:p w14:paraId="2A93A921" w14:textId="77777777" w:rsidR="00AE1DC3" w:rsidRPr="00A31750" w:rsidRDefault="00AE1DC3" w:rsidP="00AE1DC3">
            <w:pPr>
              <w:rPr>
                <w:rFonts w:ascii="Source Sans Pro" w:hAnsi="Source Sans Pro"/>
                <w:color w:val="5B9BD5" w:themeColor="accent1"/>
              </w:rPr>
            </w:pPr>
          </w:p>
        </w:tc>
      </w:tr>
      <w:tr w:rsidR="008414C0" w:rsidRPr="00A31750" w14:paraId="058AA09D" w14:textId="77777777" w:rsidTr="00A31750">
        <w:trPr>
          <w:trHeight w:val="486"/>
        </w:trPr>
        <w:tc>
          <w:tcPr>
            <w:tcW w:w="2020" w:type="dxa"/>
            <w:vMerge/>
            <w:vAlign w:val="center"/>
            <w:hideMark/>
          </w:tcPr>
          <w:p w14:paraId="1D5A681D" w14:textId="77777777" w:rsidR="00AE1DC3" w:rsidRPr="00A31750" w:rsidRDefault="00AE1DC3" w:rsidP="00AE1DC3">
            <w:pPr>
              <w:rPr>
                <w:rFonts w:ascii="Source Sans Pro" w:hAnsi="Source Sans Pro"/>
                <w:color w:val="5B9BD5" w:themeColor="accent1"/>
              </w:rPr>
            </w:pPr>
          </w:p>
        </w:tc>
        <w:tc>
          <w:tcPr>
            <w:tcW w:w="960" w:type="dxa"/>
            <w:vMerge/>
            <w:vAlign w:val="center"/>
            <w:hideMark/>
          </w:tcPr>
          <w:p w14:paraId="3058DA9B" w14:textId="77777777" w:rsidR="00AE1DC3" w:rsidRPr="00A31750" w:rsidRDefault="00AE1DC3" w:rsidP="00AE1DC3">
            <w:pPr>
              <w:rPr>
                <w:rFonts w:ascii="Source Sans Pro" w:hAnsi="Source Sans Pro"/>
                <w:color w:val="5B9BD5" w:themeColor="accent1"/>
              </w:rPr>
            </w:pPr>
          </w:p>
        </w:tc>
        <w:tc>
          <w:tcPr>
            <w:tcW w:w="5951" w:type="dxa"/>
            <w:vMerge/>
            <w:vAlign w:val="center"/>
            <w:hideMark/>
          </w:tcPr>
          <w:p w14:paraId="5BC73D61" w14:textId="77777777" w:rsidR="00AE1DC3" w:rsidRPr="00A31750" w:rsidRDefault="00AE1DC3" w:rsidP="00AE1DC3">
            <w:pPr>
              <w:rPr>
                <w:rFonts w:ascii="Source Sans Pro" w:hAnsi="Source Sans Pro"/>
                <w:color w:val="5B9BD5" w:themeColor="accent1"/>
              </w:rPr>
            </w:pPr>
          </w:p>
        </w:tc>
      </w:tr>
      <w:tr w:rsidR="00CE6541" w:rsidRPr="00A31750" w14:paraId="69733A21" w14:textId="77777777" w:rsidTr="00A31750">
        <w:trPr>
          <w:trHeight w:val="300"/>
        </w:trPr>
        <w:tc>
          <w:tcPr>
            <w:tcW w:w="2020" w:type="dxa"/>
            <w:vMerge w:val="restart"/>
            <w:shd w:val="clear" w:color="auto" w:fill="auto"/>
            <w:noWrap/>
            <w:vAlign w:val="center"/>
            <w:hideMark/>
          </w:tcPr>
          <w:p w14:paraId="32404981" w14:textId="77777777" w:rsidR="00AE1DC3" w:rsidRPr="00A31750" w:rsidRDefault="00AE1DC3" w:rsidP="00AE1DC3">
            <w:pPr>
              <w:rPr>
                <w:rFonts w:ascii="Source Sans Pro" w:hAnsi="Source Sans Pro"/>
              </w:rPr>
            </w:pPr>
            <w:r w:rsidRPr="00A31750">
              <w:rPr>
                <w:rFonts w:ascii="Source Sans Pro" w:hAnsi="Source Sans Pro"/>
              </w:rPr>
              <w:t>venkovní sportoviště</w:t>
            </w:r>
          </w:p>
        </w:tc>
        <w:tc>
          <w:tcPr>
            <w:tcW w:w="960" w:type="dxa"/>
            <w:shd w:val="clear" w:color="auto" w:fill="auto"/>
            <w:noWrap/>
            <w:vAlign w:val="bottom"/>
            <w:hideMark/>
          </w:tcPr>
          <w:p w14:paraId="6750A29E"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1B7B6F8D" w14:textId="77777777" w:rsidR="00AE1DC3" w:rsidRPr="00A31750" w:rsidRDefault="00AE1DC3" w:rsidP="00AE1DC3">
            <w:pPr>
              <w:rPr>
                <w:rFonts w:ascii="Source Sans Pro" w:hAnsi="Source Sans Pro"/>
              </w:rPr>
            </w:pPr>
            <w:r w:rsidRPr="00A31750">
              <w:rPr>
                <w:rFonts w:ascii="Source Sans Pro" w:hAnsi="Source Sans Pro"/>
              </w:rPr>
              <w:t>hřiště na minikopanou a házenou</w:t>
            </w:r>
          </w:p>
        </w:tc>
      </w:tr>
      <w:tr w:rsidR="00CE6541" w:rsidRPr="00A31750" w14:paraId="02BFB19D" w14:textId="77777777" w:rsidTr="00A31750">
        <w:trPr>
          <w:trHeight w:val="300"/>
        </w:trPr>
        <w:tc>
          <w:tcPr>
            <w:tcW w:w="2020" w:type="dxa"/>
            <w:vMerge/>
            <w:vAlign w:val="center"/>
            <w:hideMark/>
          </w:tcPr>
          <w:p w14:paraId="0489EFE4" w14:textId="77777777" w:rsidR="00AE1DC3" w:rsidRPr="00A31750" w:rsidRDefault="00AE1DC3" w:rsidP="00AE1DC3">
            <w:pPr>
              <w:rPr>
                <w:rFonts w:ascii="Source Sans Pro" w:hAnsi="Source Sans Pro"/>
              </w:rPr>
            </w:pPr>
          </w:p>
        </w:tc>
        <w:tc>
          <w:tcPr>
            <w:tcW w:w="960" w:type="dxa"/>
            <w:shd w:val="clear" w:color="auto" w:fill="auto"/>
            <w:noWrap/>
            <w:vAlign w:val="bottom"/>
            <w:hideMark/>
          </w:tcPr>
          <w:p w14:paraId="3AC4A085"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244EEBFB" w14:textId="77777777" w:rsidR="00AE1DC3" w:rsidRPr="00A31750" w:rsidRDefault="00AE1DC3" w:rsidP="00AE1DC3">
            <w:pPr>
              <w:rPr>
                <w:rFonts w:ascii="Source Sans Pro" w:hAnsi="Source Sans Pro"/>
              </w:rPr>
            </w:pPr>
            <w:r w:rsidRPr="00A31750">
              <w:rPr>
                <w:rFonts w:ascii="Source Sans Pro" w:hAnsi="Source Sans Pro"/>
              </w:rPr>
              <w:t>hřiště na tenis</w:t>
            </w:r>
          </w:p>
        </w:tc>
      </w:tr>
      <w:tr w:rsidR="00CE6541" w:rsidRPr="00A31750" w14:paraId="4FE80E90" w14:textId="77777777" w:rsidTr="00A31750">
        <w:trPr>
          <w:trHeight w:val="300"/>
        </w:trPr>
        <w:tc>
          <w:tcPr>
            <w:tcW w:w="2020" w:type="dxa"/>
            <w:vMerge/>
            <w:vAlign w:val="center"/>
            <w:hideMark/>
          </w:tcPr>
          <w:p w14:paraId="0F0D74B5" w14:textId="77777777" w:rsidR="00AE1DC3" w:rsidRPr="00A31750" w:rsidRDefault="00AE1DC3" w:rsidP="00AE1DC3">
            <w:pPr>
              <w:rPr>
                <w:rFonts w:ascii="Source Sans Pro" w:hAnsi="Source Sans Pro"/>
              </w:rPr>
            </w:pPr>
          </w:p>
        </w:tc>
        <w:tc>
          <w:tcPr>
            <w:tcW w:w="960" w:type="dxa"/>
            <w:shd w:val="clear" w:color="auto" w:fill="auto"/>
            <w:noWrap/>
            <w:vAlign w:val="bottom"/>
            <w:hideMark/>
          </w:tcPr>
          <w:p w14:paraId="1242FEBA"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2F32EE2D" w14:textId="77777777" w:rsidR="00AE1DC3" w:rsidRPr="00A31750" w:rsidRDefault="00AE1DC3" w:rsidP="00AE1DC3">
            <w:pPr>
              <w:rPr>
                <w:rFonts w:ascii="Source Sans Pro" w:hAnsi="Source Sans Pro"/>
              </w:rPr>
            </w:pPr>
            <w:r w:rsidRPr="00A31750">
              <w:rPr>
                <w:rFonts w:ascii="Source Sans Pro" w:hAnsi="Source Sans Pro"/>
              </w:rPr>
              <w:t>hřiště víceúčelové</w:t>
            </w:r>
          </w:p>
        </w:tc>
      </w:tr>
      <w:tr w:rsidR="00CE6541" w:rsidRPr="00A31750" w14:paraId="39A168BB" w14:textId="77777777" w:rsidTr="00A31750">
        <w:trPr>
          <w:trHeight w:val="300"/>
        </w:trPr>
        <w:tc>
          <w:tcPr>
            <w:tcW w:w="2020" w:type="dxa"/>
            <w:vMerge/>
            <w:vAlign w:val="center"/>
            <w:hideMark/>
          </w:tcPr>
          <w:p w14:paraId="14837877" w14:textId="77777777" w:rsidR="00AE1DC3" w:rsidRPr="00A31750" w:rsidRDefault="00AE1DC3" w:rsidP="00AE1DC3">
            <w:pPr>
              <w:rPr>
                <w:rFonts w:ascii="Source Sans Pro" w:hAnsi="Source Sans Pro"/>
              </w:rPr>
            </w:pPr>
          </w:p>
        </w:tc>
        <w:tc>
          <w:tcPr>
            <w:tcW w:w="960" w:type="dxa"/>
            <w:shd w:val="clear" w:color="auto" w:fill="auto"/>
            <w:noWrap/>
            <w:vAlign w:val="bottom"/>
            <w:hideMark/>
          </w:tcPr>
          <w:p w14:paraId="12B13205"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32D8938D" w14:textId="77777777" w:rsidR="00AE1DC3" w:rsidRPr="00A31750" w:rsidRDefault="00AE1DC3" w:rsidP="00AE1DC3">
            <w:pPr>
              <w:rPr>
                <w:rFonts w:ascii="Source Sans Pro" w:hAnsi="Source Sans Pro"/>
              </w:rPr>
            </w:pPr>
            <w:r w:rsidRPr="00A31750">
              <w:rPr>
                <w:rFonts w:ascii="Source Sans Pro" w:hAnsi="Source Sans Pro"/>
              </w:rPr>
              <w:t>beachvolejbalové hřiště</w:t>
            </w:r>
          </w:p>
        </w:tc>
      </w:tr>
      <w:tr w:rsidR="00CE6541" w:rsidRPr="00A31750" w14:paraId="3374BBFB" w14:textId="77777777" w:rsidTr="00A31750">
        <w:trPr>
          <w:trHeight w:val="300"/>
        </w:trPr>
        <w:tc>
          <w:tcPr>
            <w:tcW w:w="2020" w:type="dxa"/>
            <w:vMerge/>
            <w:vAlign w:val="center"/>
            <w:hideMark/>
          </w:tcPr>
          <w:p w14:paraId="003BA5FB" w14:textId="77777777" w:rsidR="00AE1DC3" w:rsidRPr="00A31750" w:rsidRDefault="00AE1DC3" w:rsidP="00AE1DC3">
            <w:pPr>
              <w:rPr>
                <w:rFonts w:ascii="Source Sans Pro" w:hAnsi="Source Sans Pro"/>
              </w:rPr>
            </w:pPr>
          </w:p>
        </w:tc>
        <w:tc>
          <w:tcPr>
            <w:tcW w:w="960" w:type="dxa"/>
            <w:shd w:val="clear" w:color="auto" w:fill="auto"/>
            <w:noWrap/>
            <w:vAlign w:val="bottom"/>
            <w:hideMark/>
          </w:tcPr>
          <w:p w14:paraId="0B5B2BB5"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43A887F6" w14:textId="77777777" w:rsidR="00AE1DC3" w:rsidRPr="00A31750" w:rsidRDefault="00AE1DC3" w:rsidP="00AE1DC3">
            <w:pPr>
              <w:rPr>
                <w:rFonts w:ascii="Source Sans Pro" w:hAnsi="Source Sans Pro"/>
              </w:rPr>
            </w:pPr>
            <w:r w:rsidRPr="00A31750">
              <w:rPr>
                <w:rFonts w:ascii="Source Sans Pro" w:hAnsi="Source Sans Pro"/>
              </w:rPr>
              <w:t>hřiště nohejbalové</w:t>
            </w:r>
          </w:p>
        </w:tc>
      </w:tr>
      <w:tr w:rsidR="00CE6541" w:rsidRPr="00A31750" w14:paraId="7DB3A257" w14:textId="77777777" w:rsidTr="00A31750">
        <w:trPr>
          <w:trHeight w:val="300"/>
        </w:trPr>
        <w:tc>
          <w:tcPr>
            <w:tcW w:w="2020" w:type="dxa"/>
            <w:vMerge/>
            <w:vAlign w:val="center"/>
            <w:hideMark/>
          </w:tcPr>
          <w:p w14:paraId="205C4BA6" w14:textId="77777777" w:rsidR="00AE1DC3" w:rsidRPr="00A31750" w:rsidRDefault="00AE1DC3" w:rsidP="00AE1DC3">
            <w:pPr>
              <w:rPr>
                <w:rFonts w:ascii="Source Sans Pro" w:hAnsi="Source Sans Pro"/>
              </w:rPr>
            </w:pPr>
          </w:p>
        </w:tc>
        <w:tc>
          <w:tcPr>
            <w:tcW w:w="960" w:type="dxa"/>
            <w:shd w:val="clear" w:color="auto" w:fill="auto"/>
            <w:noWrap/>
            <w:vAlign w:val="bottom"/>
            <w:hideMark/>
          </w:tcPr>
          <w:p w14:paraId="0FCEF361"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115B7C13" w14:textId="77777777" w:rsidR="00AE1DC3" w:rsidRPr="00A31750" w:rsidRDefault="00AE1DC3" w:rsidP="00AE1DC3">
            <w:pPr>
              <w:rPr>
                <w:rFonts w:ascii="Source Sans Pro" w:hAnsi="Source Sans Pro"/>
              </w:rPr>
            </w:pPr>
            <w:r w:rsidRPr="00A31750">
              <w:rPr>
                <w:rFonts w:ascii="Source Sans Pro" w:hAnsi="Source Sans Pro"/>
              </w:rPr>
              <w:t>atletická dráha</w:t>
            </w:r>
          </w:p>
        </w:tc>
      </w:tr>
      <w:tr w:rsidR="00CE6541" w:rsidRPr="00A31750" w14:paraId="36BBEACE" w14:textId="77777777" w:rsidTr="00A31750">
        <w:trPr>
          <w:trHeight w:val="300"/>
        </w:trPr>
        <w:tc>
          <w:tcPr>
            <w:tcW w:w="2020" w:type="dxa"/>
            <w:vMerge/>
            <w:vAlign w:val="center"/>
            <w:hideMark/>
          </w:tcPr>
          <w:p w14:paraId="6F67E1B5" w14:textId="77777777" w:rsidR="00AE1DC3" w:rsidRPr="00A31750" w:rsidRDefault="00AE1DC3" w:rsidP="00AE1DC3">
            <w:pPr>
              <w:rPr>
                <w:rFonts w:ascii="Source Sans Pro" w:hAnsi="Source Sans Pro"/>
              </w:rPr>
            </w:pPr>
          </w:p>
        </w:tc>
        <w:tc>
          <w:tcPr>
            <w:tcW w:w="960" w:type="dxa"/>
            <w:shd w:val="clear" w:color="auto" w:fill="auto"/>
            <w:noWrap/>
            <w:vAlign w:val="bottom"/>
            <w:hideMark/>
          </w:tcPr>
          <w:p w14:paraId="7F4AD190"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74568868" w14:textId="77777777" w:rsidR="00AE1DC3" w:rsidRPr="00A31750" w:rsidRDefault="00AE1DC3" w:rsidP="00AE1DC3">
            <w:pPr>
              <w:rPr>
                <w:rFonts w:ascii="Source Sans Pro" w:hAnsi="Source Sans Pro"/>
              </w:rPr>
            </w:pPr>
            <w:r w:rsidRPr="00A31750">
              <w:rPr>
                <w:rFonts w:ascii="Source Sans Pro" w:hAnsi="Source Sans Pro"/>
              </w:rPr>
              <w:t>doskočiště pro skok daleký</w:t>
            </w:r>
          </w:p>
        </w:tc>
      </w:tr>
      <w:tr w:rsidR="00CE6541" w:rsidRPr="00A31750" w14:paraId="32F3FF2C" w14:textId="77777777" w:rsidTr="00A31750">
        <w:trPr>
          <w:trHeight w:val="300"/>
        </w:trPr>
        <w:tc>
          <w:tcPr>
            <w:tcW w:w="2020" w:type="dxa"/>
            <w:vMerge/>
            <w:vAlign w:val="center"/>
            <w:hideMark/>
          </w:tcPr>
          <w:p w14:paraId="622B9F66" w14:textId="77777777" w:rsidR="00AE1DC3" w:rsidRPr="00A31750" w:rsidRDefault="00AE1DC3" w:rsidP="00AE1DC3">
            <w:pPr>
              <w:rPr>
                <w:rFonts w:ascii="Source Sans Pro" w:hAnsi="Source Sans Pro"/>
              </w:rPr>
            </w:pPr>
          </w:p>
        </w:tc>
        <w:tc>
          <w:tcPr>
            <w:tcW w:w="960" w:type="dxa"/>
            <w:shd w:val="clear" w:color="auto" w:fill="auto"/>
            <w:noWrap/>
            <w:vAlign w:val="bottom"/>
            <w:hideMark/>
          </w:tcPr>
          <w:p w14:paraId="3E8EFF98"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0EF04782" w14:textId="77777777" w:rsidR="00AE1DC3" w:rsidRPr="00A31750" w:rsidRDefault="00AE1DC3" w:rsidP="00AE1DC3">
            <w:pPr>
              <w:rPr>
                <w:rFonts w:ascii="Source Sans Pro" w:hAnsi="Source Sans Pro"/>
              </w:rPr>
            </w:pPr>
            <w:r w:rsidRPr="00A31750">
              <w:rPr>
                <w:rFonts w:ascii="Source Sans Pro" w:hAnsi="Source Sans Pro"/>
              </w:rPr>
              <w:t>sektor pro vrh koulí</w:t>
            </w:r>
          </w:p>
        </w:tc>
      </w:tr>
      <w:tr w:rsidR="00CE6541" w:rsidRPr="00A31750" w14:paraId="37580097" w14:textId="77777777" w:rsidTr="00A31750">
        <w:trPr>
          <w:trHeight w:val="315"/>
        </w:trPr>
        <w:tc>
          <w:tcPr>
            <w:tcW w:w="2020" w:type="dxa"/>
            <w:vMerge/>
            <w:vAlign w:val="center"/>
            <w:hideMark/>
          </w:tcPr>
          <w:p w14:paraId="5591169F" w14:textId="77777777" w:rsidR="00AE1DC3" w:rsidRPr="00A31750" w:rsidRDefault="00AE1DC3" w:rsidP="00AE1DC3">
            <w:pPr>
              <w:rPr>
                <w:rFonts w:ascii="Source Sans Pro" w:hAnsi="Source Sans Pro"/>
              </w:rPr>
            </w:pPr>
          </w:p>
        </w:tc>
        <w:tc>
          <w:tcPr>
            <w:tcW w:w="960" w:type="dxa"/>
            <w:shd w:val="clear" w:color="auto" w:fill="auto"/>
            <w:noWrap/>
            <w:vAlign w:val="bottom"/>
            <w:hideMark/>
          </w:tcPr>
          <w:p w14:paraId="3A1DB139" w14:textId="77777777" w:rsidR="00AE1DC3" w:rsidRPr="00A31750" w:rsidRDefault="00AE1DC3" w:rsidP="00AE1DC3">
            <w:pPr>
              <w:jc w:val="center"/>
              <w:rPr>
                <w:rFonts w:ascii="Source Sans Pro" w:hAnsi="Source Sans Pro"/>
              </w:rPr>
            </w:pPr>
            <w:r w:rsidRPr="00A31750">
              <w:rPr>
                <w:rFonts w:ascii="Source Sans Pro" w:hAnsi="Source Sans Pro"/>
              </w:rPr>
              <w:t>1</w:t>
            </w:r>
          </w:p>
        </w:tc>
        <w:tc>
          <w:tcPr>
            <w:tcW w:w="5951" w:type="dxa"/>
            <w:shd w:val="clear" w:color="auto" w:fill="auto"/>
            <w:noWrap/>
            <w:vAlign w:val="bottom"/>
            <w:hideMark/>
          </w:tcPr>
          <w:p w14:paraId="20249AEC" w14:textId="77777777" w:rsidR="00AE1DC3" w:rsidRPr="00A31750" w:rsidRDefault="00AE1DC3" w:rsidP="00AE1DC3">
            <w:pPr>
              <w:rPr>
                <w:rFonts w:ascii="Source Sans Pro" w:hAnsi="Source Sans Pro"/>
              </w:rPr>
            </w:pPr>
            <w:proofErr w:type="spellStart"/>
            <w:r w:rsidRPr="00A31750">
              <w:rPr>
                <w:rFonts w:ascii="Source Sans Pro" w:hAnsi="Source Sans Pro"/>
              </w:rPr>
              <w:t>workoutové</w:t>
            </w:r>
            <w:proofErr w:type="spellEnd"/>
            <w:r w:rsidRPr="00A31750">
              <w:rPr>
                <w:rFonts w:ascii="Source Sans Pro" w:hAnsi="Source Sans Pro"/>
              </w:rPr>
              <w:t xml:space="preserve"> hřiště</w:t>
            </w:r>
          </w:p>
        </w:tc>
      </w:tr>
      <w:tr w:rsidR="00CE6541" w:rsidRPr="00A31750" w14:paraId="623C35DE" w14:textId="77777777" w:rsidTr="00A31750">
        <w:trPr>
          <w:trHeight w:val="315"/>
        </w:trPr>
        <w:tc>
          <w:tcPr>
            <w:tcW w:w="2020" w:type="dxa"/>
            <w:shd w:val="clear" w:color="auto" w:fill="auto"/>
            <w:noWrap/>
            <w:vAlign w:val="bottom"/>
            <w:hideMark/>
          </w:tcPr>
          <w:p w14:paraId="461B64D1" w14:textId="77777777" w:rsidR="00AE1DC3" w:rsidRPr="00A31750" w:rsidRDefault="00AE1DC3" w:rsidP="00AE1DC3">
            <w:pPr>
              <w:rPr>
                <w:rFonts w:ascii="Source Sans Pro" w:hAnsi="Source Sans Pro"/>
              </w:rPr>
            </w:pPr>
            <w:r w:rsidRPr="00A31750">
              <w:rPr>
                <w:rFonts w:ascii="Source Sans Pro" w:hAnsi="Source Sans Pro"/>
              </w:rPr>
              <w:t>počet kabinetů</w:t>
            </w:r>
          </w:p>
        </w:tc>
        <w:tc>
          <w:tcPr>
            <w:tcW w:w="960" w:type="dxa"/>
            <w:shd w:val="clear" w:color="auto" w:fill="auto"/>
            <w:noWrap/>
            <w:vAlign w:val="bottom"/>
            <w:hideMark/>
          </w:tcPr>
          <w:p w14:paraId="23F7761A" w14:textId="77777777" w:rsidR="00AE1DC3" w:rsidRPr="00A31750" w:rsidRDefault="00AE1DC3" w:rsidP="00AE1DC3">
            <w:pPr>
              <w:jc w:val="center"/>
              <w:rPr>
                <w:rFonts w:ascii="Source Sans Pro" w:hAnsi="Source Sans Pro"/>
              </w:rPr>
            </w:pPr>
            <w:r w:rsidRPr="00A31750">
              <w:rPr>
                <w:rFonts w:ascii="Source Sans Pro" w:hAnsi="Source Sans Pro"/>
              </w:rPr>
              <w:t>13</w:t>
            </w:r>
          </w:p>
        </w:tc>
        <w:tc>
          <w:tcPr>
            <w:tcW w:w="5951" w:type="dxa"/>
            <w:shd w:val="clear" w:color="auto" w:fill="auto"/>
            <w:noWrap/>
            <w:vAlign w:val="bottom"/>
            <w:hideMark/>
          </w:tcPr>
          <w:p w14:paraId="677A848E" w14:textId="77777777" w:rsidR="00AE1DC3" w:rsidRPr="00A31750" w:rsidRDefault="00AE1DC3" w:rsidP="00AE1DC3">
            <w:pPr>
              <w:rPr>
                <w:rFonts w:ascii="Source Sans Pro" w:hAnsi="Source Sans Pro"/>
              </w:rPr>
            </w:pPr>
            <w:r w:rsidRPr="00A31750">
              <w:rPr>
                <w:rFonts w:ascii="Source Sans Pro" w:hAnsi="Source Sans Pro"/>
              </w:rPr>
              <w:t>+ sborovna </w:t>
            </w:r>
          </w:p>
        </w:tc>
      </w:tr>
    </w:tbl>
    <w:p w14:paraId="3AEB7046" w14:textId="77777777" w:rsidR="00B36371" w:rsidRPr="00A31750" w:rsidRDefault="00B36371" w:rsidP="00B36371">
      <w:pPr>
        <w:pStyle w:val="Nadpis1"/>
        <w:rPr>
          <w:rFonts w:ascii="Source Sans Pro" w:eastAsia="Calibri" w:hAnsi="Source Sans Pro"/>
          <w:noProof/>
          <w:color w:val="auto"/>
          <w:sz w:val="28"/>
          <w:szCs w:val="28"/>
        </w:rPr>
      </w:pPr>
      <w:bookmarkStart w:id="36" w:name="_Toc116908722"/>
      <w:bookmarkStart w:id="37" w:name="_Toc116908784"/>
      <w:bookmarkStart w:id="38" w:name="_Toc148341894"/>
      <w:r w:rsidRPr="00A31750">
        <w:rPr>
          <w:rFonts w:ascii="Source Sans Pro" w:eastAsia="Calibri" w:hAnsi="Source Sans Pro" w:cs="Arial"/>
          <w:color w:val="auto"/>
          <w:sz w:val="28"/>
          <w:szCs w:val="28"/>
        </w:rPr>
        <w:t xml:space="preserve">7.4 </w:t>
      </w:r>
      <w:r w:rsidRPr="00A31750">
        <w:rPr>
          <w:rFonts w:ascii="Source Sans Pro" w:eastAsia="Calibri" w:hAnsi="Source Sans Pro"/>
          <w:noProof/>
          <w:color w:val="auto"/>
          <w:sz w:val="28"/>
          <w:szCs w:val="28"/>
        </w:rPr>
        <w:t>Stav dislokačního zajištění na úseku praktického vyučování</w:t>
      </w:r>
      <w:bookmarkEnd w:id="36"/>
      <w:bookmarkEnd w:id="37"/>
      <w:bookmarkEnd w:id="38"/>
    </w:p>
    <w:p w14:paraId="753EF31C" w14:textId="77777777" w:rsidR="00B36371" w:rsidRPr="00A31750" w:rsidRDefault="00B36371" w:rsidP="00B36371">
      <w:pPr>
        <w:widowControl w:val="0"/>
        <w:autoSpaceDE w:val="0"/>
        <w:autoSpaceDN w:val="0"/>
        <w:outlineLvl w:val="2"/>
        <w:rPr>
          <w:rFonts w:ascii="Source Sans Pro" w:eastAsia="Calibri" w:hAnsi="Source Sans Pro" w:cs="Calibri"/>
          <w:bCs/>
          <w:noProof/>
          <w:sz w:val="28"/>
          <w:szCs w:val="28"/>
        </w:rPr>
      </w:pPr>
    </w:p>
    <w:tbl>
      <w:tblPr>
        <w:tblW w:w="8940" w:type="dxa"/>
        <w:jc w:val="center"/>
        <w:tblCellMar>
          <w:left w:w="70" w:type="dxa"/>
          <w:right w:w="70" w:type="dxa"/>
        </w:tblCellMar>
        <w:tblLook w:val="04A0" w:firstRow="1" w:lastRow="0" w:firstColumn="1" w:lastColumn="0" w:noHBand="0" w:noVBand="1"/>
      </w:tblPr>
      <w:tblGrid>
        <w:gridCol w:w="3200"/>
        <w:gridCol w:w="960"/>
        <w:gridCol w:w="2560"/>
        <w:gridCol w:w="2220"/>
      </w:tblGrid>
      <w:tr w:rsidR="00CE6541" w:rsidRPr="00A31750" w14:paraId="17CA5E42" w14:textId="77777777" w:rsidTr="00B36371">
        <w:trPr>
          <w:cantSplit/>
          <w:trHeight w:val="270"/>
          <w:jc w:val="center"/>
        </w:trPr>
        <w:tc>
          <w:tcPr>
            <w:tcW w:w="3200" w:type="dxa"/>
            <w:vMerge w:val="restart"/>
            <w:tcBorders>
              <w:top w:val="single" w:sz="12" w:space="0" w:color="auto"/>
              <w:left w:val="single" w:sz="12" w:space="0" w:color="auto"/>
              <w:bottom w:val="double" w:sz="6" w:space="0" w:color="000000"/>
              <w:right w:val="double" w:sz="6" w:space="0" w:color="auto"/>
            </w:tcBorders>
            <w:shd w:val="clear" w:color="auto" w:fill="auto"/>
            <w:vAlign w:val="center"/>
            <w:hideMark/>
          </w:tcPr>
          <w:p w14:paraId="0B017688" w14:textId="77777777" w:rsidR="00AE1DC3" w:rsidRPr="00A31750" w:rsidRDefault="00AE1DC3" w:rsidP="00AE1DC3">
            <w:pPr>
              <w:jc w:val="center"/>
              <w:rPr>
                <w:rFonts w:ascii="Source Sans Pro" w:hAnsi="Source Sans Pro" w:cs="Arial"/>
                <w:b/>
                <w:bCs/>
              </w:rPr>
            </w:pPr>
            <w:r w:rsidRPr="00A31750">
              <w:rPr>
                <w:rFonts w:ascii="Source Sans Pro" w:hAnsi="Source Sans Pro" w:cs="Arial"/>
                <w:b/>
                <w:bCs/>
              </w:rPr>
              <w:t>Učební obor</w:t>
            </w:r>
          </w:p>
        </w:tc>
        <w:tc>
          <w:tcPr>
            <w:tcW w:w="960" w:type="dxa"/>
            <w:vMerge w:val="restart"/>
            <w:tcBorders>
              <w:top w:val="single" w:sz="12" w:space="0" w:color="auto"/>
              <w:left w:val="double" w:sz="6" w:space="0" w:color="auto"/>
              <w:bottom w:val="double" w:sz="6" w:space="0" w:color="000000"/>
              <w:right w:val="single" w:sz="8" w:space="0" w:color="auto"/>
            </w:tcBorders>
            <w:shd w:val="clear" w:color="auto" w:fill="auto"/>
            <w:vAlign w:val="center"/>
            <w:hideMark/>
          </w:tcPr>
          <w:p w14:paraId="522CEE89" w14:textId="77777777" w:rsidR="00AE1DC3" w:rsidRPr="00A31750" w:rsidRDefault="00AE1DC3" w:rsidP="00AE1DC3">
            <w:pPr>
              <w:jc w:val="center"/>
              <w:rPr>
                <w:rFonts w:ascii="Source Sans Pro" w:hAnsi="Source Sans Pro" w:cs="Arial"/>
                <w:b/>
                <w:bCs/>
              </w:rPr>
            </w:pPr>
            <w:r w:rsidRPr="00A31750">
              <w:rPr>
                <w:rFonts w:ascii="Source Sans Pro" w:hAnsi="Source Sans Pro" w:cs="Arial"/>
                <w:b/>
                <w:bCs/>
              </w:rPr>
              <w:t>Ročník</w:t>
            </w:r>
          </w:p>
        </w:tc>
        <w:tc>
          <w:tcPr>
            <w:tcW w:w="2560" w:type="dxa"/>
            <w:vMerge w:val="restart"/>
            <w:tcBorders>
              <w:top w:val="single" w:sz="12" w:space="0" w:color="auto"/>
              <w:left w:val="single" w:sz="8" w:space="0" w:color="auto"/>
              <w:bottom w:val="double" w:sz="6" w:space="0" w:color="000000"/>
              <w:right w:val="single" w:sz="8" w:space="0" w:color="auto"/>
            </w:tcBorders>
            <w:shd w:val="clear" w:color="auto" w:fill="auto"/>
            <w:vAlign w:val="center"/>
            <w:hideMark/>
          </w:tcPr>
          <w:p w14:paraId="20C7E147" w14:textId="77777777" w:rsidR="00AE1DC3" w:rsidRPr="00A31750" w:rsidRDefault="00AE1DC3" w:rsidP="00AE1DC3">
            <w:pPr>
              <w:jc w:val="center"/>
              <w:rPr>
                <w:rFonts w:ascii="Source Sans Pro" w:hAnsi="Source Sans Pro" w:cs="Arial"/>
                <w:b/>
                <w:bCs/>
              </w:rPr>
            </w:pPr>
            <w:proofErr w:type="gramStart"/>
            <w:r w:rsidRPr="00A31750">
              <w:rPr>
                <w:rFonts w:ascii="Source Sans Pro" w:hAnsi="Source Sans Pro" w:cs="Arial"/>
                <w:b/>
                <w:bCs/>
              </w:rPr>
              <w:t>Dílna - odborná</w:t>
            </w:r>
            <w:proofErr w:type="gramEnd"/>
            <w:r w:rsidRPr="00A31750">
              <w:rPr>
                <w:rFonts w:ascii="Source Sans Pro" w:hAnsi="Source Sans Pro" w:cs="Arial"/>
                <w:b/>
                <w:bCs/>
              </w:rPr>
              <w:t xml:space="preserve"> učebna</w:t>
            </w:r>
          </w:p>
        </w:tc>
        <w:tc>
          <w:tcPr>
            <w:tcW w:w="2220" w:type="dxa"/>
            <w:tcBorders>
              <w:top w:val="single" w:sz="12" w:space="0" w:color="auto"/>
              <w:left w:val="nil"/>
              <w:bottom w:val="nil"/>
              <w:right w:val="single" w:sz="12" w:space="0" w:color="auto"/>
            </w:tcBorders>
            <w:shd w:val="clear" w:color="auto" w:fill="auto"/>
            <w:vAlign w:val="center"/>
            <w:hideMark/>
          </w:tcPr>
          <w:p w14:paraId="2F1A1CA9" w14:textId="77777777" w:rsidR="00AE1DC3" w:rsidRPr="00A31750" w:rsidRDefault="00AE1DC3" w:rsidP="00AE1DC3">
            <w:pPr>
              <w:jc w:val="center"/>
              <w:rPr>
                <w:rFonts w:ascii="Source Sans Pro" w:hAnsi="Source Sans Pro" w:cs="Arial"/>
                <w:b/>
                <w:bCs/>
              </w:rPr>
            </w:pPr>
            <w:r w:rsidRPr="00A31750">
              <w:rPr>
                <w:rFonts w:ascii="Source Sans Pro" w:hAnsi="Source Sans Pro" w:cs="Arial"/>
                <w:b/>
                <w:bCs/>
              </w:rPr>
              <w:t>Poč. pracovních</w:t>
            </w:r>
          </w:p>
        </w:tc>
      </w:tr>
      <w:tr w:rsidR="00CE6541" w:rsidRPr="00A31750" w14:paraId="52C42448" w14:textId="77777777" w:rsidTr="00B36371">
        <w:trPr>
          <w:trHeight w:val="270"/>
          <w:jc w:val="center"/>
        </w:trPr>
        <w:tc>
          <w:tcPr>
            <w:tcW w:w="3200" w:type="dxa"/>
            <w:vMerge/>
            <w:tcBorders>
              <w:top w:val="single" w:sz="12" w:space="0" w:color="auto"/>
              <w:left w:val="single" w:sz="12" w:space="0" w:color="auto"/>
              <w:bottom w:val="double" w:sz="6" w:space="0" w:color="000000"/>
              <w:right w:val="double" w:sz="6" w:space="0" w:color="auto"/>
            </w:tcBorders>
            <w:vAlign w:val="center"/>
            <w:hideMark/>
          </w:tcPr>
          <w:p w14:paraId="498EBBCE" w14:textId="77777777" w:rsidR="00AE1DC3" w:rsidRPr="00A31750" w:rsidRDefault="00AE1DC3" w:rsidP="00AE1DC3">
            <w:pPr>
              <w:rPr>
                <w:rFonts w:ascii="Source Sans Pro" w:hAnsi="Source Sans Pro" w:cs="Arial"/>
                <w:b/>
                <w:bCs/>
              </w:rPr>
            </w:pPr>
          </w:p>
        </w:tc>
        <w:tc>
          <w:tcPr>
            <w:tcW w:w="960" w:type="dxa"/>
            <w:vMerge/>
            <w:tcBorders>
              <w:top w:val="single" w:sz="12" w:space="0" w:color="auto"/>
              <w:left w:val="double" w:sz="6" w:space="0" w:color="auto"/>
              <w:bottom w:val="double" w:sz="6" w:space="0" w:color="000000"/>
              <w:right w:val="single" w:sz="8" w:space="0" w:color="auto"/>
            </w:tcBorders>
            <w:vAlign w:val="center"/>
            <w:hideMark/>
          </w:tcPr>
          <w:p w14:paraId="03C79FA9" w14:textId="77777777" w:rsidR="00AE1DC3" w:rsidRPr="00A31750" w:rsidRDefault="00AE1DC3" w:rsidP="00AE1DC3">
            <w:pPr>
              <w:rPr>
                <w:rFonts w:ascii="Source Sans Pro" w:hAnsi="Source Sans Pro" w:cs="Arial"/>
                <w:b/>
                <w:bCs/>
              </w:rPr>
            </w:pPr>
          </w:p>
        </w:tc>
        <w:tc>
          <w:tcPr>
            <w:tcW w:w="2560" w:type="dxa"/>
            <w:vMerge/>
            <w:tcBorders>
              <w:top w:val="single" w:sz="12" w:space="0" w:color="auto"/>
              <w:left w:val="single" w:sz="8" w:space="0" w:color="auto"/>
              <w:bottom w:val="double" w:sz="6" w:space="0" w:color="000000"/>
              <w:right w:val="single" w:sz="8" w:space="0" w:color="auto"/>
            </w:tcBorders>
            <w:vAlign w:val="center"/>
            <w:hideMark/>
          </w:tcPr>
          <w:p w14:paraId="1C44D75C" w14:textId="77777777" w:rsidR="00AE1DC3" w:rsidRPr="00A31750" w:rsidRDefault="00AE1DC3" w:rsidP="00AE1DC3">
            <w:pPr>
              <w:rPr>
                <w:rFonts w:ascii="Source Sans Pro" w:hAnsi="Source Sans Pro" w:cs="Arial"/>
                <w:b/>
                <w:bCs/>
              </w:rPr>
            </w:pPr>
          </w:p>
        </w:tc>
        <w:tc>
          <w:tcPr>
            <w:tcW w:w="2220" w:type="dxa"/>
            <w:tcBorders>
              <w:top w:val="nil"/>
              <w:left w:val="nil"/>
              <w:bottom w:val="double" w:sz="6" w:space="0" w:color="auto"/>
              <w:right w:val="single" w:sz="12" w:space="0" w:color="auto"/>
            </w:tcBorders>
            <w:shd w:val="clear" w:color="auto" w:fill="auto"/>
            <w:vAlign w:val="center"/>
            <w:hideMark/>
          </w:tcPr>
          <w:p w14:paraId="1806AA68" w14:textId="77777777" w:rsidR="00AE1DC3" w:rsidRPr="00A31750" w:rsidRDefault="00AE1DC3" w:rsidP="00AE1DC3">
            <w:pPr>
              <w:jc w:val="center"/>
              <w:rPr>
                <w:rFonts w:ascii="Source Sans Pro" w:hAnsi="Source Sans Pro" w:cs="Arial"/>
                <w:b/>
                <w:bCs/>
              </w:rPr>
            </w:pPr>
            <w:r w:rsidRPr="00A31750">
              <w:rPr>
                <w:rFonts w:ascii="Source Sans Pro" w:hAnsi="Source Sans Pro" w:cs="Arial"/>
                <w:b/>
                <w:bCs/>
              </w:rPr>
              <w:t>míst (den)</w:t>
            </w:r>
          </w:p>
        </w:tc>
      </w:tr>
      <w:tr w:rsidR="00CE6541" w:rsidRPr="00A31750" w14:paraId="536623DB"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49B0C974" w14:textId="77777777" w:rsidR="00AE1DC3" w:rsidRPr="00A31750" w:rsidRDefault="00AE1DC3" w:rsidP="00AE1DC3">
            <w:pPr>
              <w:rPr>
                <w:rFonts w:ascii="Source Sans Pro" w:hAnsi="Source Sans Pro" w:cs="Arial"/>
              </w:rPr>
            </w:pPr>
            <w:r w:rsidRPr="00A31750">
              <w:rPr>
                <w:rFonts w:ascii="Source Sans Pro" w:hAnsi="Source Sans Pro" w:cs="Arial"/>
              </w:rPr>
              <w:t>Zedník</w:t>
            </w:r>
          </w:p>
        </w:tc>
        <w:tc>
          <w:tcPr>
            <w:tcW w:w="960" w:type="dxa"/>
            <w:tcBorders>
              <w:top w:val="nil"/>
              <w:left w:val="nil"/>
              <w:bottom w:val="single" w:sz="8" w:space="0" w:color="auto"/>
              <w:right w:val="single" w:sz="8" w:space="0" w:color="auto"/>
            </w:tcBorders>
            <w:shd w:val="clear" w:color="auto" w:fill="auto"/>
            <w:vAlign w:val="center"/>
            <w:hideMark/>
          </w:tcPr>
          <w:p w14:paraId="1E2D452E" w14:textId="77777777" w:rsidR="00AE1DC3" w:rsidRPr="00A31750" w:rsidRDefault="00AE1DC3" w:rsidP="00AE1DC3">
            <w:pPr>
              <w:jc w:val="center"/>
              <w:rPr>
                <w:rFonts w:ascii="Source Sans Pro" w:hAnsi="Source Sans Pro" w:cs="Arial"/>
              </w:rPr>
            </w:pPr>
            <w:r w:rsidRPr="00A31750">
              <w:rPr>
                <w:rFonts w:ascii="Source Sans Pro" w:hAnsi="Source Sans Pro" w:cs="Arial"/>
              </w:rPr>
              <w:t>I. -III.</w:t>
            </w:r>
          </w:p>
        </w:tc>
        <w:tc>
          <w:tcPr>
            <w:tcW w:w="2560" w:type="dxa"/>
            <w:tcBorders>
              <w:top w:val="nil"/>
              <w:left w:val="nil"/>
              <w:bottom w:val="single" w:sz="8" w:space="0" w:color="auto"/>
              <w:right w:val="single" w:sz="8" w:space="0" w:color="auto"/>
            </w:tcBorders>
            <w:shd w:val="clear" w:color="auto" w:fill="auto"/>
            <w:vAlign w:val="center"/>
            <w:hideMark/>
          </w:tcPr>
          <w:p w14:paraId="49C3A79D" w14:textId="77777777" w:rsidR="00AE1DC3" w:rsidRPr="00A31750" w:rsidRDefault="00AE1DC3" w:rsidP="00AE1DC3">
            <w:pPr>
              <w:rPr>
                <w:rFonts w:ascii="Source Sans Pro" w:hAnsi="Source Sans Pro" w:cs="Arial"/>
              </w:rPr>
            </w:pPr>
            <w:r w:rsidRPr="00A31750">
              <w:rPr>
                <w:rFonts w:ascii="Source Sans Pro" w:hAnsi="Source Sans Pro" w:cs="Arial"/>
              </w:rPr>
              <w:t>Jahodová 54</w:t>
            </w:r>
          </w:p>
        </w:tc>
        <w:tc>
          <w:tcPr>
            <w:tcW w:w="2220" w:type="dxa"/>
            <w:tcBorders>
              <w:top w:val="nil"/>
              <w:left w:val="nil"/>
              <w:bottom w:val="single" w:sz="8" w:space="0" w:color="auto"/>
              <w:right w:val="single" w:sz="12" w:space="0" w:color="auto"/>
            </w:tcBorders>
            <w:shd w:val="clear" w:color="auto" w:fill="auto"/>
            <w:vAlign w:val="center"/>
            <w:hideMark/>
          </w:tcPr>
          <w:p w14:paraId="72020AD3" w14:textId="6ED2D7E6" w:rsidR="00AE1DC3" w:rsidRPr="00A31750" w:rsidRDefault="00C2063F" w:rsidP="00AE1DC3">
            <w:pPr>
              <w:jc w:val="center"/>
              <w:rPr>
                <w:rFonts w:ascii="Source Sans Pro" w:hAnsi="Source Sans Pro" w:cs="Arial"/>
              </w:rPr>
            </w:pPr>
            <w:r w:rsidRPr="00A31750">
              <w:rPr>
                <w:rFonts w:ascii="Source Sans Pro" w:hAnsi="Source Sans Pro" w:cs="Arial"/>
              </w:rPr>
              <w:t>34</w:t>
            </w:r>
          </w:p>
        </w:tc>
      </w:tr>
      <w:tr w:rsidR="00CE6541" w:rsidRPr="00A31750" w14:paraId="67E9AEF5"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107A7548" w14:textId="77777777" w:rsidR="00AE1DC3" w:rsidRPr="00A31750" w:rsidRDefault="00AE1DC3" w:rsidP="00AE1DC3">
            <w:pPr>
              <w:rPr>
                <w:rFonts w:ascii="Source Sans Pro" w:hAnsi="Source Sans Pro" w:cs="Arial"/>
              </w:rPr>
            </w:pPr>
            <w:r w:rsidRPr="00A31750">
              <w:rPr>
                <w:rFonts w:ascii="Source Sans Pro" w:hAnsi="Source Sans Pro" w:cs="Arial"/>
              </w:rPr>
              <w:t>Nábytkářská a dřevařská výroba</w:t>
            </w:r>
          </w:p>
        </w:tc>
        <w:tc>
          <w:tcPr>
            <w:tcW w:w="960" w:type="dxa"/>
            <w:tcBorders>
              <w:top w:val="nil"/>
              <w:left w:val="nil"/>
              <w:bottom w:val="single" w:sz="8" w:space="0" w:color="auto"/>
              <w:right w:val="single" w:sz="8" w:space="0" w:color="auto"/>
            </w:tcBorders>
            <w:shd w:val="clear" w:color="auto" w:fill="auto"/>
            <w:vAlign w:val="center"/>
            <w:hideMark/>
          </w:tcPr>
          <w:p w14:paraId="44F21423" w14:textId="77777777" w:rsidR="00AE1DC3" w:rsidRPr="00A31750" w:rsidRDefault="00AE1DC3" w:rsidP="00AE1DC3">
            <w:pPr>
              <w:jc w:val="center"/>
              <w:rPr>
                <w:rFonts w:ascii="Source Sans Pro" w:hAnsi="Source Sans Pro" w:cs="Arial"/>
              </w:rPr>
            </w:pPr>
            <w:r w:rsidRPr="00A31750">
              <w:rPr>
                <w:rFonts w:ascii="Source Sans Pro" w:hAnsi="Source Sans Pro" w:cs="Arial"/>
              </w:rPr>
              <w:t>I.-IV.</w:t>
            </w:r>
          </w:p>
        </w:tc>
        <w:tc>
          <w:tcPr>
            <w:tcW w:w="2560" w:type="dxa"/>
            <w:tcBorders>
              <w:top w:val="nil"/>
              <w:left w:val="nil"/>
              <w:bottom w:val="single" w:sz="8" w:space="0" w:color="auto"/>
              <w:right w:val="single" w:sz="8" w:space="0" w:color="auto"/>
            </w:tcBorders>
            <w:shd w:val="clear" w:color="auto" w:fill="auto"/>
            <w:vAlign w:val="center"/>
            <w:hideMark/>
          </w:tcPr>
          <w:p w14:paraId="15FB5969" w14:textId="77777777" w:rsidR="00AE1DC3" w:rsidRPr="00A31750" w:rsidRDefault="00AE1DC3" w:rsidP="00AE1DC3">
            <w:pPr>
              <w:rPr>
                <w:rFonts w:ascii="Source Sans Pro" w:hAnsi="Source Sans Pro" w:cs="Arial"/>
              </w:rPr>
            </w:pPr>
            <w:r w:rsidRPr="00A31750">
              <w:rPr>
                <w:rFonts w:ascii="Source Sans Pro" w:hAnsi="Source Sans Pro" w:cs="Arial"/>
              </w:rPr>
              <w:t>Jahodová 54</w:t>
            </w:r>
          </w:p>
        </w:tc>
        <w:tc>
          <w:tcPr>
            <w:tcW w:w="2220" w:type="dxa"/>
            <w:tcBorders>
              <w:top w:val="nil"/>
              <w:left w:val="nil"/>
              <w:bottom w:val="single" w:sz="8" w:space="0" w:color="auto"/>
              <w:right w:val="single" w:sz="12" w:space="0" w:color="auto"/>
            </w:tcBorders>
            <w:shd w:val="clear" w:color="auto" w:fill="auto"/>
            <w:vAlign w:val="center"/>
            <w:hideMark/>
          </w:tcPr>
          <w:p w14:paraId="66A1CAB0" w14:textId="77777777" w:rsidR="00AE1DC3" w:rsidRPr="00A31750" w:rsidRDefault="00AE1DC3" w:rsidP="00AE1DC3">
            <w:pPr>
              <w:jc w:val="center"/>
              <w:rPr>
                <w:rFonts w:ascii="Source Sans Pro" w:hAnsi="Source Sans Pro" w:cs="Arial"/>
              </w:rPr>
            </w:pPr>
            <w:r w:rsidRPr="00A31750">
              <w:rPr>
                <w:rFonts w:ascii="Source Sans Pro" w:hAnsi="Source Sans Pro" w:cs="Arial"/>
              </w:rPr>
              <w:t>28</w:t>
            </w:r>
          </w:p>
        </w:tc>
      </w:tr>
      <w:tr w:rsidR="00CE6541" w:rsidRPr="00A31750" w14:paraId="6D8C3848"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0AE9D1DC" w14:textId="77777777" w:rsidR="00AE1DC3" w:rsidRPr="00A31750" w:rsidRDefault="00AE1DC3" w:rsidP="00AE1DC3">
            <w:pPr>
              <w:rPr>
                <w:rFonts w:ascii="Source Sans Pro" w:hAnsi="Source Sans Pro" w:cs="Arial"/>
              </w:rPr>
            </w:pPr>
            <w:r w:rsidRPr="00A31750">
              <w:rPr>
                <w:rFonts w:ascii="Source Sans Pro" w:hAnsi="Source Sans Pro" w:cs="Arial"/>
              </w:rPr>
              <w:t xml:space="preserve">Truhlář </w:t>
            </w:r>
          </w:p>
        </w:tc>
        <w:tc>
          <w:tcPr>
            <w:tcW w:w="960" w:type="dxa"/>
            <w:tcBorders>
              <w:top w:val="nil"/>
              <w:left w:val="nil"/>
              <w:bottom w:val="single" w:sz="8" w:space="0" w:color="auto"/>
              <w:right w:val="single" w:sz="8" w:space="0" w:color="auto"/>
            </w:tcBorders>
            <w:shd w:val="clear" w:color="auto" w:fill="auto"/>
            <w:vAlign w:val="center"/>
            <w:hideMark/>
          </w:tcPr>
          <w:p w14:paraId="4724AB21" w14:textId="77777777" w:rsidR="00AE1DC3" w:rsidRPr="00A31750" w:rsidRDefault="00AE1DC3" w:rsidP="00AE1DC3">
            <w:pPr>
              <w:jc w:val="center"/>
              <w:rPr>
                <w:rFonts w:ascii="Source Sans Pro" w:hAnsi="Source Sans Pro" w:cs="Arial"/>
              </w:rPr>
            </w:pPr>
            <w:r w:rsidRPr="00A31750">
              <w:rPr>
                <w:rFonts w:ascii="Source Sans Pro" w:hAnsi="Source Sans Pro" w:cs="Arial"/>
              </w:rPr>
              <w:t>I.-III.</w:t>
            </w:r>
          </w:p>
        </w:tc>
        <w:tc>
          <w:tcPr>
            <w:tcW w:w="2560" w:type="dxa"/>
            <w:tcBorders>
              <w:top w:val="nil"/>
              <w:left w:val="nil"/>
              <w:bottom w:val="single" w:sz="8" w:space="0" w:color="auto"/>
              <w:right w:val="single" w:sz="8" w:space="0" w:color="auto"/>
            </w:tcBorders>
            <w:shd w:val="clear" w:color="auto" w:fill="auto"/>
            <w:vAlign w:val="center"/>
            <w:hideMark/>
          </w:tcPr>
          <w:p w14:paraId="64C5F265" w14:textId="77777777" w:rsidR="00AE1DC3" w:rsidRPr="00A31750" w:rsidRDefault="00AE1DC3" w:rsidP="00AE1DC3">
            <w:pPr>
              <w:rPr>
                <w:rFonts w:ascii="Source Sans Pro" w:hAnsi="Source Sans Pro" w:cs="Arial"/>
              </w:rPr>
            </w:pPr>
            <w:r w:rsidRPr="00A31750">
              <w:rPr>
                <w:rFonts w:ascii="Source Sans Pro" w:hAnsi="Source Sans Pro" w:cs="Arial"/>
              </w:rPr>
              <w:t>Jahodová 54</w:t>
            </w:r>
          </w:p>
        </w:tc>
        <w:tc>
          <w:tcPr>
            <w:tcW w:w="2220" w:type="dxa"/>
            <w:tcBorders>
              <w:top w:val="nil"/>
              <w:left w:val="nil"/>
              <w:bottom w:val="single" w:sz="8" w:space="0" w:color="auto"/>
              <w:right w:val="single" w:sz="12" w:space="0" w:color="auto"/>
            </w:tcBorders>
            <w:shd w:val="clear" w:color="auto" w:fill="auto"/>
            <w:vAlign w:val="center"/>
            <w:hideMark/>
          </w:tcPr>
          <w:p w14:paraId="18F0EBA1" w14:textId="3750DA35" w:rsidR="00AE1DC3" w:rsidRPr="00A31750" w:rsidRDefault="00DA4673" w:rsidP="00AE1DC3">
            <w:pPr>
              <w:jc w:val="center"/>
              <w:rPr>
                <w:rFonts w:ascii="Source Sans Pro" w:hAnsi="Source Sans Pro" w:cs="Arial"/>
              </w:rPr>
            </w:pPr>
            <w:r w:rsidRPr="00A31750">
              <w:rPr>
                <w:rFonts w:ascii="Source Sans Pro" w:hAnsi="Source Sans Pro" w:cs="Arial"/>
              </w:rPr>
              <w:t>54</w:t>
            </w:r>
          </w:p>
        </w:tc>
      </w:tr>
      <w:tr w:rsidR="00CE6541" w:rsidRPr="00A31750" w14:paraId="301F663C"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37581639" w14:textId="77777777" w:rsidR="00AE1DC3" w:rsidRPr="00A31750" w:rsidRDefault="00AE1DC3" w:rsidP="00AE1DC3">
            <w:pPr>
              <w:rPr>
                <w:rFonts w:ascii="Source Sans Pro" w:hAnsi="Source Sans Pro" w:cs="Arial"/>
              </w:rPr>
            </w:pPr>
            <w:r w:rsidRPr="00A31750">
              <w:rPr>
                <w:rFonts w:ascii="Source Sans Pro" w:hAnsi="Source Sans Pro" w:cs="Arial"/>
              </w:rPr>
              <w:t>Montér suchých staveb</w:t>
            </w:r>
          </w:p>
        </w:tc>
        <w:tc>
          <w:tcPr>
            <w:tcW w:w="960" w:type="dxa"/>
            <w:tcBorders>
              <w:top w:val="nil"/>
              <w:left w:val="nil"/>
              <w:bottom w:val="single" w:sz="8" w:space="0" w:color="auto"/>
              <w:right w:val="single" w:sz="8" w:space="0" w:color="auto"/>
            </w:tcBorders>
            <w:shd w:val="clear" w:color="auto" w:fill="auto"/>
            <w:vAlign w:val="center"/>
            <w:hideMark/>
          </w:tcPr>
          <w:p w14:paraId="49594A1F" w14:textId="77777777" w:rsidR="00AE1DC3" w:rsidRPr="00A31750" w:rsidRDefault="00AE1DC3" w:rsidP="00AE1DC3">
            <w:pPr>
              <w:jc w:val="center"/>
              <w:rPr>
                <w:rFonts w:ascii="Source Sans Pro" w:hAnsi="Source Sans Pro" w:cs="Arial"/>
              </w:rPr>
            </w:pPr>
            <w:r w:rsidRPr="00A31750">
              <w:rPr>
                <w:rFonts w:ascii="Source Sans Pro" w:hAnsi="Source Sans Pro" w:cs="Arial"/>
              </w:rPr>
              <w:t>I.-III.</w:t>
            </w:r>
          </w:p>
        </w:tc>
        <w:tc>
          <w:tcPr>
            <w:tcW w:w="2560" w:type="dxa"/>
            <w:tcBorders>
              <w:top w:val="nil"/>
              <w:left w:val="nil"/>
              <w:bottom w:val="single" w:sz="8" w:space="0" w:color="auto"/>
              <w:right w:val="single" w:sz="8" w:space="0" w:color="auto"/>
            </w:tcBorders>
            <w:shd w:val="clear" w:color="auto" w:fill="auto"/>
            <w:vAlign w:val="center"/>
            <w:hideMark/>
          </w:tcPr>
          <w:p w14:paraId="017D50B2" w14:textId="77777777" w:rsidR="00AE1DC3" w:rsidRPr="00A31750" w:rsidRDefault="00AE1DC3" w:rsidP="00AE1DC3">
            <w:pPr>
              <w:rPr>
                <w:rFonts w:ascii="Source Sans Pro" w:hAnsi="Source Sans Pro" w:cs="Arial"/>
              </w:rPr>
            </w:pPr>
            <w:r w:rsidRPr="00A31750">
              <w:rPr>
                <w:rFonts w:ascii="Source Sans Pro" w:hAnsi="Source Sans Pro" w:cs="Arial"/>
              </w:rPr>
              <w:t>Jahodová 54</w:t>
            </w:r>
          </w:p>
        </w:tc>
        <w:tc>
          <w:tcPr>
            <w:tcW w:w="2220" w:type="dxa"/>
            <w:tcBorders>
              <w:top w:val="nil"/>
              <w:left w:val="nil"/>
              <w:bottom w:val="single" w:sz="8" w:space="0" w:color="auto"/>
              <w:right w:val="single" w:sz="12" w:space="0" w:color="auto"/>
            </w:tcBorders>
            <w:shd w:val="clear" w:color="auto" w:fill="auto"/>
            <w:vAlign w:val="center"/>
            <w:hideMark/>
          </w:tcPr>
          <w:p w14:paraId="3F8D7071" w14:textId="2629AC5F" w:rsidR="00AE1DC3" w:rsidRPr="00A31750" w:rsidRDefault="00C2063F" w:rsidP="00AE1DC3">
            <w:pPr>
              <w:jc w:val="center"/>
              <w:rPr>
                <w:rFonts w:ascii="Source Sans Pro" w:hAnsi="Source Sans Pro" w:cs="Arial"/>
              </w:rPr>
            </w:pPr>
            <w:r w:rsidRPr="00A31750">
              <w:rPr>
                <w:rFonts w:ascii="Source Sans Pro" w:hAnsi="Source Sans Pro" w:cs="Arial"/>
              </w:rPr>
              <w:t>38</w:t>
            </w:r>
          </w:p>
        </w:tc>
      </w:tr>
      <w:tr w:rsidR="00CE6541" w:rsidRPr="00A31750" w14:paraId="20E7F3D6"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tcPr>
          <w:p w14:paraId="3FA1E02B" w14:textId="77777777" w:rsidR="00AE1DC3" w:rsidRPr="00A31750" w:rsidRDefault="00AE1DC3" w:rsidP="00AE1DC3">
            <w:pPr>
              <w:rPr>
                <w:rFonts w:ascii="Source Sans Pro" w:hAnsi="Source Sans Pro" w:cs="Arial"/>
              </w:rPr>
            </w:pPr>
            <w:r w:rsidRPr="00A31750">
              <w:rPr>
                <w:rFonts w:ascii="Source Sans Pro" w:hAnsi="Source Sans Pro" w:cs="Arial"/>
              </w:rPr>
              <w:t>Podlahář</w:t>
            </w:r>
          </w:p>
        </w:tc>
        <w:tc>
          <w:tcPr>
            <w:tcW w:w="960" w:type="dxa"/>
            <w:tcBorders>
              <w:top w:val="nil"/>
              <w:left w:val="nil"/>
              <w:bottom w:val="single" w:sz="8" w:space="0" w:color="auto"/>
              <w:right w:val="single" w:sz="8" w:space="0" w:color="auto"/>
            </w:tcBorders>
            <w:shd w:val="clear" w:color="auto" w:fill="auto"/>
            <w:vAlign w:val="center"/>
          </w:tcPr>
          <w:p w14:paraId="40219954" w14:textId="77777777" w:rsidR="00AE1DC3" w:rsidRPr="00A31750" w:rsidRDefault="00AE1DC3" w:rsidP="00AE1DC3">
            <w:pPr>
              <w:jc w:val="center"/>
              <w:rPr>
                <w:rFonts w:ascii="Source Sans Pro" w:hAnsi="Source Sans Pro" w:cs="Arial"/>
              </w:rPr>
            </w:pPr>
            <w:r w:rsidRPr="00A31750">
              <w:rPr>
                <w:rFonts w:ascii="Source Sans Pro" w:hAnsi="Source Sans Pro" w:cs="Arial"/>
              </w:rPr>
              <w:t>I.-III.</w:t>
            </w:r>
          </w:p>
        </w:tc>
        <w:tc>
          <w:tcPr>
            <w:tcW w:w="2560" w:type="dxa"/>
            <w:tcBorders>
              <w:top w:val="nil"/>
              <w:left w:val="nil"/>
              <w:bottom w:val="single" w:sz="8" w:space="0" w:color="auto"/>
              <w:right w:val="single" w:sz="8" w:space="0" w:color="auto"/>
            </w:tcBorders>
            <w:shd w:val="clear" w:color="auto" w:fill="auto"/>
            <w:vAlign w:val="center"/>
          </w:tcPr>
          <w:p w14:paraId="6403FED6" w14:textId="77777777" w:rsidR="00AE1DC3" w:rsidRPr="00A31750" w:rsidRDefault="00AE1DC3" w:rsidP="00AE1DC3">
            <w:pPr>
              <w:rPr>
                <w:rFonts w:ascii="Source Sans Pro" w:hAnsi="Source Sans Pro" w:cs="Arial"/>
              </w:rPr>
            </w:pPr>
            <w:r w:rsidRPr="00A31750">
              <w:rPr>
                <w:rFonts w:ascii="Source Sans Pro" w:hAnsi="Source Sans Pro" w:cs="Arial"/>
              </w:rPr>
              <w:t>Jahodová 54</w:t>
            </w:r>
          </w:p>
        </w:tc>
        <w:tc>
          <w:tcPr>
            <w:tcW w:w="2220" w:type="dxa"/>
            <w:tcBorders>
              <w:top w:val="nil"/>
              <w:left w:val="nil"/>
              <w:bottom w:val="single" w:sz="8" w:space="0" w:color="auto"/>
              <w:right w:val="single" w:sz="12" w:space="0" w:color="auto"/>
            </w:tcBorders>
            <w:shd w:val="clear" w:color="auto" w:fill="auto"/>
            <w:vAlign w:val="center"/>
          </w:tcPr>
          <w:p w14:paraId="085430FC" w14:textId="1DEC0B77" w:rsidR="00AE1DC3" w:rsidRPr="00A31750" w:rsidRDefault="00DA4673" w:rsidP="00AE1DC3">
            <w:pPr>
              <w:jc w:val="center"/>
              <w:rPr>
                <w:rFonts w:ascii="Source Sans Pro" w:hAnsi="Source Sans Pro" w:cs="Arial"/>
              </w:rPr>
            </w:pPr>
            <w:r w:rsidRPr="00A31750">
              <w:rPr>
                <w:rFonts w:ascii="Source Sans Pro" w:hAnsi="Source Sans Pro" w:cs="Arial"/>
              </w:rPr>
              <w:t>39</w:t>
            </w:r>
          </w:p>
        </w:tc>
      </w:tr>
      <w:tr w:rsidR="00CE6541" w:rsidRPr="00A31750" w14:paraId="0B5F54A5"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tcPr>
          <w:p w14:paraId="27C052AD" w14:textId="6CD75ACE" w:rsidR="00060085" w:rsidRPr="00A31750" w:rsidRDefault="00060085" w:rsidP="00060085">
            <w:pPr>
              <w:rPr>
                <w:rFonts w:ascii="Source Sans Pro" w:hAnsi="Source Sans Pro" w:cs="Arial"/>
              </w:rPr>
            </w:pPr>
            <w:r w:rsidRPr="00A31750">
              <w:rPr>
                <w:rFonts w:ascii="Source Sans Pro" w:hAnsi="Source Sans Pro" w:cs="Arial"/>
              </w:rPr>
              <w:t>Malíř</w:t>
            </w:r>
          </w:p>
        </w:tc>
        <w:tc>
          <w:tcPr>
            <w:tcW w:w="960" w:type="dxa"/>
            <w:tcBorders>
              <w:top w:val="nil"/>
              <w:left w:val="nil"/>
              <w:bottom w:val="single" w:sz="8" w:space="0" w:color="auto"/>
              <w:right w:val="single" w:sz="8" w:space="0" w:color="auto"/>
            </w:tcBorders>
            <w:shd w:val="clear" w:color="auto" w:fill="auto"/>
            <w:vAlign w:val="center"/>
          </w:tcPr>
          <w:p w14:paraId="18307B1C" w14:textId="1CC38F2B" w:rsidR="00060085" w:rsidRPr="00A31750" w:rsidRDefault="00060085" w:rsidP="00060085">
            <w:pPr>
              <w:jc w:val="center"/>
              <w:rPr>
                <w:rFonts w:ascii="Source Sans Pro" w:hAnsi="Source Sans Pro" w:cs="Arial"/>
              </w:rPr>
            </w:pPr>
            <w:r w:rsidRPr="00A31750">
              <w:rPr>
                <w:rFonts w:ascii="Source Sans Pro" w:hAnsi="Source Sans Pro" w:cs="Arial"/>
              </w:rPr>
              <w:t>I.-III.</w:t>
            </w:r>
          </w:p>
        </w:tc>
        <w:tc>
          <w:tcPr>
            <w:tcW w:w="2560" w:type="dxa"/>
            <w:tcBorders>
              <w:top w:val="nil"/>
              <w:left w:val="nil"/>
              <w:bottom w:val="single" w:sz="8" w:space="0" w:color="auto"/>
              <w:right w:val="single" w:sz="8" w:space="0" w:color="auto"/>
            </w:tcBorders>
            <w:shd w:val="clear" w:color="auto" w:fill="auto"/>
            <w:vAlign w:val="center"/>
          </w:tcPr>
          <w:p w14:paraId="16EFA6DC" w14:textId="155821B1" w:rsidR="00060085" w:rsidRPr="00A31750" w:rsidRDefault="00060085" w:rsidP="00060085">
            <w:pPr>
              <w:rPr>
                <w:rFonts w:ascii="Source Sans Pro" w:hAnsi="Source Sans Pro" w:cs="Arial"/>
              </w:rPr>
            </w:pPr>
            <w:r w:rsidRPr="00A31750">
              <w:rPr>
                <w:rFonts w:ascii="Source Sans Pro" w:hAnsi="Source Sans Pro" w:cs="Arial"/>
              </w:rPr>
              <w:t>Jahodová 54</w:t>
            </w:r>
          </w:p>
        </w:tc>
        <w:tc>
          <w:tcPr>
            <w:tcW w:w="2220" w:type="dxa"/>
            <w:tcBorders>
              <w:top w:val="nil"/>
              <w:left w:val="nil"/>
              <w:bottom w:val="single" w:sz="8" w:space="0" w:color="auto"/>
              <w:right w:val="single" w:sz="12" w:space="0" w:color="auto"/>
            </w:tcBorders>
            <w:shd w:val="clear" w:color="auto" w:fill="auto"/>
            <w:vAlign w:val="center"/>
          </w:tcPr>
          <w:p w14:paraId="02E0F68E" w14:textId="71113833" w:rsidR="00060085" w:rsidRPr="00A31750" w:rsidRDefault="00060085" w:rsidP="00060085">
            <w:pPr>
              <w:jc w:val="center"/>
              <w:rPr>
                <w:rFonts w:ascii="Source Sans Pro" w:hAnsi="Source Sans Pro" w:cs="Arial"/>
              </w:rPr>
            </w:pPr>
            <w:r w:rsidRPr="00A31750">
              <w:rPr>
                <w:rFonts w:ascii="Source Sans Pro" w:hAnsi="Source Sans Pro" w:cs="Arial"/>
              </w:rPr>
              <w:t>24</w:t>
            </w:r>
          </w:p>
        </w:tc>
      </w:tr>
      <w:tr w:rsidR="00CE6541" w:rsidRPr="00A31750" w14:paraId="0A17EE90"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7D822CBC" w14:textId="77777777" w:rsidR="00060085" w:rsidRPr="00A31750" w:rsidRDefault="00060085" w:rsidP="00060085">
            <w:pPr>
              <w:rPr>
                <w:rFonts w:ascii="Source Sans Pro" w:hAnsi="Source Sans Pro" w:cs="Arial"/>
              </w:rPr>
            </w:pPr>
            <w:r w:rsidRPr="00A31750">
              <w:rPr>
                <w:rFonts w:ascii="Source Sans Pro" w:hAnsi="Source Sans Pro" w:cs="Arial"/>
              </w:rPr>
              <w:t>MIEZ</w:t>
            </w:r>
          </w:p>
        </w:tc>
        <w:tc>
          <w:tcPr>
            <w:tcW w:w="960" w:type="dxa"/>
            <w:tcBorders>
              <w:top w:val="nil"/>
              <w:left w:val="nil"/>
              <w:bottom w:val="single" w:sz="8" w:space="0" w:color="auto"/>
              <w:right w:val="single" w:sz="8" w:space="0" w:color="auto"/>
            </w:tcBorders>
            <w:shd w:val="clear" w:color="auto" w:fill="auto"/>
            <w:vAlign w:val="center"/>
            <w:hideMark/>
          </w:tcPr>
          <w:p w14:paraId="05FB19E4" w14:textId="77777777" w:rsidR="00060085" w:rsidRPr="00A31750" w:rsidRDefault="00060085" w:rsidP="00060085">
            <w:pPr>
              <w:jc w:val="center"/>
              <w:rPr>
                <w:rFonts w:ascii="Source Sans Pro" w:hAnsi="Source Sans Pro" w:cs="Arial"/>
              </w:rPr>
            </w:pPr>
            <w:r w:rsidRPr="00A31750">
              <w:rPr>
                <w:rFonts w:ascii="Source Sans Pro" w:hAnsi="Source Sans Pro" w:cs="Arial"/>
              </w:rPr>
              <w:t>I.</w:t>
            </w:r>
          </w:p>
        </w:tc>
        <w:tc>
          <w:tcPr>
            <w:tcW w:w="2560" w:type="dxa"/>
            <w:tcBorders>
              <w:top w:val="nil"/>
              <w:left w:val="nil"/>
              <w:bottom w:val="single" w:sz="8" w:space="0" w:color="auto"/>
              <w:right w:val="single" w:sz="8" w:space="0" w:color="auto"/>
            </w:tcBorders>
            <w:shd w:val="clear" w:color="auto" w:fill="auto"/>
            <w:vAlign w:val="center"/>
            <w:hideMark/>
          </w:tcPr>
          <w:p w14:paraId="0D1D0165" w14:textId="77777777" w:rsidR="00060085" w:rsidRPr="00A31750" w:rsidRDefault="00060085" w:rsidP="00060085">
            <w:pPr>
              <w:rPr>
                <w:rFonts w:ascii="Source Sans Pro" w:hAnsi="Source Sans Pro" w:cs="Arial"/>
              </w:rPr>
            </w:pPr>
            <w:r w:rsidRPr="00A31750">
              <w:rPr>
                <w:rFonts w:ascii="Source Sans Pro" w:hAnsi="Source Sans Pro" w:cs="Arial"/>
              </w:rPr>
              <w:t>Tučkova 2</w:t>
            </w:r>
          </w:p>
        </w:tc>
        <w:tc>
          <w:tcPr>
            <w:tcW w:w="2220" w:type="dxa"/>
            <w:tcBorders>
              <w:top w:val="nil"/>
              <w:left w:val="nil"/>
              <w:bottom w:val="single" w:sz="8" w:space="0" w:color="auto"/>
              <w:right w:val="single" w:sz="12" w:space="0" w:color="auto"/>
            </w:tcBorders>
            <w:shd w:val="clear" w:color="auto" w:fill="auto"/>
            <w:vAlign w:val="center"/>
            <w:hideMark/>
          </w:tcPr>
          <w:p w14:paraId="2CCB30B2" w14:textId="77777777" w:rsidR="00060085" w:rsidRPr="00A31750" w:rsidRDefault="00060085" w:rsidP="00060085">
            <w:pPr>
              <w:jc w:val="center"/>
              <w:rPr>
                <w:rFonts w:ascii="Source Sans Pro" w:hAnsi="Source Sans Pro" w:cs="Arial"/>
              </w:rPr>
            </w:pPr>
            <w:r w:rsidRPr="00A31750">
              <w:rPr>
                <w:rFonts w:ascii="Source Sans Pro" w:hAnsi="Source Sans Pro" w:cs="Arial"/>
              </w:rPr>
              <w:t>24</w:t>
            </w:r>
          </w:p>
        </w:tc>
      </w:tr>
      <w:tr w:rsidR="00CE6541" w:rsidRPr="00A31750" w14:paraId="17C8FE19"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tcPr>
          <w:p w14:paraId="06E05A79" w14:textId="77777777" w:rsidR="00060085" w:rsidRPr="00A31750" w:rsidRDefault="00060085" w:rsidP="00060085">
            <w:pPr>
              <w:rPr>
                <w:rFonts w:ascii="Source Sans Pro" w:hAnsi="Source Sans Pro" w:cs="Arial"/>
              </w:rPr>
            </w:pPr>
            <w:r w:rsidRPr="00A31750">
              <w:rPr>
                <w:rFonts w:ascii="Source Sans Pro" w:hAnsi="Source Sans Pro" w:cs="Arial"/>
              </w:rPr>
              <w:t>Elektrikář, EZP</w:t>
            </w:r>
          </w:p>
        </w:tc>
        <w:tc>
          <w:tcPr>
            <w:tcW w:w="960" w:type="dxa"/>
            <w:tcBorders>
              <w:top w:val="nil"/>
              <w:left w:val="nil"/>
              <w:bottom w:val="single" w:sz="8" w:space="0" w:color="auto"/>
              <w:right w:val="single" w:sz="8" w:space="0" w:color="auto"/>
            </w:tcBorders>
            <w:shd w:val="clear" w:color="auto" w:fill="auto"/>
            <w:vAlign w:val="center"/>
          </w:tcPr>
          <w:p w14:paraId="67FB9B23" w14:textId="77777777" w:rsidR="00060085" w:rsidRPr="00A31750" w:rsidRDefault="00060085" w:rsidP="00060085">
            <w:pPr>
              <w:jc w:val="center"/>
              <w:rPr>
                <w:rFonts w:ascii="Source Sans Pro" w:hAnsi="Source Sans Pro" w:cs="Arial"/>
              </w:rPr>
            </w:pPr>
            <w:r w:rsidRPr="00A31750">
              <w:rPr>
                <w:rFonts w:ascii="Source Sans Pro" w:hAnsi="Source Sans Pro" w:cs="Arial"/>
              </w:rPr>
              <w:t>I.-III.</w:t>
            </w:r>
          </w:p>
        </w:tc>
        <w:tc>
          <w:tcPr>
            <w:tcW w:w="2560" w:type="dxa"/>
            <w:tcBorders>
              <w:top w:val="nil"/>
              <w:left w:val="nil"/>
              <w:bottom w:val="single" w:sz="8" w:space="0" w:color="auto"/>
              <w:right w:val="single" w:sz="8" w:space="0" w:color="auto"/>
            </w:tcBorders>
            <w:shd w:val="clear" w:color="auto" w:fill="auto"/>
            <w:vAlign w:val="center"/>
          </w:tcPr>
          <w:p w14:paraId="3A7B7CFC" w14:textId="77777777" w:rsidR="00060085" w:rsidRPr="00A31750" w:rsidRDefault="00060085" w:rsidP="00060085">
            <w:pPr>
              <w:rPr>
                <w:rFonts w:ascii="Source Sans Pro" w:hAnsi="Source Sans Pro" w:cs="Arial"/>
              </w:rPr>
            </w:pPr>
            <w:r w:rsidRPr="00A31750">
              <w:rPr>
                <w:rFonts w:ascii="Source Sans Pro" w:hAnsi="Source Sans Pro" w:cs="Arial"/>
              </w:rPr>
              <w:t>Tučkova 2</w:t>
            </w:r>
          </w:p>
        </w:tc>
        <w:tc>
          <w:tcPr>
            <w:tcW w:w="2220" w:type="dxa"/>
            <w:tcBorders>
              <w:top w:val="nil"/>
              <w:left w:val="nil"/>
              <w:bottom w:val="single" w:sz="8" w:space="0" w:color="auto"/>
              <w:right w:val="single" w:sz="12" w:space="0" w:color="auto"/>
            </w:tcBorders>
            <w:shd w:val="clear" w:color="auto" w:fill="auto"/>
            <w:vAlign w:val="center"/>
          </w:tcPr>
          <w:p w14:paraId="2E769F46" w14:textId="77777777" w:rsidR="00060085" w:rsidRPr="00A31750" w:rsidRDefault="00060085" w:rsidP="00060085">
            <w:pPr>
              <w:jc w:val="center"/>
              <w:rPr>
                <w:rFonts w:ascii="Source Sans Pro" w:hAnsi="Source Sans Pro" w:cs="Arial"/>
              </w:rPr>
            </w:pPr>
            <w:r w:rsidRPr="00A31750">
              <w:rPr>
                <w:rFonts w:ascii="Source Sans Pro" w:hAnsi="Source Sans Pro" w:cs="Arial"/>
              </w:rPr>
              <w:t>48</w:t>
            </w:r>
          </w:p>
        </w:tc>
      </w:tr>
      <w:tr w:rsidR="00CE6541" w:rsidRPr="00A31750" w14:paraId="1B87AE24"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14C8CB5E" w14:textId="77777777" w:rsidR="00060085" w:rsidRPr="00A31750" w:rsidRDefault="00060085" w:rsidP="00060085">
            <w:pPr>
              <w:rPr>
                <w:rFonts w:ascii="Source Sans Pro" w:hAnsi="Source Sans Pro" w:cs="Arial"/>
              </w:rPr>
            </w:pPr>
            <w:r w:rsidRPr="00A31750">
              <w:rPr>
                <w:rFonts w:ascii="Source Sans Pro" w:hAnsi="Source Sans Pro" w:cs="Arial"/>
              </w:rPr>
              <w:t>Svářečská škola</w:t>
            </w:r>
          </w:p>
        </w:tc>
        <w:tc>
          <w:tcPr>
            <w:tcW w:w="960" w:type="dxa"/>
            <w:tcBorders>
              <w:top w:val="nil"/>
              <w:left w:val="nil"/>
              <w:bottom w:val="single" w:sz="8" w:space="0" w:color="auto"/>
              <w:right w:val="single" w:sz="8" w:space="0" w:color="auto"/>
            </w:tcBorders>
            <w:shd w:val="clear" w:color="auto" w:fill="auto"/>
            <w:vAlign w:val="center"/>
            <w:hideMark/>
          </w:tcPr>
          <w:p w14:paraId="762E9728" w14:textId="77777777" w:rsidR="00060085" w:rsidRPr="00A31750" w:rsidRDefault="00060085" w:rsidP="00060085">
            <w:pPr>
              <w:jc w:val="center"/>
              <w:rPr>
                <w:rFonts w:ascii="Source Sans Pro" w:hAnsi="Source Sans Pro" w:cs="Arial"/>
              </w:rPr>
            </w:pPr>
            <w:r w:rsidRPr="00A31750">
              <w:rPr>
                <w:rFonts w:ascii="Source Sans Pro" w:hAnsi="Source Sans Pro" w:cs="Arial"/>
              </w:rPr>
              <w:t>I.-III.</w:t>
            </w:r>
          </w:p>
        </w:tc>
        <w:tc>
          <w:tcPr>
            <w:tcW w:w="2560" w:type="dxa"/>
            <w:tcBorders>
              <w:top w:val="nil"/>
              <w:left w:val="nil"/>
              <w:bottom w:val="single" w:sz="8" w:space="0" w:color="auto"/>
              <w:right w:val="single" w:sz="8" w:space="0" w:color="auto"/>
            </w:tcBorders>
            <w:shd w:val="clear" w:color="auto" w:fill="auto"/>
            <w:vAlign w:val="center"/>
            <w:hideMark/>
          </w:tcPr>
          <w:p w14:paraId="7469DAB4" w14:textId="77777777" w:rsidR="00060085" w:rsidRPr="00A31750" w:rsidRDefault="00060085" w:rsidP="00060085">
            <w:pPr>
              <w:rPr>
                <w:rFonts w:ascii="Source Sans Pro" w:hAnsi="Source Sans Pro" w:cs="Arial"/>
              </w:rPr>
            </w:pPr>
            <w:r w:rsidRPr="00A31750">
              <w:rPr>
                <w:rFonts w:ascii="Source Sans Pro" w:hAnsi="Source Sans Pro" w:cs="Arial"/>
              </w:rPr>
              <w:t xml:space="preserve">Pražákova </w:t>
            </w:r>
            <w:proofErr w:type="gramStart"/>
            <w:r w:rsidRPr="00A31750">
              <w:rPr>
                <w:rFonts w:ascii="Source Sans Pro" w:hAnsi="Source Sans Pro" w:cs="Arial"/>
              </w:rPr>
              <w:t>51a</w:t>
            </w:r>
            <w:proofErr w:type="gramEnd"/>
          </w:p>
        </w:tc>
        <w:tc>
          <w:tcPr>
            <w:tcW w:w="2220" w:type="dxa"/>
            <w:tcBorders>
              <w:top w:val="nil"/>
              <w:left w:val="nil"/>
              <w:bottom w:val="single" w:sz="8" w:space="0" w:color="auto"/>
              <w:right w:val="single" w:sz="12" w:space="0" w:color="auto"/>
            </w:tcBorders>
            <w:shd w:val="clear" w:color="auto" w:fill="auto"/>
            <w:vAlign w:val="center"/>
            <w:hideMark/>
          </w:tcPr>
          <w:p w14:paraId="1BF8314A" w14:textId="77777777" w:rsidR="00060085" w:rsidRPr="00A31750" w:rsidRDefault="00060085" w:rsidP="00060085">
            <w:pPr>
              <w:jc w:val="center"/>
              <w:rPr>
                <w:rFonts w:ascii="Source Sans Pro" w:hAnsi="Source Sans Pro" w:cs="Arial"/>
              </w:rPr>
            </w:pPr>
            <w:r w:rsidRPr="00A31750">
              <w:rPr>
                <w:rFonts w:ascii="Source Sans Pro" w:hAnsi="Source Sans Pro" w:cs="Arial"/>
              </w:rPr>
              <w:t>12</w:t>
            </w:r>
          </w:p>
        </w:tc>
      </w:tr>
      <w:tr w:rsidR="00CE6541" w:rsidRPr="00A31750" w14:paraId="230218BD"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3F304EC7" w14:textId="77777777" w:rsidR="00060085" w:rsidRPr="00A31750" w:rsidRDefault="00060085" w:rsidP="00060085">
            <w:pPr>
              <w:rPr>
                <w:rFonts w:ascii="Source Sans Pro" w:hAnsi="Source Sans Pro" w:cs="Arial"/>
              </w:rPr>
            </w:pPr>
            <w:r w:rsidRPr="00A31750">
              <w:rPr>
                <w:rFonts w:ascii="Source Sans Pro" w:hAnsi="Source Sans Pro" w:cs="Arial"/>
              </w:rPr>
              <w:t>Instalatér</w:t>
            </w:r>
          </w:p>
        </w:tc>
        <w:tc>
          <w:tcPr>
            <w:tcW w:w="960" w:type="dxa"/>
            <w:tcBorders>
              <w:top w:val="nil"/>
              <w:left w:val="nil"/>
              <w:bottom w:val="single" w:sz="8" w:space="0" w:color="auto"/>
              <w:right w:val="single" w:sz="8" w:space="0" w:color="auto"/>
            </w:tcBorders>
            <w:shd w:val="clear" w:color="auto" w:fill="auto"/>
            <w:vAlign w:val="center"/>
            <w:hideMark/>
          </w:tcPr>
          <w:p w14:paraId="3B4B0EDF" w14:textId="77777777" w:rsidR="00060085" w:rsidRPr="00A31750" w:rsidRDefault="00060085" w:rsidP="00060085">
            <w:pPr>
              <w:jc w:val="center"/>
              <w:rPr>
                <w:rFonts w:ascii="Source Sans Pro" w:hAnsi="Source Sans Pro" w:cs="Arial"/>
              </w:rPr>
            </w:pPr>
            <w:r w:rsidRPr="00A31750">
              <w:rPr>
                <w:rFonts w:ascii="Source Sans Pro" w:hAnsi="Source Sans Pro" w:cs="Arial"/>
              </w:rPr>
              <w:t>I.-III.</w:t>
            </w:r>
          </w:p>
        </w:tc>
        <w:tc>
          <w:tcPr>
            <w:tcW w:w="2560" w:type="dxa"/>
            <w:tcBorders>
              <w:top w:val="nil"/>
              <w:left w:val="nil"/>
              <w:bottom w:val="single" w:sz="8" w:space="0" w:color="auto"/>
              <w:right w:val="single" w:sz="8" w:space="0" w:color="auto"/>
            </w:tcBorders>
            <w:shd w:val="clear" w:color="auto" w:fill="auto"/>
            <w:vAlign w:val="center"/>
            <w:hideMark/>
          </w:tcPr>
          <w:p w14:paraId="49864E0A" w14:textId="77777777" w:rsidR="00060085" w:rsidRPr="00A31750" w:rsidRDefault="00060085" w:rsidP="00060085">
            <w:pPr>
              <w:rPr>
                <w:rFonts w:ascii="Source Sans Pro" w:hAnsi="Source Sans Pro" w:cs="Arial"/>
              </w:rPr>
            </w:pPr>
            <w:r w:rsidRPr="00A31750">
              <w:rPr>
                <w:rFonts w:ascii="Source Sans Pro" w:hAnsi="Source Sans Pro" w:cs="Arial"/>
              </w:rPr>
              <w:t xml:space="preserve">Pražákova </w:t>
            </w:r>
            <w:proofErr w:type="gramStart"/>
            <w:r w:rsidRPr="00A31750">
              <w:rPr>
                <w:rFonts w:ascii="Source Sans Pro" w:hAnsi="Source Sans Pro" w:cs="Arial"/>
              </w:rPr>
              <w:t>51a</w:t>
            </w:r>
            <w:proofErr w:type="gramEnd"/>
          </w:p>
        </w:tc>
        <w:tc>
          <w:tcPr>
            <w:tcW w:w="2220" w:type="dxa"/>
            <w:tcBorders>
              <w:top w:val="nil"/>
              <w:left w:val="nil"/>
              <w:bottom w:val="single" w:sz="8" w:space="0" w:color="auto"/>
              <w:right w:val="single" w:sz="12" w:space="0" w:color="auto"/>
            </w:tcBorders>
            <w:shd w:val="clear" w:color="auto" w:fill="auto"/>
            <w:vAlign w:val="center"/>
            <w:hideMark/>
          </w:tcPr>
          <w:p w14:paraId="406CA4FB" w14:textId="77777777" w:rsidR="00060085" w:rsidRPr="00A31750" w:rsidRDefault="00060085" w:rsidP="00060085">
            <w:pPr>
              <w:jc w:val="center"/>
              <w:rPr>
                <w:rFonts w:ascii="Source Sans Pro" w:hAnsi="Source Sans Pro" w:cs="Arial"/>
              </w:rPr>
            </w:pPr>
            <w:r w:rsidRPr="00A31750">
              <w:rPr>
                <w:rFonts w:ascii="Source Sans Pro" w:hAnsi="Source Sans Pro" w:cs="Arial"/>
              </w:rPr>
              <w:t>72</w:t>
            </w:r>
          </w:p>
        </w:tc>
      </w:tr>
      <w:tr w:rsidR="00CE6541" w:rsidRPr="00A31750" w14:paraId="0B8673D4"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227BBF30" w14:textId="77777777" w:rsidR="00060085" w:rsidRPr="00A31750" w:rsidRDefault="00060085" w:rsidP="00060085">
            <w:pPr>
              <w:rPr>
                <w:rFonts w:ascii="Source Sans Pro" w:hAnsi="Source Sans Pro" w:cs="Arial"/>
              </w:rPr>
            </w:pPr>
            <w:r w:rsidRPr="00A31750">
              <w:rPr>
                <w:rFonts w:ascii="Source Sans Pro" w:hAnsi="Source Sans Pro" w:cs="Arial"/>
              </w:rPr>
              <w:t>MIEZ</w:t>
            </w:r>
          </w:p>
        </w:tc>
        <w:tc>
          <w:tcPr>
            <w:tcW w:w="960" w:type="dxa"/>
            <w:tcBorders>
              <w:top w:val="nil"/>
              <w:left w:val="nil"/>
              <w:bottom w:val="single" w:sz="8" w:space="0" w:color="auto"/>
              <w:right w:val="single" w:sz="8" w:space="0" w:color="auto"/>
            </w:tcBorders>
            <w:shd w:val="clear" w:color="auto" w:fill="auto"/>
            <w:vAlign w:val="center"/>
            <w:hideMark/>
          </w:tcPr>
          <w:p w14:paraId="00625495" w14:textId="77777777" w:rsidR="00060085" w:rsidRPr="00A31750" w:rsidRDefault="00060085" w:rsidP="00060085">
            <w:pPr>
              <w:jc w:val="center"/>
              <w:rPr>
                <w:rFonts w:ascii="Source Sans Pro" w:hAnsi="Source Sans Pro" w:cs="Arial"/>
              </w:rPr>
            </w:pPr>
            <w:r w:rsidRPr="00A31750">
              <w:rPr>
                <w:rFonts w:ascii="Source Sans Pro" w:hAnsi="Source Sans Pro" w:cs="Arial"/>
              </w:rPr>
              <w:t>I.-IV.</w:t>
            </w:r>
          </w:p>
        </w:tc>
        <w:tc>
          <w:tcPr>
            <w:tcW w:w="2560" w:type="dxa"/>
            <w:tcBorders>
              <w:top w:val="nil"/>
              <w:left w:val="nil"/>
              <w:bottom w:val="single" w:sz="8" w:space="0" w:color="auto"/>
              <w:right w:val="single" w:sz="8" w:space="0" w:color="auto"/>
            </w:tcBorders>
            <w:shd w:val="clear" w:color="auto" w:fill="auto"/>
            <w:vAlign w:val="center"/>
            <w:hideMark/>
          </w:tcPr>
          <w:p w14:paraId="575377D3" w14:textId="77777777" w:rsidR="00060085" w:rsidRPr="00A31750" w:rsidRDefault="00060085" w:rsidP="00060085">
            <w:pPr>
              <w:rPr>
                <w:rFonts w:ascii="Source Sans Pro" w:hAnsi="Source Sans Pro" w:cs="Arial"/>
              </w:rPr>
            </w:pPr>
            <w:r w:rsidRPr="00A31750">
              <w:rPr>
                <w:rFonts w:ascii="Source Sans Pro" w:hAnsi="Source Sans Pro" w:cs="Arial"/>
              </w:rPr>
              <w:t xml:space="preserve">Pražákova </w:t>
            </w:r>
            <w:proofErr w:type="gramStart"/>
            <w:r w:rsidRPr="00A31750">
              <w:rPr>
                <w:rFonts w:ascii="Source Sans Pro" w:hAnsi="Source Sans Pro" w:cs="Arial"/>
              </w:rPr>
              <w:t>51a</w:t>
            </w:r>
            <w:proofErr w:type="gramEnd"/>
          </w:p>
        </w:tc>
        <w:tc>
          <w:tcPr>
            <w:tcW w:w="2220" w:type="dxa"/>
            <w:tcBorders>
              <w:top w:val="nil"/>
              <w:left w:val="nil"/>
              <w:bottom w:val="single" w:sz="8" w:space="0" w:color="auto"/>
              <w:right w:val="single" w:sz="12" w:space="0" w:color="auto"/>
            </w:tcBorders>
            <w:shd w:val="clear" w:color="auto" w:fill="auto"/>
            <w:vAlign w:val="center"/>
            <w:hideMark/>
          </w:tcPr>
          <w:p w14:paraId="3828AD20" w14:textId="77777777" w:rsidR="00060085" w:rsidRPr="00A31750" w:rsidRDefault="00060085" w:rsidP="00060085">
            <w:pPr>
              <w:jc w:val="center"/>
              <w:rPr>
                <w:rFonts w:ascii="Source Sans Pro" w:hAnsi="Source Sans Pro" w:cs="Arial"/>
              </w:rPr>
            </w:pPr>
            <w:r w:rsidRPr="00A31750">
              <w:rPr>
                <w:rFonts w:ascii="Source Sans Pro" w:hAnsi="Source Sans Pro" w:cs="Arial"/>
              </w:rPr>
              <w:t>36</w:t>
            </w:r>
          </w:p>
        </w:tc>
      </w:tr>
      <w:tr w:rsidR="00CE6541" w:rsidRPr="00A31750" w14:paraId="50E75075" w14:textId="77777777" w:rsidTr="00B36371">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14:paraId="40163F44" w14:textId="77777777" w:rsidR="00060085" w:rsidRPr="00A31750" w:rsidRDefault="00060085" w:rsidP="00060085">
            <w:pPr>
              <w:rPr>
                <w:rFonts w:ascii="Source Sans Pro" w:hAnsi="Source Sans Pro" w:cs="Arial"/>
              </w:rPr>
            </w:pPr>
            <w:r w:rsidRPr="00A31750">
              <w:rPr>
                <w:rFonts w:ascii="Source Sans Pro" w:hAnsi="Source Sans Pro" w:cs="Arial"/>
              </w:rPr>
              <w:t>TZB</w:t>
            </w:r>
          </w:p>
        </w:tc>
        <w:tc>
          <w:tcPr>
            <w:tcW w:w="960" w:type="dxa"/>
            <w:tcBorders>
              <w:top w:val="nil"/>
              <w:left w:val="nil"/>
              <w:bottom w:val="single" w:sz="8" w:space="0" w:color="auto"/>
              <w:right w:val="single" w:sz="8" w:space="0" w:color="auto"/>
            </w:tcBorders>
            <w:shd w:val="clear" w:color="auto" w:fill="auto"/>
            <w:vAlign w:val="center"/>
            <w:hideMark/>
          </w:tcPr>
          <w:p w14:paraId="3085F6D6" w14:textId="77777777" w:rsidR="00060085" w:rsidRPr="00A31750" w:rsidRDefault="00060085" w:rsidP="00060085">
            <w:pPr>
              <w:jc w:val="center"/>
              <w:rPr>
                <w:rFonts w:ascii="Source Sans Pro" w:hAnsi="Source Sans Pro" w:cs="Arial"/>
              </w:rPr>
            </w:pPr>
            <w:r w:rsidRPr="00A31750">
              <w:rPr>
                <w:rFonts w:ascii="Source Sans Pro" w:hAnsi="Source Sans Pro" w:cs="Arial"/>
              </w:rPr>
              <w:t>I.-II.</w:t>
            </w:r>
          </w:p>
        </w:tc>
        <w:tc>
          <w:tcPr>
            <w:tcW w:w="2560" w:type="dxa"/>
            <w:tcBorders>
              <w:top w:val="nil"/>
              <w:left w:val="nil"/>
              <w:bottom w:val="single" w:sz="8" w:space="0" w:color="auto"/>
              <w:right w:val="single" w:sz="8" w:space="0" w:color="auto"/>
            </w:tcBorders>
            <w:shd w:val="clear" w:color="auto" w:fill="auto"/>
            <w:vAlign w:val="center"/>
            <w:hideMark/>
          </w:tcPr>
          <w:p w14:paraId="1E5B2F22" w14:textId="77777777" w:rsidR="00060085" w:rsidRPr="00A31750" w:rsidRDefault="00060085" w:rsidP="00060085">
            <w:pPr>
              <w:rPr>
                <w:rFonts w:ascii="Source Sans Pro" w:hAnsi="Source Sans Pro" w:cs="Arial"/>
              </w:rPr>
            </w:pPr>
            <w:r w:rsidRPr="00A31750">
              <w:rPr>
                <w:rFonts w:ascii="Source Sans Pro" w:hAnsi="Source Sans Pro" w:cs="Arial"/>
              </w:rPr>
              <w:t xml:space="preserve">Pražákova </w:t>
            </w:r>
            <w:proofErr w:type="gramStart"/>
            <w:r w:rsidRPr="00A31750">
              <w:rPr>
                <w:rFonts w:ascii="Source Sans Pro" w:hAnsi="Source Sans Pro" w:cs="Arial"/>
              </w:rPr>
              <w:t>51a</w:t>
            </w:r>
            <w:proofErr w:type="gramEnd"/>
          </w:p>
        </w:tc>
        <w:tc>
          <w:tcPr>
            <w:tcW w:w="2220" w:type="dxa"/>
            <w:tcBorders>
              <w:top w:val="nil"/>
              <w:left w:val="nil"/>
              <w:bottom w:val="single" w:sz="8" w:space="0" w:color="auto"/>
              <w:right w:val="single" w:sz="12" w:space="0" w:color="auto"/>
            </w:tcBorders>
            <w:shd w:val="clear" w:color="auto" w:fill="auto"/>
            <w:vAlign w:val="center"/>
            <w:hideMark/>
          </w:tcPr>
          <w:p w14:paraId="2B2BF874" w14:textId="77777777" w:rsidR="00060085" w:rsidRPr="00A31750" w:rsidRDefault="00060085" w:rsidP="00060085">
            <w:pPr>
              <w:jc w:val="center"/>
              <w:rPr>
                <w:rFonts w:ascii="Source Sans Pro" w:hAnsi="Source Sans Pro" w:cs="Arial"/>
              </w:rPr>
            </w:pPr>
            <w:r w:rsidRPr="00A31750">
              <w:rPr>
                <w:rFonts w:ascii="Source Sans Pro" w:hAnsi="Source Sans Pro" w:cs="Arial"/>
              </w:rPr>
              <w:t>15</w:t>
            </w:r>
          </w:p>
        </w:tc>
      </w:tr>
      <w:tr w:rsidR="00CE6541" w:rsidRPr="00A31750" w14:paraId="2A079FA5" w14:textId="77777777" w:rsidTr="00B36371">
        <w:trPr>
          <w:trHeight w:val="282"/>
          <w:jc w:val="center"/>
        </w:trPr>
        <w:tc>
          <w:tcPr>
            <w:tcW w:w="3200" w:type="dxa"/>
            <w:tcBorders>
              <w:top w:val="single" w:sz="8" w:space="0" w:color="auto"/>
              <w:left w:val="single" w:sz="12" w:space="0" w:color="auto"/>
              <w:bottom w:val="double" w:sz="4" w:space="0" w:color="auto"/>
              <w:right w:val="double" w:sz="6" w:space="0" w:color="auto"/>
            </w:tcBorders>
            <w:shd w:val="clear" w:color="auto" w:fill="auto"/>
            <w:vAlign w:val="center"/>
            <w:hideMark/>
          </w:tcPr>
          <w:p w14:paraId="55067BEF" w14:textId="77777777" w:rsidR="00060085" w:rsidRPr="00A31750" w:rsidRDefault="00060085" w:rsidP="00060085">
            <w:pPr>
              <w:rPr>
                <w:rFonts w:ascii="Source Sans Pro" w:hAnsi="Source Sans Pro" w:cs="Arial"/>
              </w:rPr>
            </w:pPr>
            <w:r w:rsidRPr="00A31750">
              <w:rPr>
                <w:rFonts w:ascii="Source Sans Pro" w:hAnsi="Source Sans Pro" w:cs="Arial"/>
              </w:rPr>
              <w:t>EZP</w:t>
            </w:r>
          </w:p>
        </w:tc>
        <w:tc>
          <w:tcPr>
            <w:tcW w:w="960" w:type="dxa"/>
            <w:tcBorders>
              <w:top w:val="single" w:sz="8" w:space="0" w:color="auto"/>
              <w:left w:val="nil"/>
              <w:bottom w:val="double" w:sz="4" w:space="0" w:color="auto"/>
              <w:right w:val="single" w:sz="8" w:space="0" w:color="auto"/>
            </w:tcBorders>
            <w:shd w:val="clear" w:color="auto" w:fill="auto"/>
            <w:vAlign w:val="center"/>
            <w:hideMark/>
          </w:tcPr>
          <w:p w14:paraId="74CD5B15" w14:textId="77777777" w:rsidR="00060085" w:rsidRPr="00A31750" w:rsidRDefault="00060085" w:rsidP="00060085">
            <w:pPr>
              <w:jc w:val="center"/>
              <w:rPr>
                <w:rFonts w:ascii="Source Sans Pro" w:hAnsi="Source Sans Pro" w:cs="Arial"/>
              </w:rPr>
            </w:pPr>
            <w:r w:rsidRPr="00A31750">
              <w:rPr>
                <w:rFonts w:ascii="Source Sans Pro" w:hAnsi="Source Sans Pro" w:cs="Arial"/>
              </w:rPr>
              <w:t>I.-III.</w:t>
            </w:r>
          </w:p>
        </w:tc>
        <w:tc>
          <w:tcPr>
            <w:tcW w:w="2560" w:type="dxa"/>
            <w:tcBorders>
              <w:top w:val="single" w:sz="8" w:space="0" w:color="auto"/>
              <w:left w:val="nil"/>
              <w:bottom w:val="double" w:sz="4" w:space="0" w:color="auto"/>
              <w:right w:val="single" w:sz="8" w:space="0" w:color="auto"/>
            </w:tcBorders>
            <w:shd w:val="clear" w:color="auto" w:fill="auto"/>
            <w:vAlign w:val="center"/>
            <w:hideMark/>
          </w:tcPr>
          <w:p w14:paraId="052C3DFA" w14:textId="77777777" w:rsidR="00060085" w:rsidRPr="00A31750" w:rsidRDefault="00060085" w:rsidP="00060085">
            <w:pPr>
              <w:rPr>
                <w:rFonts w:ascii="Source Sans Pro" w:hAnsi="Source Sans Pro" w:cs="Arial"/>
              </w:rPr>
            </w:pPr>
            <w:r w:rsidRPr="00A31750">
              <w:rPr>
                <w:rFonts w:ascii="Source Sans Pro" w:hAnsi="Source Sans Pro" w:cs="Arial"/>
              </w:rPr>
              <w:t xml:space="preserve">Pražákova </w:t>
            </w:r>
            <w:proofErr w:type="gramStart"/>
            <w:r w:rsidRPr="00A31750">
              <w:rPr>
                <w:rFonts w:ascii="Source Sans Pro" w:hAnsi="Source Sans Pro" w:cs="Arial"/>
              </w:rPr>
              <w:t>51a</w:t>
            </w:r>
            <w:proofErr w:type="gramEnd"/>
          </w:p>
        </w:tc>
        <w:tc>
          <w:tcPr>
            <w:tcW w:w="2220" w:type="dxa"/>
            <w:tcBorders>
              <w:top w:val="single" w:sz="8" w:space="0" w:color="auto"/>
              <w:left w:val="nil"/>
              <w:bottom w:val="double" w:sz="4" w:space="0" w:color="auto"/>
              <w:right w:val="single" w:sz="12" w:space="0" w:color="auto"/>
            </w:tcBorders>
            <w:shd w:val="clear" w:color="auto" w:fill="auto"/>
            <w:vAlign w:val="center"/>
            <w:hideMark/>
          </w:tcPr>
          <w:p w14:paraId="0D52515A" w14:textId="62E2AA62" w:rsidR="00060085" w:rsidRPr="00A31750" w:rsidRDefault="00060085" w:rsidP="00060085">
            <w:pPr>
              <w:jc w:val="center"/>
              <w:rPr>
                <w:rFonts w:ascii="Source Sans Pro" w:hAnsi="Source Sans Pro" w:cs="Arial"/>
              </w:rPr>
            </w:pPr>
            <w:r w:rsidRPr="00A31750">
              <w:rPr>
                <w:rFonts w:ascii="Source Sans Pro" w:hAnsi="Source Sans Pro" w:cs="Arial"/>
              </w:rPr>
              <w:t>27</w:t>
            </w:r>
          </w:p>
        </w:tc>
      </w:tr>
      <w:tr w:rsidR="00060085" w:rsidRPr="00A31750" w14:paraId="34A332DE" w14:textId="77777777" w:rsidTr="00B36371">
        <w:trPr>
          <w:trHeight w:val="282"/>
          <w:jc w:val="center"/>
        </w:trPr>
        <w:tc>
          <w:tcPr>
            <w:tcW w:w="3200" w:type="dxa"/>
            <w:tcBorders>
              <w:top w:val="double" w:sz="4" w:space="0" w:color="auto"/>
              <w:left w:val="single" w:sz="12" w:space="0" w:color="auto"/>
              <w:bottom w:val="single" w:sz="12" w:space="0" w:color="auto"/>
              <w:right w:val="double" w:sz="6" w:space="0" w:color="auto"/>
            </w:tcBorders>
            <w:shd w:val="clear" w:color="auto" w:fill="auto"/>
            <w:vAlign w:val="center"/>
            <w:hideMark/>
          </w:tcPr>
          <w:p w14:paraId="01844E65" w14:textId="77777777" w:rsidR="00060085" w:rsidRPr="00A31750" w:rsidRDefault="00060085" w:rsidP="00060085">
            <w:pPr>
              <w:rPr>
                <w:rFonts w:ascii="Source Sans Pro" w:hAnsi="Source Sans Pro" w:cs="Arial"/>
                <w:b/>
                <w:bCs/>
              </w:rPr>
            </w:pPr>
            <w:r w:rsidRPr="00A31750">
              <w:rPr>
                <w:rFonts w:ascii="Source Sans Pro" w:hAnsi="Source Sans Pro" w:cs="Arial"/>
                <w:b/>
                <w:bCs/>
              </w:rPr>
              <w:t>Celkem</w:t>
            </w:r>
          </w:p>
        </w:tc>
        <w:tc>
          <w:tcPr>
            <w:tcW w:w="960" w:type="dxa"/>
            <w:tcBorders>
              <w:top w:val="double" w:sz="4" w:space="0" w:color="auto"/>
              <w:left w:val="nil"/>
              <w:bottom w:val="single" w:sz="12" w:space="0" w:color="auto"/>
              <w:right w:val="single" w:sz="8" w:space="0" w:color="auto"/>
            </w:tcBorders>
            <w:shd w:val="clear" w:color="auto" w:fill="auto"/>
            <w:vAlign w:val="center"/>
            <w:hideMark/>
          </w:tcPr>
          <w:p w14:paraId="4BC016D0" w14:textId="77777777" w:rsidR="00060085" w:rsidRPr="00A31750" w:rsidRDefault="00060085" w:rsidP="00060085">
            <w:pPr>
              <w:jc w:val="center"/>
              <w:rPr>
                <w:rFonts w:ascii="Source Sans Pro" w:hAnsi="Source Sans Pro" w:cs="Arial"/>
              </w:rPr>
            </w:pPr>
            <w:r w:rsidRPr="00A31750">
              <w:rPr>
                <w:rFonts w:ascii="Source Sans Pro" w:hAnsi="Source Sans Pro" w:cs="Arial"/>
              </w:rPr>
              <w:t> </w:t>
            </w:r>
          </w:p>
        </w:tc>
        <w:tc>
          <w:tcPr>
            <w:tcW w:w="2560" w:type="dxa"/>
            <w:tcBorders>
              <w:top w:val="double" w:sz="4" w:space="0" w:color="auto"/>
              <w:left w:val="nil"/>
              <w:bottom w:val="single" w:sz="12" w:space="0" w:color="auto"/>
              <w:right w:val="single" w:sz="8" w:space="0" w:color="auto"/>
            </w:tcBorders>
            <w:shd w:val="clear" w:color="auto" w:fill="auto"/>
            <w:vAlign w:val="center"/>
            <w:hideMark/>
          </w:tcPr>
          <w:p w14:paraId="23380427" w14:textId="77777777" w:rsidR="00060085" w:rsidRPr="00A31750" w:rsidRDefault="00060085" w:rsidP="00060085">
            <w:pPr>
              <w:rPr>
                <w:rFonts w:ascii="Source Sans Pro" w:hAnsi="Source Sans Pro" w:cs="Arial"/>
              </w:rPr>
            </w:pPr>
            <w:r w:rsidRPr="00A31750">
              <w:rPr>
                <w:rFonts w:ascii="Source Sans Pro" w:hAnsi="Source Sans Pro" w:cs="Arial"/>
              </w:rPr>
              <w:t> </w:t>
            </w:r>
          </w:p>
        </w:tc>
        <w:tc>
          <w:tcPr>
            <w:tcW w:w="2220" w:type="dxa"/>
            <w:tcBorders>
              <w:top w:val="double" w:sz="4" w:space="0" w:color="auto"/>
              <w:left w:val="nil"/>
              <w:bottom w:val="single" w:sz="12" w:space="0" w:color="auto"/>
              <w:right w:val="single" w:sz="12" w:space="0" w:color="auto"/>
            </w:tcBorders>
            <w:shd w:val="clear" w:color="auto" w:fill="auto"/>
            <w:vAlign w:val="center"/>
            <w:hideMark/>
          </w:tcPr>
          <w:p w14:paraId="37042243" w14:textId="301A073C" w:rsidR="00060085" w:rsidRPr="00A31750" w:rsidRDefault="00746199" w:rsidP="00060085">
            <w:pPr>
              <w:jc w:val="center"/>
              <w:rPr>
                <w:rFonts w:ascii="Source Sans Pro" w:hAnsi="Source Sans Pro" w:cs="Arial"/>
                <w:b/>
                <w:bCs/>
              </w:rPr>
            </w:pPr>
            <w:r w:rsidRPr="00A31750">
              <w:rPr>
                <w:rFonts w:ascii="Source Sans Pro" w:hAnsi="Source Sans Pro" w:cs="Arial"/>
                <w:b/>
                <w:bCs/>
              </w:rPr>
              <w:t>451</w:t>
            </w:r>
          </w:p>
        </w:tc>
      </w:tr>
    </w:tbl>
    <w:p w14:paraId="73E32FE8" w14:textId="77777777" w:rsidR="00B36371" w:rsidRPr="00A31750" w:rsidRDefault="00B36371" w:rsidP="00B36371">
      <w:pPr>
        <w:rPr>
          <w:rFonts w:ascii="Source Sans Pro" w:hAnsi="Source Sans Pro"/>
          <w:noProof/>
          <w:sz w:val="28"/>
          <w:szCs w:val="28"/>
        </w:rPr>
      </w:pPr>
    </w:p>
    <w:p w14:paraId="6DB1DF80" w14:textId="77777777" w:rsidR="00AE1DC3" w:rsidRPr="00A31750" w:rsidRDefault="00AE1DC3" w:rsidP="00AE1DC3">
      <w:pPr>
        <w:rPr>
          <w:rFonts w:ascii="Source Sans Pro" w:hAnsi="Source Sans Pro"/>
        </w:rPr>
      </w:pPr>
      <w:bookmarkStart w:id="39" w:name="_Toc116908723"/>
      <w:bookmarkStart w:id="40" w:name="_Toc116908785"/>
      <w:r w:rsidRPr="00A31750">
        <w:rPr>
          <w:rFonts w:ascii="Source Sans Pro" w:hAnsi="Source Sans Pro"/>
        </w:rPr>
        <w:t>Počet odborných učeben:</w:t>
      </w:r>
      <w:r w:rsidRPr="00A31750">
        <w:rPr>
          <w:rFonts w:ascii="Source Sans Pro" w:hAnsi="Source Sans Pro"/>
        </w:rPr>
        <w:tab/>
      </w:r>
    </w:p>
    <w:p w14:paraId="5BD81408" w14:textId="77777777" w:rsidR="00AE1DC3" w:rsidRPr="00A31750" w:rsidRDefault="00AE1DC3" w:rsidP="00AE1DC3">
      <w:pPr>
        <w:rPr>
          <w:rFonts w:ascii="Source Sans Pro" w:hAnsi="Source Sans Pro"/>
        </w:rPr>
      </w:pPr>
    </w:p>
    <w:p w14:paraId="0B854B5B" w14:textId="77777777" w:rsidR="00AE1DC3" w:rsidRPr="00A31750" w:rsidRDefault="00AE1DC3" w:rsidP="00AE1DC3">
      <w:pPr>
        <w:rPr>
          <w:rFonts w:ascii="Source Sans Pro" w:hAnsi="Source Sans Pro"/>
        </w:rPr>
      </w:pPr>
      <w:r w:rsidRPr="00A31750">
        <w:rPr>
          <w:rFonts w:ascii="Source Sans Pro" w:hAnsi="Source Sans Pro"/>
        </w:rPr>
        <w:t>Jahodová</w:t>
      </w:r>
      <w:r w:rsidRPr="00A31750">
        <w:rPr>
          <w:rFonts w:ascii="Source Sans Pro" w:hAnsi="Source Sans Pro"/>
        </w:rPr>
        <w:tab/>
        <w:t xml:space="preserve">2 </w:t>
      </w:r>
      <w:r w:rsidRPr="00A31750">
        <w:rPr>
          <w:rFonts w:ascii="Source Sans Pro" w:hAnsi="Source Sans Pro"/>
        </w:rPr>
        <w:tab/>
        <w:t>(z toho 1 počítačová – 12+1 PC)</w:t>
      </w:r>
    </w:p>
    <w:p w14:paraId="13A88A60" w14:textId="77777777" w:rsidR="00AE1DC3" w:rsidRPr="00A31750" w:rsidRDefault="00AE1DC3" w:rsidP="00AE1DC3">
      <w:pPr>
        <w:rPr>
          <w:rFonts w:ascii="Source Sans Pro" w:hAnsi="Source Sans Pro"/>
        </w:rPr>
      </w:pPr>
      <w:r w:rsidRPr="00A31750">
        <w:rPr>
          <w:rFonts w:ascii="Source Sans Pro" w:hAnsi="Source Sans Pro"/>
        </w:rPr>
        <w:t>Tučkova</w:t>
      </w:r>
      <w:r w:rsidRPr="00A31750">
        <w:rPr>
          <w:rFonts w:ascii="Source Sans Pro" w:hAnsi="Source Sans Pro"/>
        </w:rPr>
        <w:tab/>
        <w:t>2</w:t>
      </w:r>
      <w:r w:rsidRPr="00A31750">
        <w:rPr>
          <w:rFonts w:ascii="Source Sans Pro" w:hAnsi="Source Sans Pro"/>
        </w:rPr>
        <w:tab/>
        <w:t>(z toho 1 počítačová – 12+1 PC)</w:t>
      </w:r>
    </w:p>
    <w:p w14:paraId="43D12DB6" w14:textId="77777777" w:rsidR="00AE1DC3" w:rsidRPr="00A31750" w:rsidRDefault="00AE1DC3" w:rsidP="00AE1DC3">
      <w:pPr>
        <w:rPr>
          <w:rFonts w:ascii="Source Sans Pro" w:hAnsi="Source Sans Pro"/>
        </w:rPr>
      </w:pPr>
      <w:r w:rsidRPr="00A31750">
        <w:rPr>
          <w:rFonts w:ascii="Source Sans Pro" w:hAnsi="Source Sans Pro"/>
        </w:rPr>
        <w:t>Pražákova</w:t>
      </w:r>
      <w:r w:rsidRPr="00A31750">
        <w:rPr>
          <w:rFonts w:ascii="Source Sans Pro" w:hAnsi="Source Sans Pro"/>
        </w:rPr>
        <w:tab/>
        <w:t xml:space="preserve">3 </w:t>
      </w:r>
      <w:r w:rsidRPr="00A31750">
        <w:rPr>
          <w:rFonts w:ascii="Source Sans Pro" w:hAnsi="Source Sans Pro"/>
        </w:rPr>
        <w:tab/>
        <w:t>(z toho 1 počítačová – 12+1 PC)</w:t>
      </w:r>
    </w:p>
    <w:p w14:paraId="4AD378BB" w14:textId="77777777" w:rsidR="00AE1DC3" w:rsidRPr="00A31750" w:rsidRDefault="00AE1DC3" w:rsidP="00AE1DC3">
      <w:pPr>
        <w:tabs>
          <w:tab w:val="left" w:pos="964"/>
        </w:tabs>
        <w:suppressAutoHyphens/>
        <w:spacing w:before="120"/>
        <w:textAlignment w:val="baseline"/>
        <w:rPr>
          <w:rFonts w:ascii="Source Sans Pro" w:hAnsi="Source Sans Pro" w:cs="Arial"/>
          <w:lang w:eastAsia="ar-SA"/>
        </w:rPr>
      </w:pPr>
    </w:p>
    <w:p w14:paraId="2DCB8111" w14:textId="38131CEB" w:rsidR="00AE1DC3" w:rsidRPr="00A31750" w:rsidRDefault="00F7067A" w:rsidP="00AE1DC3">
      <w:pPr>
        <w:rPr>
          <w:rFonts w:ascii="Source Sans Pro" w:hAnsi="Source Sans Pro"/>
          <w:lang w:eastAsia="ar-SA"/>
        </w:rPr>
      </w:pPr>
      <w:r w:rsidRPr="00A31750">
        <w:rPr>
          <w:rFonts w:ascii="Source Sans Pro" w:hAnsi="Source Sans Pro"/>
          <w:lang w:eastAsia="ar-SA"/>
        </w:rPr>
        <w:t xml:space="preserve">Na Jahodové jsme centralizovali šatny do jedné a tím se nám podařilo zvětšit dílnu zedníkům. </w:t>
      </w:r>
      <w:r w:rsidR="00AE1DC3" w:rsidRPr="00A31750">
        <w:rPr>
          <w:rFonts w:ascii="Source Sans Pro" w:hAnsi="Source Sans Pro"/>
          <w:lang w:eastAsia="ar-SA"/>
        </w:rPr>
        <w:t xml:space="preserve">Ve škole pracovaly předmětové a metodické komise, které se řídily plány práce. Jejich členové se pravidelně scházeli. Jednotlivé předmětové komise plánovaly společné </w:t>
      </w:r>
      <w:r w:rsidR="00AE1DC3" w:rsidRPr="00A31750">
        <w:rPr>
          <w:rFonts w:ascii="Source Sans Pro" w:hAnsi="Source Sans Pro"/>
          <w:lang w:eastAsia="ar-SA"/>
        </w:rPr>
        <w:lastRenderedPageBreak/>
        <w:t xml:space="preserve">aktivity vztahující se ke všem předmětům a vyučujícím v komisi. Zodpovědnost měl vždy konkrétní učitel. </w:t>
      </w:r>
    </w:p>
    <w:p w14:paraId="73232890" w14:textId="77777777" w:rsidR="00AE1DC3" w:rsidRPr="00A31750" w:rsidRDefault="00AE1DC3" w:rsidP="00AE1DC3">
      <w:pPr>
        <w:rPr>
          <w:rFonts w:ascii="Source Sans Pro" w:hAnsi="Source Sans Pro"/>
          <w:lang w:eastAsia="ar-SA"/>
        </w:rPr>
      </w:pPr>
      <w:r w:rsidRPr="00A31750">
        <w:rPr>
          <w:rFonts w:ascii="Source Sans Pro" w:hAnsi="Source Sans Pro"/>
          <w:lang w:eastAsia="ar-SA"/>
        </w:rPr>
        <w:t>Ostatní informace si vyučující předávali a projednávali průběžně. Na konci roku vedoucí předmětových komisí vypracovali zprávy, které slouží jako podklad pro tuto výroční zprávu o činnosti školy. Zkušení učitelé pomáhali začínajícím a neaprobovaným učitelům.</w:t>
      </w:r>
    </w:p>
    <w:p w14:paraId="26D80FC7" w14:textId="77777777" w:rsidR="00B36371" w:rsidRPr="00A31750" w:rsidRDefault="00B36371" w:rsidP="00B36371">
      <w:pPr>
        <w:pStyle w:val="Nadpis1"/>
        <w:rPr>
          <w:rFonts w:ascii="Source Sans Pro" w:eastAsia="Calibri" w:hAnsi="Source Sans Pro"/>
          <w:noProof/>
          <w:snapToGrid w:val="0"/>
          <w:color w:val="auto"/>
          <w:sz w:val="28"/>
          <w:szCs w:val="28"/>
        </w:rPr>
      </w:pPr>
      <w:bookmarkStart w:id="41" w:name="_Toc148341895"/>
      <w:r w:rsidRPr="00A31750">
        <w:rPr>
          <w:rFonts w:ascii="Source Sans Pro" w:eastAsia="Calibri" w:hAnsi="Source Sans Pro" w:cs="Arial"/>
          <w:color w:val="auto"/>
          <w:sz w:val="28"/>
          <w:szCs w:val="28"/>
        </w:rPr>
        <w:t xml:space="preserve">7.5 </w:t>
      </w:r>
      <w:r w:rsidRPr="00A31750">
        <w:rPr>
          <w:rFonts w:ascii="Source Sans Pro" w:eastAsia="Calibri" w:hAnsi="Source Sans Pro"/>
          <w:noProof/>
          <w:snapToGrid w:val="0"/>
          <w:color w:val="auto"/>
          <w:sz w:val="28"/>
          <w:szCs w:val="28"/>
        </w:rPr>
        <w:t>Složení metodických komisí</w:t>
      </w:r>
      <w:bookmarkEnd w:id="39"/>
      <w:bookmarkEnd w:id="40"/>
      <w:bookmarkEnd w:id="41"/>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724"/>
        <w:gridCol w:w="3033"/>
        <w:gridCol w:w="5174"/>
      </w:tblGrid>
      <w:tr w:rsidR="00CE6541" w:rsidRPr="00A31750" w14:paraId="379EA3E5" w14:textId="77777777" w:rsidTr="007D30F7">
        <w:trPr>
          <w:trHeight w:val="486"/>
          <w:jc w:val="center"/>
        </w:trPr>
        <w:tc>
          <w:tcPr>
            <w:tcW w:w="557" w:type="dxa"/>
            <w:shd w:val="clear" w:color="auto" w:fill="auto"/>
            <w:vAlign w:val="center"/>
            <w:hideMark/>
          </w:tcPr>
          <w:p w14:paraId="0A4BF91B" w14:textId="77777777" w:rsidR="004227ED" w:rsidRPr="00A31750" w:rsidRDefault="004227ED" w:rsidP="004227ED">
            <w:pPr>
              <w:jc w:val="center"/>
              <w:rPr>
                <w:rFonts w:ascii="Source Sans Pro" w:hAnsi="Source Sans Pro" w:cs="Arial"/>
                <w:b/>
                <w:iCs/>
                <w:sz w:val="22"/>
                <w:szCs w:val="22"/>
              </w:rPr>
            </w:pPr>
          </w:p>
          <w:p w14:paraId="1FA03DA7" w14:textId="77777777" w:rsidR="004227ED" w:rsidRPr="00A31750" w:rsidRDefault="004227ED" w:rsidP="004227ED">
            <w:pPr>
              <w:jc w:val="center"/>
              <w:rPr>
                <w:rFonts w:ascii="Source Sans Pro" w:hAnsi="Source Sans Pro" w:cs="Arial"/>
                <w:b/>
                <w:iCs/>
                <w:sz w:val="22"/>
                <w:szCs w:val="22"/>
              </w:rPr>
            </w:pPr>
            <w:r w:rsidRPr="00A31750">
              <w:rPr>
                <w:rFonts w:ascii="Source Sans Pro" w:hAnsi="Source Sans Pro" w:cs="Arial"/>
                <w:b/>
                <w:iCs/>
                <w:sz w:val="22"/>
                <w:szCs w:val="22"/>
              </w:rPr>
              <w:t>P. č.</w:t>
            </w:r>
          </w:p>
          <w:p w14:paraId="6169F606" w14:textId="77777777" w:rsidR="004227ED" w:rsidRPr="00A31750" w:rsidRDefault="004227ED" w:rsidP="004227ED">
            <w:pPr>
              <w:jc w:val="center"/>
              <w:rPr>
                <w:rFonts w:ascii="Source Sans Pro" w:hAnsi="Source Sans Pro" w:cs="Arial"/>
                <w:b/>
                <w:i/>
                <w:iCs/>
                <w:sz w:val="22"/>
                <w:szCs w:val="22"/>
              </w:rPr>
            </w:pPr>
          </w:p>
        </w:tc>
        <w:tc>
          <w:tcPr>
            <w:tcW w:w="724" w:type="dxa"/>
            <w:shd w:val="clear" w:color="auto" w:fill="auto"/>
            <w:vAlign w:val="center"/>
            <w:hideMark/>
          </w:tcPr>
          <w:p w14:paraId="39103386" w14:textId="77777777" w:rsidR="004227ED" w:rsidRPr="00A31750" w:rsidRDefault="004227ED" w:rsidP="004227ED">
            <w:pPr>
              <w:jc w:val="left"/>
              <w:rPr>
                <w:rFonts w:ascii="Source Sans Pro" w:hAnsi="Source Sans Pro" w:cs="Arial"/>
                <w:b/>
                <w:iCs/>
                <w:sz w:val="22"/>
                <w:szCs w:val="22"/>
              </w:rPr>
            </w:pPr>
            <w:r w:rsidRPr="00A31750">
              <w:rPr>
                <w:rFonts w:ascii="Source Sans Pro" w:hAnsi="Source Sans Pro" w:cs="Arial"/>
                <w:b/>
                <w:iCs/>
                <w:sz w:val="22"/>
                <w:szCs w:val="22"/>
              </w:rPr>
              <w:t>Třída</w:t>
            </w:r>
          </w:p>
        </w:tc>
        <w:tc>
          <w:tcPr>
            <w:tcW w:w="3033" w:type="dxa"/>
            <w:shd w:val="clear" w:color="auto" w:fill="auto"/>
            <w:vAlign w:val="center"/>
            <w:hideMark/>
          </w:tcPr>
          <w:p w14:paraId="3D95725F" w14:textId="77777777" w:rsidR="004227ED" w:rsidRPr="00A31750" w:rsidRDefault="004227ED" w:rsidP="004227ED">
            <w:pPr>
              <w:jc w:val="left"/>
              <w:rPr>
                <w:rFonts w:ascii="Source Sans Pro" w:hAnsi="Source Sans Pro" w:cs="Arial"/>
                <w:b/>
                <w:bCs/>
                <w:iCs/>
                <w:sz w:val="22"/>
                <w:szCs w:val="22"/>
              </w:rPr>
            </w:pPr>
            <w:r w:rsidRPr="00A31750">
              <w:rPr>
                <w:rFonts w:ascii="Source Sans Pro" w:hAnsi="Source Sans Pro" w:cs="Arial"/>
                <w:b/>
                <w:bCs/>
                <w:iCs/>
                <w:sz w:val="22"/>
                <w:szCs w:val="22"/>
              </w:rPr>
              <w:t>Třídní učitel</w:t>
            </w:r>
          </w:p>
        </w:tc>
        <w:tc>
          <w:tcPr>
            <w:tcW w:w="5174" w:type="dxa"/>
            <w:shd w:val="clear" w:color="auto" w:fill="auto"/>
            <w:vAlign w:val="center"/>
            <w:hideMark/>
          </w:tcPr>
          <w:p w14:paraId="2951866C" w14:textId="77777777" w:rsidR="004227ED" w:rsidRPr="00A31750" w:rsidRDefault="004227ED" w:rsidP="004227ED">
            <w:pPr>
              <w:jc w:val="left"/>
              <w:rPr>
                <w:rFonts w:ascii="Source Sans Pro" w:hAnsi="Source Sans Pro" w:cs="Arial"/>
                <w:b/>
                <w:bCs/>
                <w:iCs/>
                <w:sz w:val="22"/>
                <w:szCs w:val="22"/>
              </w:rPr>
            </w:pPr>
            <w:r w:rsidRPr="00A31750">
              <w:rPr>
                <w:rFonts w:ascii="Source Sans Pro" w:hAnsi="Source Sans Pro" w:cs="Arial"/>
                <w:b/>
                <w:bCs/>
                <w:iCs/>
                <w:sz w:val="22"/>
                <w:szCs w:val="22"/>
              </w:rPr>
              <w:t>Učitel OV + vyučující v dané třídě (příp. vychovatelé)</w:t>
            </w:r>
          </w:p>
        </w:tc>
      </w:tr>
      <w:tr w:rsidR="00CE6541" w:rsidRPr="00A31750" w14:paraId="45647D8C" w14:textId="77777777" w:rsidTr="007D30F7">
        <w:trPr>
          <w:trHeight w:val="255"/>
          <w:jc w:val="center"/>
        </w:trPr>
        <w:tc>
          <w:tcPr>
            <w:tcW w:w="557" w:type="dxa"/>
            <w:shd w:val="clear" w:color="auto" w:fill="auto"/>
            <w:vAlign w:val="center"/>
            <w:hideMark/>
          </w:tcPr>
          <w:p w14:paraId="5C0246AE"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1.</w:t>
            </w:r>
          </w:p>
        </w:tc>
        <w:tc>
          <w:tcPr>
            <w:tcW w:w="724" w:type="dxa"/>
            <w:shd w:val="clear" w:color="auto" w:fill="auto"/>
            <w:vAlign w:val="center"/>
            <w:hideMark/>
          </w:tcPr>
          <w:p w14:paraId="5E5E6DC8"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Mss1.</w:t>
            </w:r>
          </w:p>
        </w:tc>
        <w:tc>
          <w:tcPr>
            <w:tcW w:w="3033" w:type="dxa"/>
            <w:shd w:val="clear" w:color="auto" w:fill="auto"/>
            <w:vAlign w:val="center"/>
          </w:tcPr>
          <w:p w14:paraId="67A67310"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Ing. Adam Boháček</w:t>
            </w:r>
          </w:p>
        </w:tc>
        <w:tc>
          <w:tcPr>
            <w:tcW w:w="5174" w:type="dxa"/>
            <w:shd w:val="clear" w:color="auto" w:fill="auto"/>
            <w:vAlign w:val="center"/>
            <w:hideMark/>
          </w:tcPr>
          <w:p w14:paraId="77990BBE" w14:textId="77777777" w:rsidR="004227ED" w:rsidRPr="00A31750" w:rsidRDefault="004227ED" w:rsidP="004227ED">
            <w:pPr>
              <w:rPr>
                <w:rFonts w:ascii="Source Sans Pro" w:hAnsi="Source Sans Pro" w:cs="Arial"/>
                <w:b/>
                <w:bCs/>
                <w:sz w:val="20"/>
                <w:szCs w:val="20"/>
              </w:rPr>
            </w:pPr>
            <w:r w:rsidRPr="00A31750">
              <w:rPr>
                <w:rFonts w:ascii="Source Sans Pro" w:hAnsi="Source Sans Pro" w:cs="Arial"/>
                <w:sz w:val="20"/>
                <w:szCs w:val="20"/>
              </w:rPr>
              <w:t>Beneš Petr, Votava Martin (Kotas Radek, Šimek Miloš)</w:t>
            </w:r>
          </w:p>
        </w:tc>
      </w:tr>
      <w:tr w:rsidR="00CE6541" w:rsidRPr="00A31750" w14:paraId="76B417CB" w14:textId="77777777" w:rsidTr="007D30F7">
        <w:trPr>
          <w:trHeight w:val="270"/>
          <w:jc w:val="center"/>
        </w:trPr>
        <w:tc>
          <w:tcPr>
            <w:tcW w:w="557" w:type="dxa"/>
            <w:shd w:val="clear" w:color="auto" w:fill="auto"/>
            <w:vAlign w:val="center"/>
            <w:hideMark/>
          </w:tcPr>
          <w:p w14:paraId="3B3131B6"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w:t>
            </w:r>
          </w:p>
        </w:tc>
        <w:tc>
          <w:tcPr>
            <w:tcW w:w="724" w:type="dxa"/>
            <w:shd w:val="clear" w:color="auto" w:fill="auto"/>
            <w:vAlign w:val="center"/>
            <w:hideMark/>
          </w:tcPr>
          <w:p w14:paraId="694CE264"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P1.</w:t>
            </w:r>
          </w:p>
        </w:tc>
        <w:tc>
          <w:tcPr>
            <w:tcW w:w="3033" w:type="dxa"/>
            <w:shd w:val="clear" w:color="auto" w:fill="auto"/>
            <w:vAlign w:val="center"/>
            <w:hideMark/>
          </w:tcPr>
          <w:p w14:paraId="4595F6E9"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 xml:space="preserve">Mgr. Ing. Anna </w:t>
            </w:r>
            <w:proofErr w:type="spellStart"/>
            <w:r w:rsidRPr="00A31750">
              <w:rPr>
                <w:rFonts w:ascii="Source Sans Pro" w:hAnsi="Source Sans Pro" w:cs="Calibri"/>
                <w:sz w:val="20"/>
                <w:szCs w:val="20"/>
              </w:rPr>
              <w:t>Ješetová</w:t>
            </w:r>
            <w:proofErr w:type="spellEnd"/>
          </w:p>
        </w:tc>
        <w:tc>
          <w:tcPr>
            <w:tcW w:w="5174" w:type="dxa"/>
            <w:shd w:val="clear" w:color="auto" w:fill="auto"/>
            <w:hideMark/>
          </w:tcPr>
          <w:p w14:paraId="252E27A8" w14:textId="77777777" w:rsidR="004227ED" w:rsidRPr="00A31750" w:rsidRDefault="004227ED" w:rsidP="004227ED">
            <w:pPr>
              <w:rPr>
                <w:rFonts w:ascii="Source Sans Pro" w:hAnsi="Source Sans Pro" w:cs="Arial"/>
                <w:b/>
                <w:bCs/>
                <w:sz w:val="20"/>
                <w:szCs w:val="20"/>
              </w:rPr>
            </w:pPr>
            <w:r w:rsidRPr="00A31750">
              <w:rPr>
                <w:rFonts w:ascii="Source Sans Pro" w:hAnsi="Source Sans Pro" w:cs="Arial"/>
                <w:sz w:val="20"/>
                <w:szCs w:val="20"/>
              </w:rPr>
              <w:t>Polák Dušan, Šurkala Josef (Rubíček Ladislav, Jaroš Jiří)</w:t>
            </w:r>
          </w:p>
        </w:tc>
      </w:tr>
      <w:tr w:rsidR="00CE6541" w:rsidRPr="00A31750" w14:paraId="253BFB50" w14:textId="77777777" w:rsidTr="007D30F7">
        <w:trPr>
          <w:trHeight w:val="270"/>
          <w:jc w:val="center"/>
        </w:trPr>
        <w:tc>
          <w:tcPr>
            <w:tcW w:w="557" w:type="dxa"/>
            <w:shd w:val="clear" w:color="auto" w:fill="auto"/>
            <w:vAlign w:val="center"/>
            <w:hideMark/>
          </w:tcPr>
          <w:p w14:paraId="7601B6B0"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w:t>
            </w:r>
          </w:p>
        </w:tc>
        <w:tc>
          <w:tcPr>
            <w:tcW w:w="724" w:type="dxa"/>
            <w:shd w:val="clear" w:color="auto" w:fill="auto"/>
            <w:vAlign w:val="center"/>
          </w:tcPr>
          <w:p w14:paraId="3ACA662A"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Z1.</w:t>
            </w:r>
          </w:p>
        </w:tc>
        <w:tc>
          <w:tcPr>
            <w:tcW w:w="3033" w:type="dxa"/>
            <w:shd w:val="clear" w:color="auto" w:fill="auto"/>
            <w:vAlign w:val="center"/>
          </w:tcPr>
          <w:p w14:paraId="01BE2637"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Mgr. David Čížek</w:t>
            </w:r>
          </w:p>
        </w:tc>
        <w:tc>
          <w:tcPr>
            <w:tcW w:w="5174" w:type="dxa"/>
            <w:shd w:val="clear" w:color="auto" w:fill="auto"/>
          </w:tcPr>
          <w:p w14:paraId="76CCADFF" w14:textId="77777777" w:rsidR="004227ED" w:rsidRPr="00A31750" w:rsidRDefault="004227ED" w:rsidP="004227ED">
            <w:pPr>
              <w:rPr>
                <w:rFonts w:ascii="Source Sans Pro" w:hAnsi="Source Sans Pro" w:cs="Arial"/>
                <w:b/>
                <w:bCs/>
                <w:sz w:val="20"/>
                <w:szCs w:val="20"/>
              </w:rPr>
            </w:pPr>
            <w:r w:rsidRPr="00A31750">
              <w:rPr>
                <w:rFonts w:ascii="Source Sans Pro" w:hAnsi="Source Sans Pro" w:cs="Arial"/>
                <w:sz w:val="20"/>
                <w:szCs w:val="20"/>
              </w:rPr>
              <w:t>Rubíček Ladislav, Jaroš Jiří (Polák Dušan, Šurkala Josef)</w:t>
            </w:r>
          </w:p>
        </w:tc>
      </w:tr>
      <w:tr w:rsidR="00CE6541" w:rsidRPr="00A31750" w14:paraId="42292CF7" w14:textId="77777777" w:rsidTr="007D30F7">
        <w:trPr>
          <w:trHeight w:val="270"/>
          <w:jc w:val="center"/>
        </w:trPr>
        <w:tc>
          <w:tcPr>
            <w:tcW w:w="557" w:type="dxa"/>
            <w:shd w:val="clear" w:color="auto" w:fill="auto"/>
            <w:vAlign w:val="center"/>
            <w:hideMark/>
          </w:tcPr>
          <w:p w14:paraId="0924F738"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w:t>
            </w:r>
          </w:p>
        </w:tc>
        <w:tc>
          <w:tcPr>
            <w:tcW w:w="724" w:type="dxa"/>
            <w:shd w:val="clear" w:color="auto" w:fill="auto"/>
            <w:vAlign w:val="center"/>
          </w:tcPr>
          <w:p w14:paraId="6A2CD9EF"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M1.</w:t>
            </w:r>
          </w:p>
        </w:tc>
        <w:tc>
          <w:tcPr>
            <w:tcW w:w="3033" w:type="dxa"/>
            <w:shd w:val="clear" w:color="auto" w:fill="auto"/>
            <w:vAlign w:val="center"/>
          </w:tcPr>
          <w:p w14:paraId="55B1A7AD" w14:textId="77777777" w:rsidR="004227ED" w:rsidRPr="00A31750" w:rsidRDefault="004227ED" w:rsidP="004227ED">
            <w:pPr>
              <w:jc w:val="left"/>
              <w:rPr>
                <w:rFonts w:ascii="Source Sans Pro" w:hAnsi="Source Sans Pro" w:cs="Calibri"/>
                <w:sz w:val="20"/>
                <w:szCs w:val="20"/>
              </w:rPr>
            </w:pPr>
            <w:r w:rsidRPr="00A31750">
              <w:rPr>
                <w:rFonts w:ascii="Source Sans Pro" w:hAnsi="Source Sans Pro" w:cs="Calibri"/>
                <w:sz w:val="20"/>
                <w:szCs w:val="20"/>
              </w:rPr>
              <w:t>Mgr. Soňa Mayerová</w:t>
            </w:r>
          </w:p>
        </w:tc>
        <w:tc>
          <w:tcPr>
            <w:tcW w:w="5174" w:type="dxa"/>
            <w:shd w:val="clear" w:color="auto" w:fill="auto"/>
            <w:vAlign w:val="center"/>
          </w:tcPr>
          <w:p w14:paraId="1B7A695F" w14:textId="77777777" w:rsidR="004227ED" w:rsidRPr="00A31750" w:rsidRDefault="004227ED" w:rsidP="004227ED">
            <w:pPr>
              <w:rPr>
                <w:rFonts w:ascii="Source Sans Pro" w:hAnsi="Source Sans Pro" w:cs="Arial"/>
                <w:b/>
                <w:bCs/>
                <w:sz w:val="20"/>
                <w:szCs w:val="20"/>
              </w:rPr>
            </w:pPr>
            <w:r w:rsidRPr="00A31750">
              <w:rPr>
                <w:rFonts w:ascii="Source Sans Pro" w:hAnsi="Source Sans Pro" w:cs="Arial"/>
                <w:sz w:val="20"/>
                <w:szCs w:val="20"/>
              </w:rPr>
              <w:t>Kotas Radek, Šimek Miloš (Beneš Petr, Votava Martin)</w:t>
            </w:r>
          </w:p>
        </w:tc>
      </w:tr>
      <w:tr w:rsidR="00CE6541" w:rsidRPr="00A31750" w14:paraId="4997D14A" w14:textId="77777777" w:rsidTr="007D30F7">
        <w:trPr>
          <w:trHeight w:val="270"/>
          <w:jc w:val="center"/>
        </w:trPr>
        <w:tc>
          <w:tcPr>
            <w:tcW w:w="557" w:type="dxa"/>
            <w:shd w:val="clear" w:color="auto" w:fill="auto"/>
            <w:vAlign w:val="center"/>
            <w:hideMark/>
          </w:tcPr>
          <w:p w14:paraId="40AED633"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5.</w:t>
            </w:r>
          </w:p>
        </w:tc>
        <w:tc>
          <w:tcPr>
            <w:tcW w:w="724" w:type="dxa"/>
            <w:shd w:val="clear" w:color="auto" w:fill="auto"/>
            <w:vAlign w:val="center"/>
          </w:tcPr>
          <w:p w14:paraId="0E5C2D89"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T1.A</w:t>
            </w:r>
          </w:p>
        </w:tc>
        <w:tc>
          <w:tcPr>
            <w:tcW w:w="3033" w:type="dxa"/>
            <w:shd w:val="clear" w:color="auto" w:fill="auto"/>
            <w:vAlign w:val="center"/>
          </w:tcPr>
          <w:p w14:paraId="014B8D6E"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Ing. Ivana Vyvážilová</w:t>
            </w:r>
          </w:p>
        </w:tc>
        <w:tc>
          <w:tcPr>
            <w:tcW w:w="5174" w:type="dxa"/>
            <w:shd w:val="clear" w:color="auto" w:fill="auto"/>
            <w:vAlign w:val="center"/>
          </w:tcPr>
          <w:p w14:paraId="4A7D7254" w14:textId="77777777" w:rsidR="004227ED" w:rsidRPr="00A31750" w:rsidRDefault="004227ED" w:rsidP="004227ED">
            <w:pPr>
              <w:rPr>
                <w:rFonts w:ascii="Source Sans Pro" w:hAnsi="Source Sans Pro" w:cs="Arial"/>
                <w:b/>
                <w:bCs/>
                <w:sz w:val="20"/>
                <w:szCs w:val="20"/>
              </w:rPr>
            </w:pPr>
            <w:r w:rsidRPr="00A31750">
              <w:rPr>
                <w:rFonts w:ascii="Source Sans Pro" w:hAnsi="Source Sans Pro" w:cs="Arial"/>
                <w:sz w:val="20"/>
                <w:szCs w:val="20"/>
              </w:rPr>
              <w:t>Liška Vít, Bc., Zouhar Jaroslav</w:t>
            </w:r>
          </w:p>
        </w:tc>
      </w:tr>
      <w:tr w:rsidR="00CE6541" w:rsidRPr="00A31750" w14:paraId="45F1071A" w14:textId="77777777" w:rsidTr="007D30F7">
        <w:trPr>
          <w:trHeight w:val="270"/>
          <w:jc w:val="center"/>
        </w:trPr>
        <w:tc>
          <w:tcPr>
            <w:tcW w:w="557" w:type="dxa"/>
            <w:shd w:val="clear" w:color="auto" w:fill="auto"/>
            <w:vAlign w:val="center"/>
          </w:tcPr>
          <w:p w14:paraId="6044E1D7"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6.</w:t>
            </w:r>
          </w:p>
        </w:tc>
        <w:tc>
          <w:tcPr>
            <w:tcW w:w="724" w:type="dxa"/>
            <w:shd w:val="clear" w:color="auto" w:fill="auto"/>
            <w:vAlign w:val="center"/>
          </w:tcPr>
          <w:p w14:paraId="4D98ECC4"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T1.B</w:t>
            </w:r>
          </w:p>
        </w:tc>
        <w:tc>
          <w:tcPr>
            <w:tcW w:w="3033" w:type="dxa"/>
            <w:shd w:val="clear" w:color="auto" w:fill="auto"/>
            <w:vAlign w:val="center"/>
          </w:tcPr>
          <w:p w14:paraId="7EBFF81C"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RNDr. Martina Květoňová</w:t>
            </w:r>
          </w:p>
        </w:tc>
        <w:tc>
          <w:tcPr>
            <w:tcW w:w="5174" w:type="dxa"/>
            <w:shd w:val="clear" w:color="auto" w:fill="auto"/>
            <w:vAlign w:val="center"/>
          </w:tcPr>
          <w:p w14:paraId="259E535E"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Zouhar Jaroslav, Hulinský Pavel, Bc.</w:t>
            </w:r>
          </w:p>
        </w:tc>
      </w:tr>
      <w:tr w:rsidR="00CE6541" w:rsidRPr="00A31750" w14:paraId="12B6A111" w14:textId="77777777" w:rsidTr="007D30F7">
        <w:trPr>
          <w:trHeight w:val="270"/>
          <w:jc w:val="center"/>
        </w:trPr>
        <w:tc>
          <w:tcPr>
            <w:tcW w:w="557" w:type="dxa"/>
            <w:shd w:val="clear" w:color="auto" w:fill="auto"/>
            <w:vAlign w:val="center"/>
          </w:tcPr>
          <w:p w14:paraId="4AAA5500"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7.</w:t>
            </w:r>
          </w:p>
        </w:tc>
        <w:tc>
          <w:tcPr>
            <w:tcW w:w="724" w:type="dxa"/>
            <w:shd w:val="clear" w:color="auto" w:fill="auto"/>
            <w:vAlign w:val="center"/>
          </w:tcPr>
          <w:p w14:paraId="038BB1B4"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I1.A</w:t>
            </w:r>
          </w:p>
        </w:tc>
        <w:tc>
          <w:tcPr>
            <w:tcW w:w="3033" w:type="dxa"/>
            <w:shd w:val="clear" w:color="auto" w:fill="auto"/>
            <w:vAlign w:val="center"/>
          </w:tcPr>
          <w:p w14:paraId="212CEB8F"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Mgr. Barbora Horáková</w:t>
            </w:r>
          </w:p>
        </w:tc>
        <w:tc>
          <w:tcPr>
            <w:tcW w:w="5174" w:type="dxa"/>
            <w:shd w:val="clear" w:color="auto" w:fill="auto"/>
            <w:vAlign w:val="center"/>
          </w:tcPr>
          <w:p w14:paraId="53558405"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 xml:space="preserve">Bartoň Karel, Bc., Koukal Lukáš, Dmytro </w:t>
            </w:r>
            <w:proofErr w:type="spellStart"/>
            <w:r w:rsidRPr="00A31750">
              <w:rPr>
                <w:rFonts w:ascii="Source Sans Pro" w:hAnsi="Source Sans Pro" w:cs="Arial"/>
                <w:sz w:val="20"/>
                <w:szCs w:val="20"/>
              </w:rPr>
              <w:t>Jakym</w:t>
            </w:r>
            <w:proofErr w:type="spellEnd"/>
          </w:p>
        </w:tc>
      </w:tr>
      <w:tr w:rsidR="00CE6541" w:rsidRPr="00A31750" w14:paraId="737CA299" w14:textId="77777777" w:rsidTr="007D30F7">
        <w:trPr>
          <w:trHeight w:val="270"/>
          <w:jc w:val="center"/>
        </w:trPr>
        <w:tc>
          <w:tcPr>
            <w:tcW w:w="557" w:type="dxa"/>
            <w:shd w:val="clear" w:color="auto" w:fill="auto"/>
            <w:vAlign w:val="center"/>
          </w:tcPr>
          <w:p w14:paraId="034DB636"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8.</w:t>
            </w:r>
          </w:p>
        </w:tc>
        <w:tc>
          <w:tcPr>
            <w:tcW w:w="724" w:type="dxa"/>
            <w:shd w:val="clear" w:color="auto" w:fill="auto"/>
            <w:vAlign w:val="center"/>
          </w:tcPr>
          <w:p w14:paraId="5753EF76"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I1.B</w:t>
            </w:r>
          </w:p>
        </w:tc>
        <w:tc>
          <w:tcPr>
            <w:tcW w:w="3033" w:type="dxa"/>
            <w:shd w:val="clear" w:color="auto" w:fill="auto"/>
            <w:vAlign w:val="center"/>
          </w:tcPr>
          <w:p w14:paraId="4A166466" w14:textId="23503C33" w:rsidR="004227ED" w:rsidRPr="00A31750" w:rsidRDefault="005C6915"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 xml:space="preserve">Mgr. Eva Machálková, od 1.11. 2023 </w:t>
            </w:r>
            <w:r w:rsidR="004227ED" w:rsidRPr="00A31750">
              <w:rPr>
                <w:rFonts w:ascii="Source Sans Pro" w:eastAsia="Arial Unicode MS" w:hAnsi="Source Sans Pro" w:cs="Arial"/>
                <w:bCs/>
                <w:sz w:val="20"/>
                <w:szCs w:val="20"/>
              </w:rPr>
              <w:t>Mgr. Petr Suparič</w:t>
            </w:r>
          </w:p>
        </w:tc>
        <w:tc>
          <w:tcPr>
            <w:tcW w:w="5174" w:type="dxa"/>
            <w:shd w:val="clear" w:color="auto" w:fill="auto"/>
            <w:vAlign w:val="center"/>
          </w:tcPr>
          <w:p w14:paraId="5816886D"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 xml:space="preserve">Bartoň Karel, Bc., Koukal Lukáš, Dmytro </w:t>
            </w:r>
            <w:proofErr w:type="spellStart"/>
            <w:r w:rsidRPr="00A31750">
              <w:rPr>
                <w:rFonts w:ascii="Source Sans Pro" w:hAnsi="Source Sans Pro" w:cs="Arial"/>
                <w:sz w:val="20"/>
                <w:szCs w:val="20"/>
              </w:rPr>
              <w:t>Jakym</w:t>
            </w:r>
            <w:proofErr w:type="spellEnd"/>
          </w:p>
        </w:tc>
      </w:tr>
      <w:tr w:rsidR="00CE6541" w:rsidRPr="00A31750" w14:paraId="4BDBA8F4" w14:textId="77777777" w:rsidTr="007D30F7">
        <w:trPr>
          <w:trHeight w:val="270"/>
          <w:jc w:val="center"/>
        </w:trPr>
        <w:tc>
          <w:tcPr>
            <w:tcW w:w="557" w:type="dxa"/>
            <w:shd w:val="clear" w:color="auto" w:fill="auto"/>
            <w:vAlign w:val="center"/>
          </w:tcPr>
          <w:p w14:paraId="0F76C218"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9.</w:t>
            </w:r>
          </w:p>
        </w:tc>
        <w:tc>
          <w:tcPr>
            <w:tcW w:w="724" w:type="dxa"/>
            <w:shd w:val="clear" w:color="auto" w:fill="auto"/>
            <w:vAlign w:val="center"/>
          </w:tcPr>
          <w:p w14:paraId="5A00C598"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Ezp1.</w:t>
            </w:r>
          </w:p>
        </w:tc>
        <w:tc>
          <w:tcPr>
            <w:tcW w:w="3033" w:type="dxa"/>
            <w:shd w:val="clear" w:color="auto" w:fill="auto"/>
            <w:vAlign w:val="center"/>
          </w:tcPr>
          <w:p w14:paraId="6AA93EDE"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eastAsia="Arial Unicode MS" w:hAnsi="Source Sans Pro" w:cs="Arial"/>
                <w:bCs/>
                <w:sz w:val="20"/>
                <w:szCs w:val="20"/>
              </w:rPr>
              <w:t>Ing. Jiří Škarda</w:t>
            </w:r>
          </w:p>
        </w:tc>
        <w:tc>
          <w:tcPr>
            <w:tcW w:w="5174" w:type="dxa"/>
            <w:shd w:val="clear" w:color="auto" w:fill="auto"/>
            <w:vAlign w:val="center"/>
            <w:hideMark/>
          </w:tcPr>
          <w:p w14:paraId="79DDC501"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Kandelová Marie, Bc., Tomek Pavel, Bednář Lubomír</w:t>
            </w:r>
          </w:p>
        </w:tc>
      </w:tr>
      <w:tr w:rsidR="00CE6541" w:rsidRPr="00A31750" w14:paraId="623C6B7C" w14:textId="77777777" w:rsidTr="007D30F7">
        <w:trPr>
          <w:trHeight w:val="270"/>
          <w:jc w:val="center"/>
        </w:trPr>
        <w:tc>
          <w:tcPr>
            <w:tcW w:w="557" w:type="dxa"/>
            <w:shd w:val="clear" w:color="auto" w:fill="auto"/>
            <w:vAlign w:val="center"/>
          </w:tcPr>
          <w:p w14:paraId="44ED8091"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10.</w:t>
            </w:r>
          </w:p>
        </w:tc>
        <w:tc>
          <w:tcPr>
            <w:tcW w:w="724" w:type="dxa"/>
            <w:shd w:val="clear" w:color="auto" w:fill="auto"/>
            <w:vAlign w:val="center"/>
          </w:tcPr>
          <w:p w14:paraId="666A120A"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Mss2.</w:t>
            </w:r>
          </w:p>
        </w:tc>
        <w:tc>
          <w:tcPr>
            <w:tcW w:w="3033" w:type="dxa"/>
            <w:shd w:val="clear" w:color="auto" w:fill="auto"/>
            <w:vAlign w:val="center"/>
          </w:tcPr>
          <w:p w14:paraId="0E4301E5"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Mgr. Zdeňka Peřinová</w:t>
            </w:r>
          </w:p>
        </w:tc>
        <w:tc>
          <w:tcPr>
            <w:tcW w:w="5174" w:type="dxa"/>
            <w:shd w:val="clear" w:color="auto" w:fill="auto"/>
            <w:vAlign w:val="center"/>
            <w:hideMark/>
          </w:tcPr>
          <w:p w14:paraId="3BAC7620"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Kaláb Alois, Beneš Petr</w:t>
            </w:r>
          </w:p>
        </w:tc>
      </w:tr>
      <w:tr w:rsidR="00CE6541" w:rsidRPr="00A31750" w14:paraId="51FB6C1C" w14:textId="77777777" w:rsidTr="007D30F7">
        <w:trPr>
          <w:trHeight w:val="270"/>
          <w:jc w:val="center"/>
        </w:trPr>
        <w:tc>
          <w:tcPr>
            <w:tcW w:w="557" w:type="dxa"/>
            <w:shd w:val="clear" w:color="auto" w:fill="auto"/>
            <w:vAlign w:val="center"/>
          </w:tcPr>
          <w:p w14:paraId="42F46749"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11.</w:t>
            </w:r>
          </w:p>
        </w:tc>
        <w:tc>
          <w:tcPr>
            <w:tcW w:w="724" w:type="dxa"/>
            <w:shd w:val="clear" w:color="auto" w:fill="auto"/>
            <w:vAlign w:val="center"/>
          </w:tcPr>
          <w:p w14:paraId="352B434C"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P2.</w:t>
            </w:r>
          </w:p>
        </w:tc>
        <w:tc>
          <w:tcPr>
            <w:tcW w:w="3033" w:type="dxa"/>
            <w:shd w:val="clear" w:color="auto" w:fill="auto"/>
            <w:vAlign w:val="center"/>
          </w:tcPr>
          <w:p w14:paraId="57C1840A"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Ing. Zita Strejčková</w:t>
            </w:r>
          </w:p>
        </w:tc>
        <w:tc>
          <w:tcPr>
            <w:tcW w:w="5174" w:type="dxa"/>
            <w:shd w:val="clear" w:color="auto" w:fill="auto"/>
            <w:vAlign w:val="center"/>
          </w:tcPr>
          <w:p w14:paraId="35F34DC6"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Polák Dušan, Plíva Lukáš</w:t>
            </w:r>
          </w:p>
        </w:tc>
      </w:tr>
      <w:tr w:rsidR="00CE6541" w:rsidRPr="00A31750" w14:paraId="37B7E9D5" w14:textId="77777777" w:rsidTr="007D30F7">
        <w:trPr>
          <w:trHeight w:val="270"/>
          <w:jc w:val="center"/>
        </w:trPr>
        <w:tc>
          <w:tcPr>
            <w:tcW w:w="557" w:type="dxa"/>
            <w:shd w:val="clear" w:color="auto" w:fill="auto"/>
            <w:vAlign w:val="center"/>
          </w:tcPr>
          <w:p w14:paraId="356F5D71"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12.</w:t>
            </w:r>
          </w:p>
        </w:tc>
        <w:tc>
          <w:tcPr>
            <w:tcW w:w="724" w:type="dxa"/>
            <w:shd w:val="clear" w:color="auto" w:fill="auto"/>
            <w:vAlign w:val="center"/>
          </w:tcPr>
          <w:p w14:paraId="0C6087C7"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Z2.</w:t>
            </w:r>
          </w:p>
        </w:tc>
        <w:tc>
          <w:tcPr>
            <w:tcW w:w="3033" w:type="dxa"/>
            <w:shd w:val="clear" w:color="auto" w:fill="auto"/>
            <w:vAlign w:val="center"/>
          </w:tcPr>
          <w:p w14:paraId="6E459AF5"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Ing. Martina Proroková</w:t>
            </w:r>
          </w:p>
        </w:tc>
        <w:tc>
          <w:tcPr>
            <w:tcW w:w="5174" w:type="dxa"/>
            <w:shd w:val="clear" w:color="auto" w:fill="auto"/>
            <w:vAlign w:val="center"/>
          </w:tcPr>
          <w:p w14:paraId="7F5695A5"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Rubíček Ladislav, Jaroš Jiří</w:t>
            </w:r>
          </w:p>
        </w:tc>
      </w:tr>
      <w:tr w:rsidR="00CE6541" w:rsidRPr="00A31750" w14:paraId="4495F329" w14:textId="77777777" w:rsidTr="007D30F7">
        <w:trPr>
          <w:trHeight w:val="270"/>
          <w:jc w:val="center"/>
        </w:trPr>
        <w:tc>
          <w:tcPr>
            <w:tcW w:w="557" w:type="dxa"/>
            <w:shd w:val="clear" w:color="auto" w:fill="auto"/>
            <w:vAlign w:val="center"/>
          </w:tcPr>
          <w:p w14:paraId="259252D8"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13.</w:t>
            </w:r>
          </w:p>
        </w:tc>
        <w:tc>
          <w:tcPr>
            <w:tcW w:w="724" w:type="dxa"/>
            <w:shd w:val="clear" w:color="auto" w:fill="auto"/>
            <w:vAlign w:val="center"/>
          </w:tcPr>
          <w:p w14:paraId="7980E05D" w14:textId="77777777" w:rsidR="004227ED" w:rsidRPr="00A31750" w:rsidRDefault="004227ED" w:rsidP="004227ED">
            <w:pPr>
              <w:rPr>
                <w:rFonts w:ascii="Source Sans Pro" w:hAnsi="Source Sans Pro" w:cs="Calibri"/>
                <w:bCs/>
                <w:sz w:val="20"/>
                <w:szCs w:val="20"/>
              </w:rPr>
            </w:pPr>
            <w:r w:rsidRPr="00A31750">
              <w:rPr>
                <w:rFonts w:ascii="Source Sans Pro" w:hAnsi="Source Sans Pro" w:cs="Calibri"/>
                <w:bCs/>
                <w:sz w:val="20"/>
                <w:szCs w:val="20"/>
              </w:rPr>
              <w:t>M2.</w:t>
            </w:r>
          </w:p>
        </w:tc>
        <w:tc>
          <w:tcPr>
            <w:tcW w:w="3033" w:type="dxa"/>
            <w:shd w:val="clear" w:color="auto" w:fill="auto"/>
            <w:vAlign w:val="center"/>
          </w:tcPr>
          <w:p w14:paraId="602C3CF4"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Bc. Jiří Jurda</w:t>
            </w:r>
          </w:p>
        </w:tc>
        <w:tc>
          <w:tcPr>
            <w:tcW w:w="5174" w:type="dxa"/>
            <w:shd w:val="clear" w:color="auto" w:fill="auto"/>
            <w:vAlign w:val="center"/>
          </w:tcPr>
          <w:p w14:paraId="1C2B4F82"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Šimek Miloš</w:t>
            </w:r>
          </w:p>
        </w:tc>
      </w:tr>
      <w:tr w:rsidR="00CE6541" w:rsidRPr="00A31750" w14:paraId="6F48FDD8" w14:textId="77777777" w:rsidTr="007D30F7">
        <w:trPr>
          <w:trHeight w:val="270"/>
          <w:jc w:val="center"/>
        </w:trPr>
        <w:tc>
          <w:tcPr>
            <w:tcW w:w="557" w:type="dxa"/>
            <w:shd w:val="clear" w:color="auto" w:fill="auto"/>
            <w:vAlign w:val="center"/>
          </w:tcPr>
          <w:p w14:paraId="479E49EE"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13.</w:t>
            </w:r>
          </w:p>
        </w:tc>
        <w:tc>
          <w:tcPr>
            <w:tcW w:w="724" w:type="dxa"/>
            <w:shd w:val="clear" w:color="auto" w:fill="auto"/>
            <w:vAlign w:val="center"/>
          </w:tcPr>
          <w:p w14:paraId="1E8707BB"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T2.A</w:t>
            </w:r>
          </w:p>
        </w:tc>
        <w:tc>
          <w:tcPr>
            <w:tcW w:w="3033" w:type="dxa"/>
            <w:shd w:val="clear" w:color="auto" w:fill="auto"/>
            <w:vAlign w:val="center"/>
          </w:tcPr>
          <w:p w14:paraId="3D40435C"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Vladimír Herůfek</w:t>
            </w:r>
          </w:p>
        </w:tc>
        <w:tc>
          <w:tcPr>
            <w:tcW w:w="5174" w:type="dxa"/>
            <w:shd w:val="clear" w:color="auto" w:fill="auto"/>
            <w:vAlign w:val="center"/>
          </w:tcPr>
          <w:p w14:paraId="656503A0"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Huspenina Jiří, Hájek Jiří</w:t>
            </w:r>
          </w:p>
        </w:tc>
      </w:tr>
      <w:tr w:rsidR="00CE6541" w:rsidRPr="00A31750" w14:paraId="268F5C94" w14:textId="77777777" w:rsidTr="007D30F7">
        <w:trPr>
          <w:trHeight w:val="270"/>
          <w:jc w:val="center"/>
        </w:trPr>
        <w:tc>
          <w:tcPr>
            <w:tcW w:w="557" w:type="dxa"/>
            <w:shd w:val="clear" w:color="auto" w:fill="auto"/>
            <w:vAlign w:val="center"/>
          </w:tcPr>
          <w:p w14:paraId="5E3F36D0" w14:textId="77777777" w:rsidR="004227ED" w:rsidRPr="00A31750" w:rsidRDefault="004227ED" w:rsidP="004227ED">
            <w:pPr>
              <w:jc w:val="center"/>
              <w:rPr>
                <w:rFonts w:ascii="Source Sans Pro" w:hAnsi="Source Sans Pro" w:cs="Arial"/>
                <w:b/>
                <w:bCs/>
                <w:sz w:val="20"/>
                <w:szCs w:val="20"/>
              </w:rPr>
            </w:pPr>
            <w:r w:rsidRPr="00A31750">
              <w:rPr>
                <w:rFonts w:ascii="Source Sans Pro" w:hAnsi="Source Sans Pro" w:cs="Calibri"/>
                <w:sz w:val="20"/>
                <w:szCs w:val="20"/>
              </w:rPr>
              <w:t>14.</w:t>
            </w:r>
          </w:p>
        </w:tc>
        <w:tc>
          <w:tcPr>
            <w:tcW w:w="724" w:type="dxa"/>
            <w:shd w:val="clear" w:color="auto" w:fill="auto"/>
            <w:vAlign w:val="center"/>
          </w:tcPr>
          <w:p w14:paraId="3A26A068"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T2.B</w:t>
            </w:r>
          </w:p>
        </w:tc>
        <w:tc>
          <w:tcPr>
            <w:tcW w:w="3033" w:type="dxa"/>
            <w:shd w:val="clear" w:color="auto" w:fill="auto"/>
            <w:vAlign w:val="center"/>
          </w:tcPr>
          <w:p w14:paraId="76E47D43"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 xml:space="preserve">Mgr. Alice Morrisová </w:t>
            </w:r>
          </w:p>
        </w:tc>
        <w:tc>
          <w:tcPr>
            <w:tcW w:w="5174" w:type="dxa"/>
            <w:shd w:val="clear" w:color="auto" w:fill="auto"/>
            <w:vAlign w:val="center"/>
            <w:hideMark/>
          </w:tcPr>
          <w:p w14:paraId="36A6581F"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Krček Jan, Ing. arch., Liška Vít, Bc.</w:t>
            </w:r>
          </w:p>
        </w:tc>
      </w:tr>
      <w:tr w:rsidR="00CE6541" w:rsidRPr="00A31750" w14:paraId="5BE7CB45" w14:textId="77777777" w:rsidTr="007D30F7">
        <w:trPr>
          <w:trHeight w:val="270"/>
          <w:jc w:val="center"/>
        </w:trPr>
        <w:tc>
          <w:tcPr>
            <w:tcW w:w="557" w:type="dxa"/>
            <w:shd w:val="clear" w:color="auto" w:fill="auto"/>
            <w:vAlign w:val="center"/>
          </w:tcPr>
          <w:p w14:paraId="64DF5FE6" w14:textId="77777777" w:rsidR="004227ED" w:rsidRPr="00A31750" w:rsidRDefault="004227ED" w:rsidP="004227ED">
            <w:pPr>
              <w:jc w:val="center"/>
              <w:rPr>
                <w:rFonts w:ascii="Source Sans Pro" w:hAnsi="Source Sans Pro" w:cs="Arial"/>
                <w:b/>
                <w:bCs/>
                <w:sz w:val="20"/>
                <w:szCs w:val="20"/>
              </w:rPr>
            </w:pPr>
            <w:r w:rsidRPr="00A31750">
              <w:rPr>
                <w:rFonts w:ascii="Source Sans Pro" w:hAnsi="Source Sans Pro" w:cs="Calibri"/>
                <w:sz w:val="20"/>
                <w:szCs w:val="20"/>
              </w:rPr>
              <w:t>15.</w:t>
            </w:r>
          </w:p>
        </w:tc>
        <w:tc>
          <w:tcPr>
            <w:tcW w:w="724" w:type="dxa"/>
            <w:shd w:val="clear" w:color="auto" w:fill="auto"/>
            <w:vAlign w:val="center"/>
          </w:tcPr>
          <w:p w14:paraId="686ED4FE"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I2.A</w:t>
            </w:r>
          </w:p>
        </w:tc>
        <w:tc>
          <w:tcPr>
            <w:tcW w:w="3033" w:type="dxa"/>
            <w:shd w:val="clear" w:color="auto" w:fill="auto"/>
            <w:vAlign w:val="center"/>
          </w:tcPr>
          <w:p w14:paraId="7EEDF753"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Yveta Mazlová</w:t>
            </w:r>
          </w:p>
        </w:tc>
        <w:tc>
          <w:tcPr>
            <w:tcW w:w="5174" w:type="dxa"/>
            <w:shd w:val="clear" w:color="auto" w:fill="auto"/>
            <w:vAlign w:val="center"/>
            <w:hideMark/>
          </w:tcPr>
          <w:p w14:paraId="0A36304E"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Fišer Radek, Bc., Schmidt Karel</w:t>
            </w:r>
          </w:p>
        </w:tc>
      </w:tr>
      <w:tr w:rsidR="00CE6541" w:rsidRPr="00A31750" w14:paraId="3C5E013C" w14:textId="77777777" w:rsidTr="007D30F7">
        <w:trPr>
          <w:trHeight w:val="270"/>
          <w:jc w:val="center"/>
        </w:trPr>
        <w:tc>
          <w:tcPr>
            <w:tcW w:w="557" w:type="dxa"/>
            <w:shd w:val="clear" w:color="auto" w:fill="auto"/>
            <w:vAlign w:val="center"/>
          </w:tcPr>
          <w:p w14:paraId="666DF2FA" w14:textId="77777777" w:rsidR="004227ED" w:rsidRPr="00A31750" w:rsidRDefault="004227ED" w:rsidP="004227ED">
            <w:pPr>
              <w:jc w:val="center"/>
              <w:rPr>
                <w:rFonts w:ascii="Source Sans Pro" w:hAnsi="Source Sans Pro" w:cs="Arial"/>
                <w:b/>
                <w:bCs/>
                <w:sz w:val="20"/>
                <w:szCs w:val="20"/>
              </w:rPr>
            </w:pPr>
            <w:r w:rsidRPr="00A31750">
              <w:rPr>
                <w:rFonts w:ascii="Source Sans Pro" w:hAnsi="Source Sans Pro" w:cs="Calibri"/>
                <w:sz w:val="20"/>
                <w:szCs w:val="20"/>
              </w:rPr>
              <w:t>16.</w:t>
            </w:r>
          </w:p>
        </w:tc>
        <w:tc>
          <w:tcPr>
            <w:tcW w:w="724" w:type="dxa"/>
            <w:shd w:val="clear" w:color="auto" w:fill="auto"/>
            <w:vAlign w:val="center"/>
          </w:tcPr>
          <w:p w14:paraId="230F43A7"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I2.B</w:t>
            </w:r>
          </w:p>
        </w:tc>
        <w:tc>
          <w:tcPr>
            <w:tcW w:w="3033" w:type="dxa"/>
            <w:shd w:val="clear" w:color="auto" w:fill="auto"/>
            <w:vAlign w:val="center"/>
          </w:tcPr>
          <w:p w14:paraId="1BA3278D"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Yveta Mazlová</w:t>
            </w:r>
          </w:p>
        </w:tc>
        <w:tc>
          <w:tcPr>
            <w:tcW w:w="5174" w:type="dxa"/>
            <w:shd w:val="clear" w:color="auto" w:fill="auto"/>
            <w:vAlign w:val="center"/>
            <w:hideMark/>
          </w:tcPr>
          <w:p w14:paraId="5D310371"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 xml:space="preserve">Fišer Radek, Bc., Schmidt Karel, </w:t>
            </w:r>
            <w:proofErr w:type="spellStart"/>
            <w:r w:rsidRPr="00A31750">
              <w:rPr>
                <w:rFonts w:ascii="Source Sans Pro" w:hAnsi="Source Sans Pro" w:cs="Arial"/>
                <w:sz w:val="20"/>
                <w:szCs w:val="20"/>
              </w:rPr>
              <w:t>Koleňák</w:t>
            </w:r>
            <w:proofErr w:type="spellEnd"/>
            <w:r w:rsidRPr="00A31750">
              <w:rPr>
                <w:rFonts w:ascii="Source Sans Pro" w:hAnsi="Source Sans Pro" w:cs="Arial"/>
                <w:sz w:val="20"/>
                <w:szCs w:val="20"/>
              </w:rPr>
              <w:t xml:space="preserve"> Jiří</w:t>
            </w:r>
          </w:p>
        </w:tc>
      </w:tr>
      <w:tr w:rsidR="00CE6541" w:rsidRPr="00A31750" w14:paraId="77F6CC3A" w14:textId="77777777" w:rsidTr="007D30F7">
        <w:trPr>
          <w:trHeight w:val="270"/>
          <w:jc w:val="center"/>
        </w:trPr>
        <w:tc>
          <w:tcPr>
            <w:tcW w:w="557" w:type="dxa"/>
            <w:shd w:val="clear" w:color="auto" w:fill="auto"/>
            <w:vAlign w:val="center"/>
          </w:tcPr>
          <w:p w14:paraId="7D6225F2" w14:textId="77777777" w:rsidR="004227ED" w:rsidRPr="00A31750" w:rsidRDefault="004227ED" w:rsidP="004227ED">
            <w:pPr>
              <w:jc w:val="center"/>
              <w:rPr>
                <w:rFonts w:ascii="Source Sans Pro" w:hAnsi="Source Sans Pro" w:cs="Arial"/>
                <w:b/>
                <w:bCs/>
                <w:sz w:val="20"/>
                <w:szCs w:val="20"/>
              </w:rPr>
            </w:pPr>
            <w:r w:rsidRPr="00A31750">
              <w:rPr>
                <w:rFonts w:ascii="Source Sans Pro" w:hAnsi="Source Sans Pro" w:cs="Calibri"/>
                <w:sz w:val="20"/>
                <w:szCs w:val="20"/>
              </w:rPr>
              <w:t>17.</w:t>
            </w:r>
          </w:p>
        </w:tc>
        <w:tc>
          <w:tcPr>
            <w:tcW w:w="724" w:type="dxa"/>
            <w:shd w:val="clear" w:color="auto" w:fill="auto"/>
            <w:vAlign w:val="center"/>
          </w:tcPr>
          <w:p w14:paraId="3956BC3C"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Ezp2.</w:t>
            </w:r>
          </w:p>
        </w:tc>
        <w:tc>
          <w:tcPr>
            <w:tcW w:w="3033" w:type="dxa"/>
            <w:shd w:val="clear" w:color="auto" w:fill="auto"/>
            <w:vAlign w:val="center"/>
          </w:tcPr>
          <w:p w14:paraId="4F80256F"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Mgr. Jana Stará</w:t>
            </w:r>
          </w:p>
        </w:tc>
        <w:tc>
          <w:tcPr>
            <w:tcW w:w="5174" w:type="dxa"/>
            <w:shd w:val="clear" w:color="auto" w:fill="auto"/>
            <w:vAlign w:val="center"/>
          </w:tcPr>
          <w:p w14:paraId="0228F2C9"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Tomek Pavel, Bednář Lubomír</w:t>
            </w:r>
          </w:p>
        </w:tc>
      </w:tr>
      <w:tr w:rsidR="00CE6541" w:rsidRPr="00A31750" w14:paraId="583B1B75" w14:textId="77777777" w:rsidTr="007D30F7">
        <w:trPr>
          <w:trHeight w:val="270"/>
          <w:jc w:val="center"/>
        </w:trPr>
        <w:tc>
          <w:tcPr>
            <w:tcW w:w="557" w:type="dxa"/>
            <w:shd w:val="clear" w:color="auto" w:fill="auto"/>
            <w:vAlign w:val="center"/>
          </w:tcPr>
          <w:p w14:paraId="5205CAA7"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18.</w:t>
            </w:r>
          </w:p>
        </w:tc>
        <w:tc>
          <w:tcPr>
            <w:tcW w:w="724" w:type="dxa"/>
            <w:shd w:val="clear" w:color="auto" w:fill="auto"/>
            <w:vAlign w:val="center"/>
          </w:tcPr>
          <w:p w14:paraId="433C43B5" w14:textId="77777777" w:rsidR="004227ED" w:rsidRPr="00A31750" w:rsidRDefault="004227ED" w:rsidP="004227ED">
            <w:pPr>
              <w:rPr>
                <w:rFonts w:ascii="Source Sans Pro" w:hAnsi="Source Sans Pro" w:cs="Calibri"/>
                <w:bCs/>
                <w:sz w:val="20"/>
                <w:szCs w:val="20"/>
              </w:rPr>
            </w:pPr>
            <w:r w:rsidRPr="00A31750">
              <w:rPr>
                <w:rFonts w:ascii="Source Sans Pro" w:hAnsi="Source Sans Pro" w:cs="Calibri"/>
                <w:bCs/>
                <w:sz w:val="20"/>
                <w:szCs w:val="20"/>
              </w:rPr>
              <w:t>Mss3.</w:t>
            </w:r>
          </w:p>
        </w:tc>
        <w:tc>
          <w:tcPr>
            <w:tcW w:w="3033" w:type="dxa"/>
            <w:shd w:val="clear" w:color="auto" w:fill="auto"/>
            <w:vAlign w:val="center"/>
          </w:tcPr>
          <w:p w14:paraId="79FE44D3"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 xml:space="preserve">Bc. Tereza </w:t>
            </w:r>
            <w:proofErr w:type="spellStart"/>
            <w:r w:rsidRPr="00A31750">
              <w:rPr>
                <w:rFonts w:ascii="Source Sans Pro" w:hAnsi="Source Sans Pro" w:cs="Calibri"/>
                <w:sz w:val="20"/>
                <w:szCs w:val="20"/>
              </w:rPr>
              <w:t>Bulinová</w:t>
            </w:r>
            <w:proofErr w:type="spellEnd"/>
          </w:p>
        </w:tc>
        <w:tc>
          <w:tcPr>
            <w:tcW w:w="5174" w:type="dxa"/>
            <w:shd w:val="clear" w:color="auto" w:fill="auto"/>
            <w:vAlign w:val="center"/>
          </w:tcPr>
          <w:p w14:paraId="2AA35D32"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Sedláček Lukáš, Kaláb Alois</w:t>
            </w:r>
          </w:p>
        </w:tc>
      </w:tr>
      <w:tr w:rsidR="00CE6541" w:rsidRPr="00A31750" w14:paraId="28BB51BF" w14:textId="77777777" w:rsidTr="007D30F7">
        <w:trPr>
          <w:trHeight w:val="270"/>
          <w:jc w:val="center"/>
        </w:trPr>
        <w:tc>
          <w:tcPr>
            <w:tcW w:w="557" w:type="dxa"/>
            <w:shd w:val="clear" w:color="auto" w:fill="auto"/>
            <w:vAlign w:val="center"/>
          </w:tcPr>
          <w:p w14:paraId="6E993E9A"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19.</w:t>
            </w:r>
          </w:p>
        </w:tc>
        <w:tc>
          <w:tcPr>
            <w:tcW w:w="724" w:type="dxa"/>
            <w:shd w:val="clear" w:color="auto" w:fill="auto"/>
            <w:vAlign w:val="center"/>
          </w:tcPr>
          <w:p w14:paraId="080397C1"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ZM3.</w:t>
            </w:r>
          </w:p>
        </w:tc>
        <w:tc>
          <w:tcPr>
            <w:tcW w:w="3033" w:type="dxa"/>
            <w:shd w:val="clear" w:color="auto" w:fill="auto"/>
            <w:vAlign w:val="center"/>
          </w:tcPr>
          <w:p w14:paraId="0CE179B1"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arch. Jiří Řezníček</w:t>
            </w:r>
          </w:p>
        </w:tc>
        <w:tc>
          <w:tcPr>
            <w:tcW w:w="5174" w:type="dxa"/>
            <w:shd w:val="clear" w:color="auto" w:fill="auto"/>
            <w:vAlign w:val="center"/>
          </w:tcPr>
          <w:p w14:paraId="41064614"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Koutný Martin, Kotas Radek</w:t>
            </w:r>
          </w:p>
        </w:tc>
      </w:tr>
      <w:tr w:rsidR="00CE6541" w:rsidRPr="00A31750" w14:paraId="7307B9B6" w14:textId="77777777" w:rsidTr="007D30F7">
        <w:trPr>
          <w:trHeight w:val="270"/>
          <w:jc w:val="center"/>
        </w:trPr>
        <w:tc>
          <w:tcPr>
            <w:tcW w:w="557" w:type="dxa"/>
            <w:shd w:val="clear" w:color="auto" w:fill="auto"/>
            <w:vAlign w:val="center"/>
          </w:tcPr>
          <w:p w14:paraId="353BD61E"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20.</w:t>
            </w:r>
          </w:p>
        </w:tc>
        <w:tc>
          <w:tcPr>
            <w:tcW w:w="724" w:type="dxa"/>
            <w:shd w:val="clear" w:color="auto" w:fill="auto"/>
            <w:vAlign w:val="center"/>
          </w:tcPr>
          <w:p w14:paraId="53920C8C" w14:textId="77777777" w:rsidR="004227ED" w:rsidRPr="00A31750" w:rsidRDefault="004227ED" w:rsidP="004227ED">
            <w:pPr>
              <w:rPr>
                <w:rFonts w:ascii="Source Sans Pro" w:eastAsia="Arial Unicode MS" w:hAnsi="Source Sans Pro" w:cs="Arial"/>
                <w:sz w:val="20"/>
                <w:szCs w:val="20"/>
              </w:rPr>
            </w:pPr>
            <w:r w:rsidRPr="00A31750">
              <w:rPr>
                <w:rFonts w:ascii="Source Sans Pro" w:hAnsi="Source Sans Pro" w:cs="Calibri"/>
                <w:bCs/>
                <w:sz w:val="20"/>
                <w:szCs w:val="20"/>
              </w:rPr>
              <w:t>P3.</w:t>
            </w:r>
          </w:p>
        </w:tc>
        <w:tc>
          <w:tcPr>
            <w:tcW w:w="3033" w:type="dxa"/>
            <w:shd w:val="clear" w:color="auto" w:fill="auto"/>
            <w:vAlign w:val="center"/>
          </w:tcPr>
          <w:p w14:paraId="24F833EC"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Mgr. Dana Petrová</w:t>
            </w:r>
          </w:p>
        </w:tc>
        <w:tc>
          <w:tcPr>
            <w:tcW w:w="5174" w:type="dxa"/>
            <w:shd w:val="clear" w:color="auto" w:fill="auto"/>
            <w:vAlign w:val="center"/>
            <w:hideMark/>
          </w:tcPr>
          <w:p w14:paraId="60ECAF23" w14:textId="77777777" w:rsidR="004227ED" w:rsidRPr="00A31750" w:rsidRDefault="004227ED" w:rsidP="004227ED">
            <w:pPr>
              <w:rPr>
                <w:rFonts w:ascii="Source Sans Pro" w:hAnsi="Source Sans Pro" w:cs="Arial"/>
                <w:b/>
                <w:bCs/>
                <w:sz w:val="20"/>
                <w:szCs w:val="20"/>
              </w:rPr>
            </w:pPr>
            <w:r w:rsidRPr="00A31750">
              <w:rPr>
                <w:rFonts w:ascii="Source Sans Pro" w:hAnsi="Source Sans Pro" w:cs="Arial"/>
                <w:sz w:val="20"/>
                <w:szCs w:val="20"/>
              </w:rPr>
              <w:t>Pražák Petr</w:t>
            </w:r>
          </w:p>
        </w:tc>
      </w:tr>
      <w:tr w:rsidR="00CE6541" w:rsidRPr="00A31750" w14:paraId="1CC784BB" w14:textId="77777777" w:rsidTr="007D30F7">
        <w:trPr>
          <w:trHeight w:val="270"/>
          <w:jc w:val="center"/>
        </w:trPr>
        <w:tc>
          <w:tcPr>
            <w:tcW w:w="557" w:type="dxa"/>
            <w:shd w:val="clear" w:color="auto" w:fill="auto"/>
            <w:vAlign w:val="center"/>
          </w:tcPr>
          <w:p w14:paraId="0A6C7FD2"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21.</w:t>
            </w:r>
          </w:p>
        </w:tc>
        <w:tc>
          <w:tcPr>
            <w:tcW w:w="724" w:type="dxa"/>
            <w:shd w:val="clear" w:color="auto" w:fill="auto"/>
            <w:vAlign w:val="center"/>
          </w:tcPr>
          <w:p w14:paraId="7F7042C6"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T3.A</w:t>
            </w:r>
          </w:p>
        </w:tc>
        <w:tc>
          <w:tcPr>
            <w:tcW w:w="3033" w:type="dxa"/>
            <w:shd w:val="clear" w:color="auto" w:fill="auto"/>
            <w:vAlign w:val="center"/>
          </w:tcPr>
          <w:p w14:paraId="10BE9B92"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Tomáš Najbrt, Ph.D.</w:t>
            </w:r>
          </w:p>
        </w:tc>
        <w:tc>
          <w:tcPr>
            <w:tcW w:w="5174" w:type="dxa"/>
            <w:shd w:val="clear" w:color="auto" w:fill="auto"/>
            <w:vAlign w:val="center"/>
            <w:hideMark/>
          </w:tcPr>
          <w:p w14:paraId="7B62EA68" w14:textId="77777777" w:rsidR="004227ED" w:rsidRPr="00A31750" w:rsidRDefault="004227ED" w:rsidP="004227ED">
            <w:pPr>
              <w:rPr>
                <w:rFonts w:ascii="Source Sans Pro" w:hAnsi="Source Sans Pro" w:cs="Arial"/>
                <w:b/>
                <w:bCs/>
                <w:sz w:val="20"/>
                <w:szCs w:val="20"/>
              </w:rPr>
            </w:pPr>
            <w:r w:rsidRPr="00A31750">
              <w:rPr>
                <w:rFonts w:ascii="Source Sans Pro" w:hAnsi="Source Sans Pro" w:cs="Arial"/>
                <w:sz w:val="20"/>
                <w:szCs w:val="20"/>
              </w:rPr>
              <w:t>Krček Jan, Ing. arch., Seneši Pavel</w:t>
            </w:r>
          </w:p>
        </w:tc>
      </w:tr>
      <w:tr w:rsidR="00CE6541" w:rsidRPr="00A31750" w14:paraId="3DA13D16" w14:textId="77777777" w:rsidTr="007D30F7">
        <w:trPr>
          <w:trHeight w:val="270"/>
          <w:jc w:val="center"/>
        </w:trPr>
        <w:tc>
          <w:tcPr>
            <w:tcW w:w="557" w:type="dxa"/>
            <w:shd w:val="clear" w:color="auto" w:fill="auto"/>
            <w:vAlign w:val="center"/>
          </w:tcPr>
          <w:p w14:paraId="2D3BB19B"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22.</w:t>
            </w:r>
          </w:p>
        </w:tc>
        <w:tc>
          <w:tcPr>
            <w:tcW w:w="724" w:type="dxa"/>
            <w:shd w:val="clear" w:color="auto" w:fill="auto"/>
            <w:vAlign w:val="center"/>
          </w:tcPr>
          <w:p w14:paraId="66195F92"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T3.B</w:t>
            </w:r>
          </w:p>
        </w:tc>
        <w:tc>
          <w:tcPr>
            <w:tcW w:w="3033" w:type="dxa"/>
            <w:shd w:val="clear" w:color="auto" w:fill="auto"/>
            <w:vAlign w:val="center"/>
          </w:tcPr>
          <w:p w14:paraId="76746330"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Alexandr Ušák</w:t>
            </w:r>
          </w:p>
        </w:tc>
        <w:tc>
          <w:tcPr>
            <w:tcW w:w="5174" w:type="dxa"/>
            <w:shd w:val="clear" w:color="auto" w:fill="auto"/>
            <w:vAlign w:val="center"/>
          </w:tcPr>
          <w:p w14:paraId="6A0E3201"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Huspenina Jiří, Seneši Pavel</w:t>
            </w:r>
          </w:p>
        </w:tc>
      </w:tr>
      <w:tr w:rsidR="00CE6541" w:rsidRPr="00A31750" w14:paraId="5CD67D75" w14:textId="77777777" w:rsidTr="007D30F7">
        <w:trPr>
          <w:trHeight w:val="270"/>
          <w:jc w:val="center"/>
        </w:trPr>
        <w:tc>
          <w:tcPr>
            <w:tcW w:w="557" w:type="dxa"/>
            <w:shd w:val="clear" w:color="auto" w:fill="auto"/>
            <w:vAlign w:val="center"/>
          </w:tcPr>
          <w:p w14:paraId="6DB13DF8"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23.</w:t>
            </w:r>
          </w:p>
        </w:tc>
        <w:tc>
          <w:tcPr>
            <w:tcW w:w="724" w:type="dxa"/>
            <w:shd w:val="clear" w:color="auto" w:fill="auto"/>
            <w:vAlign w:val="center"/>
          </w:tcPr>
          <w:p w14:paraId="43A35026" w14:textId="77777777" w:rsidR="004227ED" w:rsidRPr="00A31750" w:rsidRDefault="004227ED" w:rsidP="004227ED">
            <w:pPr>
              <w:rPr>
                <w:rFonts w:ascii="Source Sans Pro" w:hAnsi="Source Sans Pro" w:cs="Calibri"/>
                <w:bCs/>
                <w:sz w:val="20"/>
                <w:szCs w:val="20"/>
              </w:rPr>
            </w:pPr>
            <w:r w:rsidRPr="00A31750">
              <w:rPr>
                <w:rFonts w:ascii="Source Sans Pro" w:hAnsi="Source Sans Pro" w:cs="Calibri"/>
                <w:bCs/>
                <w:sz w:val="20"/>
                <w:szCs w:val="20"/>
              </w:rPr>
              <w:t>I3.A</w:t>
            </w:r>
          </w:p>
        </w:tc>
        <w:tc>
          <w:tcPr>
            <w:tcW w:w="3033" w:type="dxa"/>
            <w:shd w:val="clear" w:color="auto" w:fill="auto"/>
            <w:vAlign w:val="center"/>
          </w:tcPr>
          <w:p w14:paraId="6B46A1C9"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Iveta Horáková</w:t>
            </w:r>
          </w:p>
        </w:tc>
        <w:tc>
          <w:tcPr>
            <w:tcW w:w="5174" w:type="dxa"/>
            <w:shd w:val="clear" w:color="auto" w:fill="auto"/>
            <w:vAlign w:val="center"/>
          </w:tcPr>
          <w:p w14:paraId="0FB99003"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Šmarda Lukáš, Procházka Pavel, Mgr., Šatan Roman</w:t>
            </w:r>
          </w:p>
        </w:tc>
      </w:tr>
      <w:tr w:rsidR="00CE6541" w:rsidRPr="00A31750" w14:paraId="3B4840A3" w14:textId="77777777" w:rsidTr="007D30F7">
        <w:trPr>
          <w:trHeight w:val="270"/>
          <w:jc w:val="center"/>
        </w:trPr>
        <w:tc>
          <w:tcPr>
            <w:tcW w:w="557" w:type="dxa"/>
            <w:shd w:val="clear" w:color="auto" w:fill="auto"/>
            <w:vAlign w:val="center"/>
          </w:tcPr>
          <w:p w14:paraId="2B97DE74"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24.</w:t>
            </w:r>
          </w:p>
        </w:tc>
        <w:tc>
          <w:tcPr>
            <w:tcW w:w="724" w:type="dxa"/>
            <w:shd w:val="clear" w:color="auto" w:fill="auto"/>
            <w:vAlign w:val="center"/>
          </w:tcPr>
          <w:p w14:paraId="7C3DBFA9"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I3.B</w:t>
            </w:r>
          </w:p>
        </w:tc>
        <w:tc>
          <w:tcPr>
            <w:tcW w:w="3033" w:type="dxa"/>
            <w:shd w:val="clear" w:color="auto" w:fill="auto"/>
            <w:vAlign w:val="center"/>
          </w:tcPr>
          <w:p w14:paraId="67EEA716"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Mgr. Tomáš Petr</w:t>
            </w:r>
          </w:p>
        </w:tc>
        <w:tc>
          <w:tcPr>
            <w:tcW w:w="5174" w:type="dxa"/>
            <w:shd w:val="clear" w:color="auto" w:fill="auto"/>
            <w:vAlign w:val="center"/>
            <w:hideMark/>
          </w:tcPr>
          <w:p w14:paraId="498CD806"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Šmarda Lukáš, Procházka Pavel, Mgr., Šatan Roman, Borek Daniel</w:t>
            </w:r>
          </w:p>
        </w:tc>
      </w:tr>
      <w:tr w:rsidR="00CE6541" w:rsidRPr="00A31750" w14:paraId="26B18BE0" w14:textId="77777777" w:rsidTr="007D30F7">
        <w:trPr>
          <w:trHeight w:val="270"/>
          <w:jc w:val="center"/>
        </w:trPr>
        <w:tc>
          <w:tcPr>
            <w:tcW w:w="557" w:type="dxa"/>
            <w:shd w:val="clear" w:color="auto" w:fill="auto"/>
            <w:vAlign w:val="center"/>
          </w:tcPr>
          <w:p w14:paraId="5DE47A9D"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25.</w:t>
            </w:r>
          </w:p>
        </w:tc>
        <w:tc>
          <w:tcPr>
            <w:tcW w:w="724" w:type="dxa"/>
            <w:shd w:val="clear" w:color="auto" w:fill="auto"/>
            <w:vAlign w:val="center"/>
          </w:tcPr>
          <w:p w14:paraId="2140CB3A"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Ezp3.</w:t>
            </w:r>
          </w:p>
        </w:tc>
        <w:tc>
          <w:tcPr>
            <w:tcW w:w="3033" w:type="dxa"/>
            <w:shd w:val="clear" w:color="auto" w:fill="auto"/>
            <w:vAlign w:val="center"/>
          </w:tcPr>
          <w:p w14:paraId="4DC14304"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RNDr. Ilona Kosková</w:t>
            </w:r>
          </w:p>
        </w:tc>
        <w:tc>
          <w:tcPr>
            <w:tcW w:w="5174" w:type="dxa"/>
            <w:shd w:val="clear" w:color="auto" w:fill="auto"/>
            <w:vAlign w:val="center"/>
            <w:hideMark/>
          </w:tcPr>
          <w:p w14:paraId="0A34CD38"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Tesař Petr, Procházka Marek, Mikuš Jiří</w:t>
            </w:r>
          </w:p>
        </w:tc>
      </w:tr>
      <w:tr w:rsidR="00CE6541" w:rsidRPr="00A31750" w14:paraId="2C77FF98" w14:textId="77777777" w:rsidTr="007D30F7">
        <w:trPr>
          <w:trHeight w:val="270"/>
          <w:jc w:val="center"/>
        </w:trPr>
        <w:tc>
          <w:tcPr>
            <w:tcW w:w="557" w:type="dxa"/>
            <w:shd w:val="clear" w:color="auto" w:fill="auto"/>
            <w:vAlign w:val="center"/>
          </w:tcPr>
          <w:p w14:paraId="044FE280"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26.</w:t>
            </w:r>
          </w:p>
        </w:tc>
        <w:tc>
          <w:tcPr>
            <w:tcW w:w="724" w:type="dxa"/>
            <w:shd w:val="clear" w:color="auto" w:fill="auto"/>
            <w:vAlign w:val="center"/>
          </w:tcPr>
          <w:p w14:paraId="07B0FEFA"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Mss1.z</w:t>
            </w:r>
          </w:p>
        </w:tc>
        <w:tc>
          <w:tcPr>
            <w:tcW w:w="3033" w:type="dxa"/>
            <w:shd w:val="clear" w:color="auto" w:fill="auto"/>
            <w:vAlign w:val="center"/>
          </w:tcPr>
          <w:p w14:paraId="2C327252"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Ing. Adam Boháček</w:t>
            </w:r>
          </w:p>
        </w:tc>
        <w:tc>
          <w:tcPr>
            <w:tcW w:w="5174" w:type="dxa"/>
            <w:shd w:val="clear" w:color="auto" w:fill="auto"/>
            <w:vAlign w:val="center"/>
          </w:tcPr>
          <w:p w14:paraId="265881CB"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Sedláček Lukáš, Votava Martin</w:t>
            </w:r>
          </w:p>
        </w:tc>
      </w:tr>
      <w:tr w:rsidR="00CE6541" w:rsidRPr="00A31750" w14:paraId="47622B91" w14:textId="77777777" w:rsidTr="007D30F7">
        <w:trPr>
          <w:trHeight w:val="270"/>
          <w:jc w:val="center"/>
        </w:trPr>
        <w:tc>
          <w:tcPr>
            <w:tcW w:w="557" w:type="dxa"/>
            <w:shd w:val="clear" w:color="auto" w:fill="auto"/>
            <w:vAlign w:val="center"/>
          </w:tcPr>
          <w:p w14:paraId="12954290"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28.</w:t>
            </w:r>
          </w:p>
        </w:tc>
        <w:tc>
          <w:tcPr>
            <w:tcW w:w="724" w:type="dxa"/>
            <w:shd w:val="clear" w:color="auto" w:fill="auto"/>
            <w:vAlign w:val="center"/>
          </w:tcPr>
          <w:p w14:paraId="032747B6"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P1.z</w:t>
            </w:r>
          </w:p>
        </w:tc>
        <w:tc>
          <w:tcPr>
            <w:tcW w:w="3033" w:type="dxa"/>
            <w:shd w:val="clear" w:color="auto" w:fill="auto"/>
            <w:vAlign w:val="center"/>
          </w:tcPr>
          <w:p w14:paraId="14F6C9D7"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Ing. Zita Strejčková</w:t>
            </w:r>
          </w:p>
        </w:tc>
        <w:tc>
          <w:tcPr>
            <w:tcW w:w="5174" w:type="dxa"/>
            <w:shd w:val="clear" w:color="auto" w:fill="auto"/>
            <w:vAlign w:val="center"/>
          </w:tcPr>
          <w:p w14:paraId="5AAA03D7"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Šurkala Josef</w:t>
            </w:r>
          </w:p>
        </w:tc>
      </w:tr>
      <w:tr w:rsidR="00CE6541" w:rsidRPr="00A31750" w14:paraId="35C4BAEC" w14:textId="77777777" w:rsidTr="007D30F7">
        <w:trPr>
          <w:trHeight w:val="270"/>
          <w:jc w:val="center"/>
        </w:trPr>
        <w:tc>
          <w:tcPr>
            <w:tcW w:w="557" w:type="dxa"/>
            <w:shd w:val="clear" w:color="auto" w:fill="auto"/>
            <w:vAlign w:val="center"/>
          </w:tcPr>
          <w:p w14:paraId="1C2E3910"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29.</w:t>
            </w:r>
          </w:p>
        </w:tc>
        <w:tc>
          <w:tcPr>
            <w:tcW w:w="724" w:type="dxa"/>
            <w:shd w:val="clear" w:color="auto" w:fill="auto"/>
            <w:vAlign w:val="center"/>
          </w:tcPr>
          <w:p w14:paraId="344FD70E"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I1.z</w:t>
            </w:r>
          </w:p>
        </w:tc>
        <w:tc>
          <w:tcPr>
            <w:tcW w:w="3033" w:type="dxa"/>
            <w:shd w:val="clear" w:color="auto" w:fill="auto"/>
            <w:vAlign w:val="center"/>
          </w:tcPr>
          <w:p w14:paraId="75FA0F6C"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eastAsia="Arial Unicode MS" w:hAnsi="Source Sans Pro" w:cs="Arial"/>
                <w:bCs/>
                <w:sz w:val="20"/>
                <w:szCs w:val="20"/>
              </w:rPr>
              <w:t>Bc. Vítězslav Ryšavý</w:t>
            </w:r>
          </w:p>
        </w:tc>
        <w:tc>
          <w:tcPr>
            <w:tcW w:w="5174" w:type="dxa"/>
            <w:shd w:val="clear" w:color="auto" w:fill="auto"/>
            <w:vAlign w:val="center"/>
          </w:tcPr>
          <w:p w14:paraId="152E8C30" w14:textId="77777777" w:rsidR="004227ED" w:rsidRPr="00A31750" w:rsidRDefault="004227ED" w:rsidP="004227ED">
            <w:pPr>
              <w:rPr>
                <w:rFonts w:ascii="Source Sans Pro" w:hAnsi="Source Sans Pro" w:cs="Arial"/>
                <w:sz w:val="20"/>
                <w:szCs w:val="20"/>
              </w:rPr>
            </w:pPr>
            <w:proofErr w:type="spellStart"/>
            <w:r w:rsidRPr="00A31750">
              <w:rPr>
                <w:rFonts w:ascii="Source Sans Pro" w:hAnsi="Source Sans Pro" w:cs="Arial"/>
                <w:sz w:val="20"/>
                <w:szCs w:val="20"/>
              </w:rPr>
              <w:t>Koleňák</w:t>
            </w:r>
            <w:proofErr w:type="spellEnd"/>
            <w:r w:rsidRPr="00A31750">
              <w:rPr>
                <w:rFonts w:ascii="Source Sans Pro" w:hAnsi="Source Sans Pro" w:cs="Arial"/>
                <w:sz w:val="20"/>
                <w:szCs w:val="20"/>
              </w:rPr>
              <w:t xml:space="preserve"> Jiří, Borek Daniel, Bc. </w:t>
            </w:r>
          </w:p>
        </w:tc>
      </w:tr>
      <w:tr w:rsidR="00CE6541" w:rsidRPr="00A31750" w14:paraId="0B457D20" w14:textId="77777777" w:rsidTr="007D30F7">
        <w:trPr>
          <w:trHeight w:val="172"/>
          <w:jc w:val="center"/>
        </w:trPr>
        <w:tc>
          <w:tcPr>
            <w:tcW w:w="557" w:type="dxa"/>
            <w:shd w:val="clear" w:color="auto" w:fill="auto"/>
            <w:vAlign w:val="center"/>
          </w:tcPr>
          <w:p w14:paraId="5743AD06"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30.</w:t>
            </w:r>
          </w:p>
        </w:tc>
        <w:tc>
          <w:tcPr>
            <w:tcW w:w="724" w:type="dxa"/>
            <w:shd w:val="clear" w:color="auto" w:fill="auto"/>
            <w:vAlign w:val="center"/>
          </w:tcPr>
          <w:p w14:paraId="5A51AF59"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E1A.z</w:t>
            </w:r>
          </w:p>
        </w:tc>
        <w:tc>
          <w:tcPr>
            <w:tcW w:w="3033" w:type="dxa"/>
            <w:shd w:val="clear" w:color="auto" w:fill="auto"/>
            <w:vAlign w:val="center"/>
          </w:tcPr>
          <w:p w14:paraId="0AC0BFF4"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Ing. Stanislav Rosendorf</w:t>
            </w:r>
          </w:p>
        </w:tc>
        <w:tc>
          <w:tcPr>
            <w:tcW w:w="5174" w:type="dxa"/>
            <w:shd w:val="clear" w:color="auto" w:fill="auto"/>
            <w:vAlign w:val="center"/>
          </w:tcPr>
          <w:p w14:paraId="1F90A638"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Kouřil Svatopluk, Kandelová Marie, Bc.</w:t>
            </w:r>
          </w:p>
        </w:tc>
      </w:tr>
      <w:tr w:rsidR="00CE6541" w:rsidRPr="00A31750" w14:paraId="3E5B9831" w14:textId="77777777" w:rsidTr="007D30F7">
        <w:trPr>
          <w:trHeight w:val="270"/>
          <w:jc w:val="center"/>
        </w:trPr>
        <w:tc>
          <w:tcPr>
            <w:tcW w:w="557" w:type="dxa"/>
            <w:shd w:val="clear" w:color="auto" w:fill="auto"/>
            <w:vAlign w:val="center"/>
          </w:tcPr>
          <w:p w14:paraId="03DDF2BF"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31.</w:t>
            </w:r>
          </w:p>
        </w:tc>
        <w:tc>
          <w:tcPr>
            <w:tcW w:w="724" w:type="dxa"/>
            <w:shd w:val="clear" w:color="auto" w:fill="auto"/>
            <w:vAlign w:val="center"/>
          </w:tcPr>
          <w:p w14:paraId="74B62CC0"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E1B.z</w:t>
            </w:r>
          </w:p>
        </w:tc>
        <w:tc>
          <w:tcPr>
            <w:tcW w:w="3033" w:type="dxa"/>
            <w:shd w:val="clear" w:color="auto" w:fill="auto"/>
            <w:vAlign w:val="center"/>
          </w:tcPr>
          <w:p w14:paraId="0BDFB7C4"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 xml:space="preserve">Ing. et Ing. Jan </w:t>
            </w:r>
            <w:proofErr w:type="spellStart"/>
            <w:r w:rsidRPr="00A31750">
              <w:rPr>
                <w:rFonts w:ascii="Source Sans Pro" w:hAnsi="Source Sans Pro" w:cs="Calibri"/>
                <w:sz w:val="20"/>
                <w:szCs w:val="20"/>
              </w:rPr>
              <w:t>Klepárník</w:t>
            </w:r>
            <w:proofErr w:type="spellEnd"/>
            <w:r w:rsidRPr="00A31750">
              <w:rPr>
                <w:rFonts w:ascii="Source Sans Pro" w:hAnsi="Source Sans Pro" w:cs="Calibri"/>
                <w:sz w:val="20"/>
                <w:szCs w:val="20"/>
              </w:rPr>
              <w:t>, Ph.D.</w:t>
            </w:r>
          </w:p>
        </w:tc>
        <w:tc>
          <w:tcPr>
            <w:tcW w:w="5174" w:type="dxa"/>
            <w:shd w:val="clear" w:color="auto" w:fill="auto"/>
            <w:vAlign w:val="center"/>
          </w:tcPr>
          <w:p w14:paraId="209990FA"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Kouřil Svatopluk, UOV E</w:t>
            </w:r>
          </w:p>
        </w:tc>
      </w:tr>
      <w:tr w:rsidR="00CE6541" w:rsidRPr="00A31750" w14:paraId="08E924E9" w14:textId="77777777" w:rsidTr="007D30F7">
        <w:trPr>
          <w:trHeight w:val="270"/>
          <w:jc w:val="center"/>
        </w:trPr>
        <w:tc>
          <w:tcPr>
            <w:tcW w:w="557" w:type="dxa"/>
            <w:shd w:val="clear" w:color="auto" w:fill="auto"/>
            <w:vAlign w:val="center"/>
          </w:tcPr>
          <w:p w14:paraId="5AEA73AE"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32.</w:t>
            </w:r>
          </w:p>
        </w:tc>
        <w:tc>
          <w:tcPr>
            <w:tcW w:w="724" w:type="dxa"/>
            <w:shd w:val="clear" w:color="auto" w:fill="auto"/>
            <w:vAlign w:val="center"/>
          </w:tcPr>
          <w:p w14:paraId="6F64B8EB"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Ezp1.z</w:t>
            </w:r>
          </w:p>
        </w:tc>
        <w:tc>
          <w:tcPr>
            <w:tcW w:w="3033" w:type="dxa"/>
            <w:shd w:val="clear" w:color="auto" w:fill="auto"/>
            <w:vAlign w:val="center"/>
          </w:tcPr>
          <w:p w14:paraId="0616FFFE"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Ing. Petr Mikulík</w:t>
            </w:r>
          </w:p>
        </w:tc>
        <w:tc>
          <w:tcPr>
            <w:tcW w:w="5174" w:type="dxa"/>
            <w:shd w:val="clear" w:color="auto" w:fill="auto"/>
            <w:vAlign w:val="center"/>
          </w:tcPr>
          <w:p w14:paraId="3B67670D" w14:textId="77777777" w:rsidR="004227ED" w:rsidRPr="00A31750" w:rsidRDefault="004227ED" w:rsidP="004227ED">
            <w:pPr>
              <w:rPr>
                <w:rFonts w:ascii="Source Sans Pro" w:hAnsi="Source Sans Pro" w:cs="Arial"/>
                <w:b/>
                <w:bCs/>
                <w:sz w:val="20"/>
                <w:szCs w:val="20"/>
              </w:rPr>
            </w:pPr>
            <w:r w:rsidRPr="00A31750">
              <w:rPr>
                <w:rFonts w:ascii="Source Sans Pro" w:hAnsi="Source Sans Pro" w:cs="Arial"/>
                <w:sz w:val="20"/>
                <w:szCs w:val="20"/>
              </w:rPr>
              <w:t>Tesař Petr, Procházka Marek, Mikuš Jiří, Tomek Pavel</w:t>
            </w:r>
          </w:p>
        </w:tc>
      </w:tr>
      <w:tr w:rsidR="00CE6541" w:rsidRPr="00A31750" w14:paraId="4A7B119D" w14:textId="77777777" w:rsidTr="007D30F7">
        <w:trPr>
          <w:trHeight w:val="270"/>
          <w:jc w:val="center"/>
        </w:trPr>
        <w:tc>
          <w:tcPr>
            <w:tcW w:w="557" w:type="dxa"/>
            <w:shd w:val="clear" w:color="auto" w:fill="auto"/>
            <w:vAlign w:val="center"/>
          </w:tcPr>
          <w:p w14:paraId="7339A12F"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33.</w:t>
            </w:r>
          </w:p>
        </w:tc>
        <w:tc>
          <w:tcPr>
            <w:tcW w:w="724" w:type="dxa"/>
            <w:shd w:val="clear" w:color="auto" w:fill="auto"/>
            <w:vAlign w:val="center"/>
            <w:hideMark/>
          </w:tcPr>
          <w:p w14:paraId="04E97E2A"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MIEZ1.</w:t>
            </w:r>
          </w:p>
        </w:tc>
        <w:tc>
          <w:tcPr>
            <w:tcW w:w="3033" w:type="dxa"/>
            <w:shd w:val="clear" w:color="auto" w:fill="auto"/>
            <w:vAlign w:val="center"/>
          </w:tcPr>
          <w:p w14:paraId="0C99CEED"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Ladislav Lupták</w:t>
            </w:r>
          </w:p>
        </w:tc>
        <w:tc>
          <w:tcPr>
            <w:tcW w:w="5174" w:type="dxa"/>
            <w:shd w:val="clear" w:color="auto" w:fill="auto"/>
            <w:vAlign w:val="center"/>
            <w:hideMark/>
          </w:tcPr>
          <w:p w14:paraId="03A42062"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Tesař Petr, Štěpánek Jiří, Rozman Jaroslav, Trnka Daniel, Bc.</w:t>
            </w:r>
          </w:p>
        </w:tc>
      </w:tr>
      <w:tr w:rsidR="00CE6541" w:rsidRPr="00A31750" w14:paraId="1EDD9C43" w14:textId="77777777" w:rsidTr="007D30F7">
        <w:trPr>
          <w:trHeight w:val="270"/>
          <w:jc w:val="center"/>
        </w:trPr>
        <w:tc>
          <w:tcPr>
            <w:tcW w:w="557" w:type="dxa"/>
            <w:shd w:val="clear" w:color="auto" w:fill="auto"/>
            <w:vAlign w:val="center"/>
          </w:tcPr>
          <w:p w14:paraId="6E5F8ED9"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34.</w:t>
            </w:r>
          </w:p>
        </w:tc>
        <w:tc>
          <w:tcPr>
            <w:tcW w:w="724" w:type="dxa"/>
            <w:shd w:val="clear" w:color="auto" w:fill="auto"/>
            <w:vAlign w:val="center"/>
            <w:hideMark/>
          </w:tcPr>
          <w:p w14:paraId="62F7FA5D"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MIEZ2.</w:t>
            </w:r>
          </w:p>
        </w:tc>
        <w:tc>
          <w:tcPr>
            <w:tcW w:w="3033" w:type="dxa"/>
            <w:shd w:val="clear" w:color="auto" w:fill="auto"/>
            <w:vAlign w:val="center"/>
          </w:tcPr>
          <w:p w14:paraId="5E4CB267"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Bc. Kateřina Ledvinová</w:t>
            </w:r>
          </w:p>
        </w:tc>
        <w:tc>
          <w:tcPr>
            <w:tcW w:w="5174" w:type="dxa"/>
            <w:shd w:val="clear" w:color="auto" w:fill="auto"/>
            <w:vAlign w:val="center"/>
            <w:hideMark/>
          </w:tcPr>
          <w:p w14:paraId="3F64F37B"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Hrdlička Jiří, Bc., Bílek František, Jakubec Josef, Kříž Ondřej</w:t>
            </w:r>
          </w:p>
        </w:tc>
      </w:tr>
      <w:tr w:rsidR="00CE6541" w:rsidRPr="00A31750" w14:paraId="4CDCAA27" w14:textId="77777777" w:rsidTr="007D30F7">
        <w:trPr>
          <w:trHeight w:val="270"/>
          <w:jc w:val="center"/>
        </w:trPr>
        <w:tc>
          <w:tcPr>
            <w:tcW w:w="557" w:type="dxa"/>
            <w:shd w:val="clear" w:color="auto" w:fill="auto"/>
            <w:vAlign w:val="center"/>
          </w:tcPr>
          <w:p w14:paraId="36C0835E"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35.</w:t>
            </w:r>
          </w:p>
        </w:tc>
        <w:tc>
          <w:tcPr>
            <w:tcW w:w="724" w:type="dxa"/>
            <w:shd w:val="clear" w:color="auto" w:fill="auto"/>
            <w:vAlign w:val="center"/>
          </w:tcPr>
          <w:p w14:paraId="127C7C80"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MIEZ3.</w:t>
            </w:r>
          </w:p>
        </w:tc>
        <w:tc>
          <w:tcPr>
            <w:tcW w:w="3033" w:type="dxa"/>
            <w:shd w:val="clear" w:color="auto" w:fill="auto"/>
            <w:vAlign w:val="center"/>
          </w:tcPr>
          <w:p w14:paraId="4CC0FBB0"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Michaela Pokludová</w:t>
            </w:r>
          </w:p>
        </w:tc>
        <w:tc>
          <w:tcPr>
            <w:tcW w:w="5174" w:type="dxa"/>
            <w:shd w:val="clear" w:color="auto" w:fill="auto"/>
            <w:vAlign w:val="center"/>
          </w:tcPr>
          <w:p w14:paraId="228469D4"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Hrdlička Jiří, Bc., Bílek František, Jakubec Josef, Kříž Ondřej</w:t>
            </w:r>
          </w:p>
        </w:tc>
      </w:tr>
      <w:tr w:rsidR="00CE6541" w:rsidRPr="00A31750" w14:paraId="5E6875D7" w14:textId="77777777" w:rsidTr="007D30F7">
        <w:trPr>
          <w:trHeight w:val="270"/>
          <w:jc w:val="center"/>
        </w:trPr>
        <w:tc>
          <w:tcPr>
            <w:tcW w:w="557" w:type="dxa"/>
            <w:shd w:val="clear" w:color="auto" w:fill="auto"/>
            <w:vAlign w:val="center"/>
          </w:tcPr>
          <w:p w14:paraId="48788697"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36.</w:t>
            </w:r>
          </w:p>
        </w:tc>
        <w:tc>
          <w:tcPr>
            <w:tcW w:w="724" w:type="dxa"/>
            <w:shd w:val="clear" w:color="auto" w:fill="auto"/>
            <w:vAlign w:val="center"/>
          </w:tcPr>
          <w:p w14:paraId="52D02253"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MIEZ4.</w:t>
            </w:r>
          </w:p>
        </w:tc>
        <w:tc>
          <w:tcPr>
            <w:tcW w:w="3033" w:type="dxa"/>
            <w:shd w:val="clear" w:color="auto" w:fill="auto"/>
            <w:vAlign w:val="center"/>
          </w:tcPr>
          <w:p w14:paraId="15C1B155"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Mgr. Michal Píška</w:t>
            </w:r>
          </w:p>
        </w:tc>
        <w:tc>
          <w:tcPr>
            <w:tcW w:w="5174" w:type="dxa"/>
            <w:shd w:val="clear" w:color="auto" w:fill="auto"/>
            <w:vAlign w:val="center"/>
          </w:tcPr>
          <w:p w14:paraId="42BCC1ED"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Hrdlička Jiří, Bc., Bílek František, Jakubec Josef, Kříž Ondřej</w:t>
            </w:r>
          </w:p>
        </w:tc>
      </w:tr>
      <w:tr w:rsidR="00CE6541" w:rsidRPr="00A31750" w14:paraId="42543F8F" w14:textId="77777777" w:rsidTr="007D30F7">
        <w:trPr>
          <w:trHeight w:val="270"/>
          <w:jc w:val="center"/>
        </w:trPr>
        <w:tc>
          <w:tcPr>
            <w:tcW w:w="557" w:type="dxa"/>
            <w:shd w:val="clear" w:color="auto" w:fill="auto"/>
            <w:vAlign w:val="center"/>
          </w:tcPr>
          <w:p w14:paraId="687DA3A7"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37.</w:t>
            </w:r>
          </w:p>
        </w:tc>
        <w:tc>
          <w:tcPr>
            <w:tcW w:w="724" w:type="dxa"/>
            <w:shd w:val="clear" w:color="auto" w:fill="auto"/>
            <w:vAlign w:val="center"/>
          </w:tcPr>
          <w:p w14:paraId="36FC22BF"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TZB1.</w:t>
            </w:r>
          </w:p>
        </w:tc>
        <w:tc>
          <w:tcPr>
            <w:tcW w:w="3033" w:type="dxa"/>
            <w:shd w:val="clear" w:color="auto" w:fill="auto"/>
            <w:vAlign w:val="center"/>
          </w:tcPr>
          <w:p w14:paraId="01CDD481"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RNDr. Jitka Orságová</w:t>
            </w:r>
          </w:p>
        </w:tc>
        <w:tc>
          <w:tcPr>
            <w:tcW w:w="5174" w:type="dxa"/>
            <w:shd w:val="clear" w:color="auto" w:fill="auto"/>
            <w:vAlign w:val="center"/>
          </w:tcPr>
          <w:p w14:paraId="505E078B"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Štěpánek Jiří, Rozman Jaroslav</w:t>
            </w:r>
          </w:p>
        </w:tc>
      </w:tr>
      <w:tr w:rsidR="00CE6541" w:rsidRPr="00A31750" w14:paraId="59EE2923" w14:textId="77777777" w:rsidTr="007D30F7">
        <w:trPr>
          <w:trHeight w:val="270"/>
          <w:jc w:val="center"/>
        </w:trPr>
        <w:tc>
          <w:tcPr>
            <w:tcW w:w="557" w:type="dxa"/>
            <w:shd w:val="clear" w:color="auto" w:fill="auto"/>
            <w:vAlign w:val="center"/>
          </w:tcPr>
          <w:p w14:paraId="3517162F"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38.</w:t>
            </w:r>
          </w:p>
        </w:tc>
        <w:tc>
          <w:tcPr>
            <w:tcW w:w="724" w:type="dxa"/>
            <w:shd w:val="clear" w:color="auto" w:fill="auto"/>
            <w:vAlign w:val="center"/>
          </w:tcPr>
          <w:p w14:paraId="51BADC9E"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TZB2.</w:t>
            </w:r>
          </w:p>
        </w:tc>
        <w:tc>
          <w:tcPr>
            <w:tcW w:w="3033" w:type="dxa"/>
            <w:shd w:val="clear" w:color="auto" w:fill="auto"/>
            <w:vAlign w:val="center"/>
          </w:tcPr>
          <w:p w14:paraId="08AE878C"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PaedDr. Tamara Vašková</w:t>
            </w:r>
          </w:p>
        </w:tc>
        <w:tc>
          <w:tcPr>
            <w:tcW w:w="5174" w:type="dxa"/>
            <w:shd w:val="clear" w:color="auto" w:fill="auto"/>
            <w:vAlign w:val="center"/>
          </w:tcPr>
          <w:p w14:paraId="2A92B9C9"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Štěpánek Jiří, Rozman Jaroslav</w:t>
            </w:r>
          </w:p>
        </w:tc>
      </w:tr>
      <w:tr w:rsidR="00CE6541" w:rsidRPr="00A31750" w14:paraId="3EE78292" w14:textId="77777777" w:rsidTr="007D30F7">
        <w:trPr>
          <w:trHeight w:val="270"/>
          <w:jc w:val="center"/>
        </w:trPr>
        <w:tc>
          <w:tcPr>
            <w:tcW w:w="557" w:type="dxa"/>
            <w:shd w:val="clear" w:color="auto" w:fill="auto"/>
            <w:vAlign w:val="center"/>
          </w:tcPr>
          <w:p w14:paraId="20AD0ABE"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lastRenderedPageBreak/>
              <w:t>39.</w:t>
            </w:r>
          </w:p>
        </w:tc>
        <w:tc>
          <w:tcPr>
            <w:tcW w:w="724" w:type="dxa"/>
            <w:shd w:val="clear" w:color="auto" w:fill="auto"/>
            <w:vAlign w:val="center"/>
          </w:tcPr>
          <w:p w14:paraId="2981EB80"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TZB3.</w:t>
            </w:r>
          </w:p>
        </w:tc>
        <w:tc>
          <w:tcPr>
            <w:tcW w:w="3033" w:type="dxa"/>
            <w:shd w:val="clear" w:color="auto" w:fill="auto"/>
            <w:vAlign w:val="center"/>
          </w:tcPr>
          <w:p w14:paraId="7834441F"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René Ohnoutek</w:t>
            </w:r>
          </w:p>
        </w:tc>
        <w:tc>
          <w:tcPr>
            <w:tcW w:w="5174" w:type="dxa"/>
            <w:shd w:val="clear" w:color="auto" w:fill="auto"/>
            <w:vAlign w:val="center"/>
          </w:tcPr>
          <w:p w14:paraId="08264310"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w:t>
            </w:r>
          </w:p>
        </w:tc>
      </w:tr>
      <w:tr w:rsidR="00CE6541" w:rsidRPr="00A31750" w14:paraId="2DD906AF" w14:textId="77777777" w:rsidTr="007D30F7">
        <w:trPr>
          <w:trHeight w:val="270"/>
          <w:jc w:val="center"/>
        </w:trPr>
        <w:tc>
          <w:tcPr>
            <w:tcW w:w="557" w:type="dxa"/>
            <w:shd w:val="clear" w:color="auto" w:fill="auto"/>
            <w:vAlign w:val="center"/>
          </w:tcPr>
          <w:p w14:paraId="5288F900"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40.</w:t>
            </w:r>
          </w:p>
        </w:tc>
        <w:tc>
          <w:tcPr>
            <w:tcW w:w="724" w:type="dxa"/>
            <w:shd w:val="clear" w:color="auto" w:fill="auto"/>
            <w:vAlign w:val="center"/>
          </w:tcPr>
          <w:p w14:paraId="6BC5464B"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TZB4.</w:t>
            </w:r>
          </w:p>
        </w:tc>
        <w:tc>
          <w:tcPr>
            <w:tcW w:w="3033" w:type="dxa"/>
            <w:shd w:val="clear" w:color="auto" w:fill="auto"/>
            <w:vAlign w:val="center"/>
          </w:tcPr>
          <w:p w14:paraId="0A26AE86"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Mgr., Ing. Andrea Ježková</w:t>
            </w:r>
          </w:p>
        </w:tc>
        <w:tc>
          <w:tcPr>
            <w:tcW w:w="5174" w:type="dxa"/>
            <w:shd w:val="clear" w:color="auto" w:fill="auto"/>
            <w:vAlign w:val="center"/>
          </w:tcPr>
          <w:p w14:paraId="09020727"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w:t>
            </w:r>
          </w:p>
        </w:tc>
      </w:tr>
      <w:tr w:rsidR="00CE6541" w:rsidRPr="00A31750" w14:paraId="480A4CA2" w14:textId="77777777" w:rsidTr="007D30F7">
        <w:trPr>
          <w:trHeight w:val="270"/>
          <w:jc w:val="center"/>
        </w:trPr>
        <w:tc>
          <w:tcPr>
            <w:tcW w:w="557" w:type="dxa"/>
            <w:shd w:val="clear" w:color="auto" w:fill="auto"/>
            <w:vAlign w:val="center"/>
          </w:tcPr>
          <w:p w14:paraId="79E24528"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41.</w:t>
            </w:r>
          </w:p>
        </w:tc>
        <w:tc>
          <w:tcPr>
            <w:tcW w:w="724" w:type="dxa"/>
            <w:shd w:val="clear" w:color="auto" w:fill="auto"/>
            <w:vAlign w:val="center"/>
          </w:tcPr>
          <w:p w14:paraId="78840AB6"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DV1.</w:t>
            </w:r>
          </w:p>
        </w:tc>
        <w:tc>
          <w:tcPr>
            <w:tcW w:w="3033" w:type="dxa"/>
            <w:shd w:val="clear" w:color="auto" w:fill="auto"/>
            <w:vAlign w:val="center"/>
          </w:tcPr>
          <w:p w14:paraId="7C9BD9A1"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Mgr. Marie Kokošková</w:t>
            </w:r>
          </w:p>
        </w:tc>
        <w:tc>
          <w:tcPr>
            <w:tcW w:w="5174" w:type="dxa"/>
            <w:shd w:val="clear" w:color="auto" w:fill="auto"/>
            <w:vAlign w:val="center"/>
            <w:hideMark/>
          </w:tcPr>
          <w:p w14:paraId="01F8FCE3"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 xml:space="preserve">Hulinský Pavel, Bc., </w:t>
            </w:r>
            <w:proofErr w:type="spellStart"/>
            <w:r w:rsidRPr="00A31750">
              <w:rPr>
                <w:rFonts w:ascii="Source Sans Pro" w:hAnsi="Source Sans Pro" w:cs="Arial"/>
                <w:sz w:val="20"/>
                <w:szCs w:val="20"/>
              </w:rPr>
              <w:t>Lörincz</w:t>
            </w:r>
            <w:proofErr w:type="spellEnd"/>
            <w:r w:rsidRPr="00A31750">
              <w:rPr>
                <w:rFonts w:ascii="Source Sans Pro" w:hAnsi="Source Sans Pro" w:cs="Arial"/>
                <w:sz w:val="20"/>
                <w:szCs w:val="20"/>
              </w:rPr>
              <w:t xml:space="preserve"> Marek</w:t>
            </w:r>
          </w:p>
        </w:tc>
      </w:tr>
      <w:tr w:rsidR="00CE6541" w:rsidRPr="00A31750" w14:paraId="3A6A5684" w14:textId="77777777" w:rsidTr="007D30F7">
        <w:trPr>
          <w:trHeight w:val="270"/>
          <w:jc w:val="center"/>
        </w:trPr>
        <w:tc>
          <w:tcPr>
            <w:tcW w:w="557" w:type="dxa"/>
            <w:shd w:val="clear" w:color="auto" w:fill="auto"/>
            <w:vAlign w:val="center"/>
          </w:tcPr>
          <w:p w14:paraId="4E2AB739"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42.</w:t>
            </w:r>
          </w:p>
        </w:tc>
        <w:tc>
          <w:tcPr>
            <w:tcW w:w="724" w:type="dxa"/>
            <w:shd w:val="clear" w:color="auto" w:fill="auto"/>
            <w:vAlign w:val="center"/>
          </w:tcPr>
          <w:p w14:paraId="57C3E46A"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DV2.</w:t>
            </w:r>
          </w:p>
        </w:tc>
        <w:tc>
          <w:tcPr>
            <w:tcW w:w="3033" w:type="dxa"/>
            <w:shd w:val="clear" w:color="auto" w:fill="auto"/>
            <w:vAlign w:val="center"/>
          </w:tcPr>
          <w:p w14:paraId="111EA721"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PhDr. Jitka Hartmannová</w:t>
            </w:r>
          </w:p>
        </w:tc>
        <w:tc>
          <w:tcPr>
            <w:tcW w:w="5174" w:type="dxa"/>
            <w:shd w:val="clear" w:color="auto" w:fill="auto"/>
            <w:vAlign w:val="center"/>
          </w:tcPr>
          <w:p w14:paraId="5FFE50B0"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 xml:space="preserve">Hulinský Pavel, Bc., </w:t>
            </w:r>
            <w:proofErr w:type="spellStart"/>
            <w:r w:rsidRPr="00A31750">
              <w:rPr>
                <w:rFonts w:ascii="Source Sans Pro" w:hAnsi="Source Sans Pro" w:cs="Arial"/>
                <w:sz w:val="20"/>
                <w:szCs w:val="20"/>
              </w:rPr>
              <w:t>Lörincz</w:t>
            </w:r>
            <w:proofErr w:type="spellEnd"/>
            <w:r w:rsidRPr="00A31750">
              <w:rPr>
                <w:rFonts w:ascii="Source Sans Pro" w:hAnsi="Source Sans Pro" w:cs="Arial"/>
                <w:sz w:val="20"/>
                <w:szCs w:val="20"/>
              </w:rPr>
              <w:t xml:space="preserve"> Marek</w:t>
            </w:r>
          </w:p>
        </w:tc>
      </w:tr>
      <w:tr w:rsidR="00CE6541" w:rsidRPr="00A31750" w14:paraId="401AD455" w14:textId="77777777" w:rsidTr="007D30F7">
        <w:trPr>
          <w:trHeight w:val="270"/>
          <w:jc w:val="center"/>
        </w:trPr>
        <w:tc>
          <w:tcPr>
            <w:tcW w:w="557" w:type="dxa"/>
            <w:shd w:val="clear" w:color="auto" w:fill="auto"/>
            <w:vAlign w:val="center"/>
          </w:tcPr>
          <w:p w14:paraId="1C85D2FB"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43.</w:t>
            </w:r>
          </w:p>
        </w:tc>
        <w:tc>
          <w:tcPr>
            <w:tcW w:w="724" w:type="dxa"/>
            <w:shd w:val="clear" w:color="auto" w:fill="auto"/>
            <w:vAlign w:val="center"/>
          </w:tcPr>
          <w:p w14:paraId="54FBB688"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DV3.</w:t>
            </w:r>
          </w:p>
        </w:tc>
        <w:tc>
          <w:tcPr>
            <w:tcW w:w="3033" w:type="dxa"/>
            <w:shd w:val="clear" w:color="auto" w:fill="auto"/>
            <w:vAlign w:val="center"/>
          </w:tcPr>
          <w:p w14:paraId="579666F5"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Mgr. Vítězslav Hulák</w:t>
            </w:r>
          </w:p>
        </w:tc>
        <w:tc>
          <w:tcPr>
            <w:tcW w:w="5174" w:type="dxa"/>
            <w:shd w:val="clear" w:color="auto" w:fill="auto"/>
            <w:vAlign w:val="center"/>
          </w:tcPr>
          <w:p w14:paraId="3FF89FE4"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 xml:space="preserve">Hulinský Pavel, Bc., </w:t>
            </w:r>
            <w:proofErr w:type="spellStart"/>
            <w:r w:rsidRPr="00A31750">
              <w:rPr>
                <w:rFonts w:ascii="Source Sans Pro" w:hAnsi="Source Sans Pro" w:cs="Arial"/>
                <w:sz w:val="20"/>
                <w:szCs w:val="20"/>
              </w:rPr>
              <w:t>Lörincz</w:t>
            </w:r>
            <w:proofErr w:type="spellEnd"/>
            <w:r w:rsidRPr="00A31750">
              <w:rPr>
                <w:rFonts w:ascii="Source Sans Pro" w:hAnsi="Source Sans Pro" w:cs="Arial"/>
                <w:sz w:val="20"/>
                <w:szCs w:val="20"/>
              </w:rPr>
              <w:t xml:space="preserve"> Marek</w:t>
            </w:r>
          </w:p>
        </w:tc>
      </w:tr>
      <w:tr w:rsidR="00CE6541" w:rsidRPr="00A31750" w14:paraId="4D848D80" w14:textId="77777777" w:rsidTr="007D30F7">
        <w:trPr>
          <w:trHeight w:val="270"/>
          <w:jc w:val="center"/>
        </w:trPr>
        <w:tc>
          <w:tcPr>
            <w:tcW w:w="557" w:type="dxa"/>
            <w:shd w:val="clear" w:color="auto" w:fill="auto"/>
            <w:vAlign w:val="center"/>
          </w:tcPr>
          <w:p w14:paraId="605086EF"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44.</w:t>
            </w:r>
          </w:p>
        </w:tc>
        <w:tc>
          <w:tcPr>
            <w:tcW w:w="724" w:type="dxa"/>
            <w:shd w:val="clear" w:color="auto" w:fill="auto"/>
            <w:vAlign w:val="center"/>
          </w:tcPr>
          <w:p w14:paraId="0C5578A9"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DV4.</w:t>
            </w:r>
          </w:p>
        </w:tc>
        <w:tc>
          <w:tcPr>
            <w:tcW w:w="3033" w:type="dxa"/>
            <w:shd w:val="clear" w:color="auto" w:fill="auto"/>
            <w:vAlign w:val="center"/>
          </w:tcPr>
          <w:p w14:paraId="4602AC35"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Evžen Staněk</w:t>
            </w:r>
          </w:p>
        </w:tc>
        <w:tc>
          <w:tcPr>
            <w:tcW w:w="5174" w:type="dxa"/>
            <w:shd w:val="clear" w:color="auto" w:fill="auto"/>
            <w:vAlign w:val="center"/>
          </w:tcPr>
          <w:p w14:paraId="6F954BA9"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Hulinský Pavel, Bc., Blaha Ondřej</w:t>
            </w:r>
          </w:p>
        </w:tc>
      </w:tr>
      <w:tr w:rsidR="00CE6541" w:rsidRPr="00A31750" w14:paraId="21C1EE50" w14:textId="77777777" w:rsidTr="007D30F7">
        <w:trPr>
          <w:trHeight w:val="270"/>
          <w:jc w:val="center"/>
        </w:trPr>
        <w:tc>
          <w:tcPr>
            <w:tcW w:w="557" w:type="dxa"/>
            <w:shd w:val="clear" w:color="auto" w:fill="auto"/>
            <w:vAlign w:val="center"/>
          </w:tcPr>
          <w:p w14:paraId="7135521F"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45.</w:t>
            </w:r>
          </w:p>
        </w:tc>
        <w:tc>
          <w:tcPr>
            <w:tcW w:w="724" w:type="dxa"/>
            <w:shd w:val="clear" w:color="auto" w:fill="auto"/>
            <w:vAlign w:val="center"/>
          </w:tcPr>
          <w:p w14:paraId="259C5B4F"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ED1.</w:t>
            </w:r>
          </w:p>
        </w:tc>
        <w:tc>
          <w:tcPr>
            <w:tcW w:w="3033" w:type="dxa"/>
            <w:shd w:val="clear" w:color="auto" w:fill="auto"/>
            <w:vAlign w:val="center"/>
          </w:tcPr>
          <w:p w14:paraId="7A67BCD6"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 xml:space="preserve">Ing. Stanislav Rosendorf  </w:t>
            </w:r>
          </w:p>
        </w:tc>
        <w:tc>
          <w:tcPr>
            <w:tcW w:w="5174" w:type="dxa"/>
            <w:shd w:val="clear" w:color="auto" w:fill="auto"/>
            <w:vAlign w:val="center"/>
          </w:tcPr>
          <w:p w14:paraId="78C46775"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Kandelová Marie, Bc., Šlezinger Kamil, Bednář Lubomír</w:t>
            </w:r>
          </w:p>
        </w:tc>
      </w:tr>
      <w:tr w:rsidR="00CE6541" w:rsidRPr="00A31750" w14:paraId="50C785AD" w14:textId="77777777" w:rsidTr="007D30F7">
        <w:trPr>
          <w:trHeight w:val="270"/>
          <w:jc w:val="center"/>
        </w:trPr>
        <w:tc>
          <w:tcPr>
            <w:tcW w:w="557" w:type="dxa"/>
            <w:shd w:val="clear" w:color="auto" w:fill="auto"/>
            <w:vAlign w:val="center"/>
          </w:tcPr>
          <w:p w14:paraId="27E041D0"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46.</w:t>
            </w:r>
          </w:p>
        </w:tc>
        <w:tc>
          <w:tcPr>
            <w:tcW w:w="724" w:type="dxa"/>
            <w:shd w:val="clear" w:color="auto" w:fill="auto"/>
            <w:vAlign w:val="center"/>
          </w:tcPr>
          <w:p w14:paraId="61499EBA"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EzpD1.</w:t>
            </w:r>
          </w:p>
        </w:tc>
        <w:tc>
          <w:tcPr>
            <w:tcW w:w="3033" w:type="dxa"/>
            <w:shd w:val="clear" w:color="auto" w:fill="auto"/>
            <w:vAlign w:val="center"/>
          </w:tcPr>
          <w:p w14:paraId="605B416D"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Ing. Jiří Škarda</w:t>
            </w:r>
          </w:p>
        </w:tc>
        <w:tc>
          <w:tcPr>
            <w:tcW w:w="5174" w:type="dxa"/>
            <w:shd w:val="clear" w:color="auto" w:fill="auto"/>
            <w:vAlign w:val="center"/>
          </w:tcPr>
          <w:p w14:paraId="27E9D61B"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Tomek Pavel, Mikuš Jiří</w:t>
            </w:r>
          </w:p>
        </w:tc>
      </w:tr>
      <w:tr w:rsidR="00CE6541" w:rsidRPr="00A31750" w14:paraId="0367D31D" w14:textId="77777777" w:rsidTr="007D30F7">
        <w:trPr>
          <w:trHeight w:val="270"/>
          <w:jc w:val="center"/>
        </w:trPr>
        <w:tc>
          <w:tcPr>
            <w:tcW w:w="557" w:type="dxa"/>
            <w:shd w:val="clear" w:color="auto" w:fill="auto"/>
            <w:vAlign w:val="center"/>
          </w:tcPr>
          <w:p w14:paraId="11601CB6"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47.</w:t>
            </w:r>
          </w:p>
        </w:tc>
        <w:tc>
          <w:tcPr>
            <w:tcW w:w="724" w:type="dxa"/>
            <w:shd w:val="clear" w:color="auto" w:fill="auto"/>
            <w:vAlign w:val="center"/>
          </w:tcPr>
          <w:p w14:paraId="2F3A23F2"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ED2.</w:t>
            </w:r>
          </w:p>
        </w:tc>
        <w:tc>
          <w:tcPr>
            <w:tcW w:w="3033" w:type="dxa"/>
            <w:shd w:val="clear" w:color="auto" w:fill="auto"/>
            <w:vAlign w:val="center"/>
          </w:tcPr>
          <w:p w14:paraId="6481CCBC"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 xml:space="preserve">Ing. Stanislav Rosendorf  </w:t>
            </w:r>
          </w:p>
        </w:tc>
        <w:tc>
          <w:tcPr>
            <w:tcW w:w="5174" w:type="dxa"/>
            <w:shd w:val="clear" w:color="auto" w:fill="auto"/>
            <w:vAlign w:val="center"/>
          </w:tcPr>
          <w:p w14:paraId="62982F9F"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Bednář Lubomír, UOV E</w:t>
            </w:r>
          </w:p>
        </w:tc>
      </w:tr>
      <w:tr w:rsidR="00CE6541" w:rsidRPr="00A31750" w14:paraId="1330E978" w14:textId="77777777" w:rsidTr="007D30F7">
        <w:trPr>
          <w:trHeight w:val="270"/>
          <w:jc w:val="center"/>
        </w:trPr>
        <w:tc>
          <w:tcPr>
            <w:tcW w:w="557" w:type="dxa"/>
            <w:shd w:val="clear" w:color="auto" w:fill="auto"/>
            <w:vAlign w:val="center"/>
          </w:tcPr>
          <w:p w14:paraId="411AA5AD"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48.</w:t>
            </w:r>
          </w:p>
        </w:tc>
        <w:tc>
          <w:tcPr>
            <w:tcW w:w="724" w:type="dxa"/>
            <w:shd w:val="clear" w:color="auto" w:fill="auto"/>
            <w:vAlign w:val="center"/>
          </w:tcPr>
          <w:p w14:paraId="3652A2C8"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EzpD2.</w:t>
            </w:r>
          </w:p>
        </w:tc>
        <w:tc>
          <w:tcPr>
            <w:tcW w:w="3033" w:type="dxa"/>
            <w:shd w:val="clear" w:color="auto" w:fill="auto"/>
            <w:vAlign w:val="center"/>
          </w:tcPr>
          <w:p w14:paraId="1B3BB0B2"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Marek Procházka</w:t>
            </w:r>
          </w:p>
        </w:tc>
        <w:tc>
          <w:tcPr>
            <w:tcW w:w="5174" w:type="dxa"/>
            <w:shd w:val="clear" w:color="auto" w:fill="auto"/>
            <w:vAlign w:val="center"/>
          </w:tcPr>
          <w:p w14:paraId="5BF64E91"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Tesař Petr, Formánek Marian, ING.</w:t>
            </w:r>
          </w:p>
        </w:tc>
      </w:tr>
      <w:tr w:rsidR="00CE6541" w:rsidRPr="00A31750" w14:paraId="01FE5886" w14:textId="77777777" w:rsidTr="007D30F7">
        <w:trPr>
          <w:trHeight w:val="270"/>
          <w:jc w:val="center"/>
        </w:trPr>
        <w:tc>
          <w:tcPr>
            <w:tcW w:w="557" w:type="dxa"/>
            <w:shd w:val="clear" w:color="auto" w:fill="auto"/>
            <w:vAlign w:val="center"/>
          </w:tcPr>
          <w:p w14:paraId="56795D6F"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49.</w:t>
            </w:r>
          </w:p>
        </w:tc>
        <w:tc>
          <w:tcPr>
            <w:tcW w:w="724" w:type="dxa"/>
            <w:shd w:val="clear" w:color="auto" w:fill="auto"/>
            <w:vAlign w:val="center"/>
          </w:tcPr>
          <w:p w14:paraId="0902580D"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POD1.</w:t>
            </w:r>
          </w:p>
        </w:tc>
        <w:tc>
          <w:tcPr>
            <w:tcW w:w="3033" w:type="dxa"/>
            <w:shd w:val="clear" w:color="auto" w:fill="auto"/>
            <w:vAlign w:val="center"/>
          </w:tcPr>
          <w:p w14:paraId="39F88D57" w14:textId="77777777" w:rsidR="004227ED" w:rsidRPr="00A31750" w:rsidRDefault="004227ED" w:rsidP="004227ED">
            <w:pPr>
              <w:rPr>
                <w:rFonts w:ascii="Source Sans Pro" w:hAnsi="Source Sans Pro" w:cs="Calibri"/>
                <w:sz w:val="20"/>
                <w:szCs w:val="20"/>
              </w:rPr>
            </w:pPr>
            <w:r w:rsidRPr="00A31750">
              <w:rPr>
                <w:rFonts w:ascii="Source Sans Pro" w:hAnsi="Source Sans Pro" w:cs="Calibri"/>
                <w:sz w:val="20"/>
                <w:szCs w:val="20"/>
              </w:rPr>
              <w:t>Mgr. Marcela Kiliánová</w:t>
            </w:r>
          </w:p>
        </w:tc>
        <w:tc>
          <w:tcPr>
            <w:tcW w:w="5174" w:type="dxa"/>
            <w:shd w:val="clear" w:color="auto" w:fill="auto"/>
            <w:vAlign w:val="center"/>
          </w:tcPr>
          <w:p w14:paraId="0F53194D" w14:textId="77777777" w:rsidR="004227ED" w:rsidRPr="00A31750" w:rsidRDefault="004227ED" w:rsidP="004227ED">
            <w:pPr>
              <w:rPr>
                <w:rFonts w:ascii="Source Sans Pro" w:hAnsi="Source Sans Pro" w:cs="Arial"/>
                <w:sz w:val="20"/>
                <w:szCs w:val="20"/>
              </w:rPr>
            </w:pPr>
            <w:r w:rsidRPr="00A31750">
              <w:rPr>
                <w:rFonts w:ascii="Source Sans Pro" w:hAnsi="Source Sans Pro" w:cs="Arial"/>
                <w:sz w:val="20"/>
                <w:szCs w:val="20"/>
              </w:rPr>
              <w:t>-</w:t>
            </w:r>
          </w:p>
        </w:tc>
      </w:tr>
      <w:tr w:rsidR="00CE6541" w:rsidRPr="00A31750" w14:paraId="5E50E566" w14:textId="77777777" w:rsidTr="007D30F7">
        <w:trPr>
          <w:trHeight w:val="270"/>
          <w:jc w:val="center"/>
        </w:trPr>
        <w:tc>
          <w:tcPr>
            <w:tcW w:w="557" w:type="dxa"/>
            <w:shd w:val="clear" w:color="auto" w:fill="auto"/>
            <w:vAlign w:val="center"/>
          </w:tcPr>
          <w:p w14:paraId="1596ACFA" w14:textId="77777777" w:rsidR="004227ED" w:rsidRPr="00A31750" w:rsidRDefault="004227ED" w:rsidP="004227ED">
            <w:pPr>
              <w:jc w:val="center"/>
              <w:rPr>
                <w:rFonts w:ascii="Source Sans Pro" w:hAnsi="Source Sans Pro" w:cs="Arial"/>
                <w:bCs/>
                <w:sz w:val="20"/>
                <w:szCs w:val="20"/>
              </w:rPr>
            </w:pPr>
            <w:r w:rsidRPr="00A31750">
              <w:rPr>
                <w:rFonts w:ascii="Source Sans Pro" w:hAnsi="Source Sans Pro" w:cs="Arial"/>
                <w:bCs/>
                <w:sz w:val="20"/>
                <w:szCs w:val="20"/>
              </w:rPr>
              <w:t>50.</w:t>
            </w:r>
          </w:p>
        </w:tc>
        <w:tc>
          <w:tcPr>
            <w:tcW w:w="724" w:type="dxa"/>
            <w:shd w:val="clear" w:color="auto" w:fill="auto"/>
            <w:vAlign w:val="center"/>
          </w:tcPr>
          <w:p w14:paraId="5076B150" w14:textId="77777777" w:rsidR="004227ED" w:rsidRPr="00A31750" w:rsidRDefault="004227ED" w:rsidP="004227ED">
            <w:pPr>
              <w:rPr>
                <w:rFonts w:ascii="Source Sans Pro" w:eastAsia="Arial Unicode MS" w:hAnsi="Source Sans Pro" w:cs="Arial"/>
                <w:bCs/>
                <w:sz w:val="20"/>
                <w:szCs w:val="20"/>
              </w:rPr>
            </w:pPr>
            <w:r w:rsidRPr="00A31750">
              <w:rPr>
                <w:rFonts w:ascii="Source Sans Pro" w:hAnsi="Source Sans Pro" w:cs="Calibri"/>
                <w:bCs/>
                <w:sz w:val="20"/>
                <w:szCs w:val="20"/>
              </w:rPr>
              <w:t>POD2.</w:t>
            </w:r>
          </w:p>
        </w:tc>
        <w:tc>
          <w:tcPr>
            <w:tcW w:w="3033" w:type="dxa"/>
            <w:shd w:val="clear" w:color="auto" w:fill="auto"/>
            <w:vAlign w:val="center"/>
          </w:tcPr>
          <w:p w14:paraId="747D2745" w14:textId="77777777" w:rsidR="004227ED" w:rsidRPr="00A31750" w:rsidRDefault="004227ED" w:rsidP="004227ED">
            <w:pPr>
              <w:rPr>
                <w:rFonts w:ascii="Source Sans Pro" w:eastAsia="Arial Unicode MS" w:hAnsi="Source Sans Pro" w:cs="Arial"/>
                <w:b/>
                <w:bCs/>
                <w:sz w:val="20"/>
                <w:szCs w:val="20"/>
              </w:rPr>
            </w:pPr>
            <w:r w:rsidRPr="00A31750">
              <w:rPr>
                <w:rFonts w:ascii="Source Sans Pro" w:hAnsi="Source Sans Pro" w:cs="Calibri"/>
                <w:sz w:val="20"/>
                <w:szCs w:val="20"/>
              </w:rPr>
              <w:t>Ing. Michaela Ošlejšková</w:t>
            </w:r>
          </w:p>
        </w:tc>
        <w:tc>
          <w:tcPr>
            <w:tcW w:w="5174" w:type="dxa"/>
            <w:shd w:val="clear" w:color="auto" w:fill="auto"/>
            <w:vAlign w:val="center"/>
          </w:tcPr>
          <w:p w14:paraId="005880C6"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w:t>
            </w:r>
          </w:p>
        </w:tc>
      </w:tr>
    </w:tbl>
    <w:p w14:paraId="088FA949" w14:textId="53EEB864" w:rsidR="00016C8E" w:rsidRPr="00A31750" w:rsidRDefault="00B36371" w:rsidP="00016C8E">
      <w:pPr>
        <w:pStyle w:val="Nadpis1"/>
        <w:rPr>
          <w:rFonts w:ascii="Source Sans Pro" w:eastAsia="Calibri" w:hAnsi="Source Sans Pro"/>
          <w:noProof/>
          <w:color w:val="auto"/>
          <w:sz w:val="28"/>
          <w:szCs w:val="28"/>
        </w:rPr>
      </w:pPr>
      <w:bookmarkStart w:id="42" w:name="_Toc116908724"/>
      <w:bookmarkStart w:id="43" w:name="_Toc116908786"/>
      <w:bookmarkStart w:id="44" w:name="_Toc148341896"/>
      <w:r w:rsidRPr="00A31750">
        <w:rPr>
          <w:rFonts w:ascii="Source Sans Pro" w:eastAsia="Calibri" w:hAnsi="Source Sans Pro" w:cs="Arial"/>
          <w:color w:val="auto"/>
          <w:sz w:val="28"/>
          <w:szCs w:val="28"/>
        </w:rPr>
        <w:t xml:space="preserve">7.6 </w:t>
      </w:r>
      <w:r w:rsidRPr="00A31750">
        <w:rPr>
          <w:rFonts w:ascii="Source Sans Pro" w:eastAsia="Calibri" w:hAnsi="Source Sans Pro"/>
          <w:noProof/>
          <w:color w:val="auto"/>
          <w:sz w:val="28"/>
          <w:szCs w:val="28"/>
        </w:rPr>
        <w:t xml:space="preserve">Složení </w:t>
      </w:r>
      <w:r w:rsidRPr="00A31750">
        <w:rPr>
          <w:rFonts w:ascii="Source Sans Pro" w:eastAsia="Calibri" w:hAnsi="Source Sans Pro"/>
          <w:noProof/>
          <w:snapToGrid w:val="0"/>
          <w:color w:val="auto"/>
          <w:sz w:val="28"/>
          <w:szCs w:val="28"/>
        </w:rPr>
        <w:t>předmětových</w:t>
      </w:r>
      <w:r w:rsidRPr="00A31750">
        <w:rPr>
          <w:rFonts w:ascii="Source Sans Pro" w:eastAsia="Calibri" w:hAnsi="Source Sans Pro"/>
          <w:noProof/>
          <w:color w:val="auto"/>
          <w:sz w:val="28"/>
          <w:szCs w:val="28"/>
        </w:rPr>
        <w:t xml:space="preserve"> komisí</w:t>
      </w:r>
      <w:bookmarkEnd w:id="42"/>
      <w:bookmarkEnd w:id="43"/>
      <w:bookmarkEnd w:id="44"/>
    </w:p>
    <w:tbl>
      <w:tblPr>
        <w:tblW w:w="9353" w:type="dxa"/>
        <w:jc w:val="center"/>
        <w:tblCellMar>
          <w:left w:w="70" w:type="dxa"/>
          <w:right w:w="70" w:type="dxa"/>
        </w:tblCellMar>
        <w:tblLook w:val="04A0" w:firstRow="1" w:lastRow="0" w:firstColumn="1" w:lastColumn="0" w:noHBand="0" w:noVBand="1"/>
      </w:tblPr>
      <w:tblGrid>
        <w:gridCol w:w="564"/>
        <w:gridCol w:w="1969"/>
        <w:gridCol w:w="2646"/>
        <w:gridCol w:w="4303"/>
      </w:tblGrid>
      <w:tr w:rsidR="00CE6541" w:rsidRPr="00A31750" w14:paraId="76009B8B" w14:textId="77777777" w:rsidTr="007D30F7">
        <w:trPr>
          <w:trHeight w:val="585"/>
          <w:jc w:val="center"/>
        </w:trPr>
        <w:tc>
          <w:tcPr>
            <w:tcW w:w="564" w:type="dxa"/>
            <w:tcBorders>
              <w:top w:val="single" w:sz="4" w:space="0" w:color="auto"/>
              <w:left w:val="single" w:sz="2" w:space="0" w:color="auto"/>
              <w:bottom w:val="single" w:sz="8" w:space="0" w:color="auto"/>
              <w:right w:val="single" w:sz="8" w:space="0" w:color="auto"/>
            </w:tcBorders>
            <w:shd w:val="clear" w:color="auto" w:fill="auto"/>
            <w:vAlign w:val="center"/>
            <w:hideMark/>
          </w:tcPr>
          <w:p w14:paraId="313E65DF" w14:textId="25368CC3" w:rsidR="004227ED" w:rsidRPr="00A31750" w:rsidRDefault="007D30F7" w:rsidP="007D30F7">
            <w:pPr>
              <w:jc w:val="center"/>
              <w:rPr>
                <w:rFonts w:ascii="Source Sans Pro" w:hAnsi="Source Sans Pro" w:cs="Arial"/>
                <w:b/>
                <w:sz w:val="22"/>
                <w:szCs w:val="22"/>
              </w:rPr>
            </w:pPr>
            <w:proofErr w:type="spellStart"/>
            <w:r w:rsidRPr="00A31750">
              <w:rPr>
                <w:rFonts w:ascii="Source Sans Pro" w:hAnsi="Source Sans Pro" w:cs="Arial"/>
                <w:b/>
                <w:sz w:val="22"/>
                <w:szCs w:val="22"/>
              </w:rPr>
              <w:t>P.č</w:t>
            </w:r>
            <w:proofErr w:type="spellEnd"/>
            <w:r w:rsidRPr="00A31750">
              <w:rPr>
                <w:rFonts w:ascii="Source Sans Pro" w:hAnsi="Source Sans Pro" w:cs="Arial"/>
                <w:b/>
                <w:sz w:val="22"/>
                <w:szCs w:val="22"/>
              </w:rPr>
              <w:t>.</w:t>
            </w:r>
          </w:p>
        </w:tc>
        <w:tc>
          <w:tcPr>
            <w:tcW w:w="1840" w:type="dxa"/>
            <w:tcBorders>
              <w:top w:val="single" w:sz="4" w:space="0" w:color="auto"/>
              <w:left w:val="nil"/>
              <w:bottom w:val="single" w:sz="8" w:space="0" w:color="auto"/>
              <w:right w:val="nil"/>
            </w:tcBorders>
            <w:shd w:val="clear" w:color="auto" w:fill="auto"/>
            <w:noWrap/>
            <w:vAlign w:val="center"/>
            <w:hideMark/>
          </w:tcPr>
          <w:p w14:paraId="41D6F5DA"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PŘEDMĚTOVÁ KOMISE</w:t>
            </w:r>
          </w:p>
        </w:tc>
        <w:tc>
          <w:tcPr>
            <w:tcW w:w="2646"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EA27DDD"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PŘEDSEDA KOMISE/</w:t>
            </w:r>
          </w:p>
          <w:p w14:paraId="6AC38709"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PŘEDSEDA SUBKOMISE</w:t>
            </w:r>
          </w:p>
        </w:tc>
        <w:tc>
          <w:tcPr>
            <w:tcW w:w="4303" w:type="dxa"/>
            <w:tcBorders>
              <w:top w:val="single" w:sz="4" w:space="0" w:color="auto"/>
              <w:left w:val="nil"/>
              <w:bottom w:val="single" w:sz="8" w:space="0" w:color="auto"/>
              <w:right w:val="single" w:sz="4" w:space="0" w:color="auto"/>
            </w:tcBorders>
            <w:shd w:val="clear" w:color="auto" w:fill="auto"/>
            <w:noWrap/>
            <w:vAlign w:val="center"/>
            <w:hideMark/>
          </w:tcPr>
          <w:p w14:paraId="6A2058EE"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ČLENOVÉ KOMISE</w:t>
            </w:r>
          </w:p>
        </w:tc>
      </w:tr>
      <w:tr w:rsidR="00CE6541" w:rsidRPr="00A31750" w14:paraId="724CE08D" w14:textId="77777777" w:rsidTr="007D30F7">
        <w:trPr>
          <w:trHeight w:val="300"/>
          <w:jc w:val="center"/>
        </w:trPr>
        <w:tc>
          <w:tcPr>
            <w:tcW w:w="564" w:type="dxa"/>
            <w:vMerge w:val="restart"/>
            <w:tcBorders>
              <w:top w:val="nil"/>
              <w:left w:val="single" w:sz="2" w:space="0" w:color="auto"/>
              <w:right w:val="single" w:sz="8" w:space="0" w:color="auto"/>
            </w:tcBorders>
            <w:shd w:val="clear" w:color="auto" w:fill="auto"/>
            <w:noWrap/>
            <w:vAlign w:val="center"/>
            <w:hideMark/>
          </w:tcPr>
          <w:p w14:paraId="105C11B8" w14:textId="77777777" w:rsidR="004227ED" w:rsidRPr="00A31750" w:rsidRDefault="004227ED" w:rsidP="004227ED">
            <w:pPr>
              <w:jc w:val="center"/>
              <w:rPr>
                <w:rFonts w:ascii="Source Sans Pro" w:hAnsi="Source Sans Pro" w:cs="Arial"/>
                <w:b/>
                <w:bCs/>
                <w:sz w:val="22"/>
                <w:szCs w:val="22"/>
              </w:rPr>
            </w:pPr>
            <w:r w:rsidRPr="00A31750">
              <w:rPr>
                <w:rFonts w:ascii="Source Sans Pro" w:hAnsi="Source Sans Pro" w:cs="Arial"/>
                <w:b/>
                <w:bCs/>
                <w:sz w:val="22"/>
                <w:szCs w:val="22"/>
              </w:rPr>
              <w:t>1. </w:t>
            </w:r>
          </w:p>
        </w:tc>
        <w:tc>
          <w:tcPr>
            <w:tcW w:w="1840" w:type="dxa"/>
            <w:vMerge w:val="restart"/>
            <w:tcBorders>
              <w:top w:val="nil"/>
              <w:left w:val="nil"/>
              <w:right w:val="single" w:sz="4" w:space="0" w:color="auto"/>
            </w:tcBorders>
            <w:shd w:val="clear" w:color="auto" w:fill="auto"/>
            <w:noWrap/>
            <w:vAlign w:val="center"/>
            <w:hideMark/>
          </w:tcPr>
          <w:p w14:paraId="37207AD0"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HUMANITNÍCH PŘEDMĚTŮ</w:t>
            </w:r>
          </w:p>
        </w:tc>
        <w:tc>
          <w:tcPr>
            <w:tcW w:w="2646" w:type="dxa"/>
            <w:tcBorders>
              <w:top w:val="nil"/>
              <w:left w:val="nil"/>
              <w:bottom w:val="nil"/>
              <w:right w:val="single" w:sz="4" w:space="0" w:color="auto"/>
            </w:tcBorders>
            <w:shd w:val="clear" w:color="auto" w:fill="auto"/>
            <w:noWrap/>
            <w:vAlign w:val="center"/>
            <w:hideMark/>
          </w:tcPr>
          <w:p w14:paraId="74145587"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Mgr. Vítězslav Hulák</w:t>
            </w:r>
          </w:p>
        </w:tc>
        <w:tc>
          <w:tcPr>
            <w:tcW w:w="4303" w:type="dxa"/>
            <w:tcBorders>
              <w:top w:val="single" w:sz="8" w:space="0" w:color="auto"/>
              <w:left w:val="nil"/>
              <w:bottom w:val="single" w:sz="4" w:space="0" w:color="auto"/>
              <w:right w:val="single" w:sz="4" w:space="0" w:color="auto"/>
            </w:tcBorders>
            <w:shd w:val="clear" w:color="auto" w:fill="auto"/>
            <w:noWrap/>
            <w:vAlign w:val="center"/>
            <w:hideMark/>
          </w:tcPr>
          <w:p w14:paraId="4B21FF53"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 xml:space="preserve">Vašková, </w:t>
            </w:r>
            <w:proofErr w:type="spellStart"/>
            <w:r w:rsidRPr="00A31750">
              <w:rPr>
                <w:rFonts w:ascii="Source Sans Pro" w:hAnsi="Source Sans Pro" w:cs="Arial"/>
                <w:sz w:val="22"/>
                <w:szCs w:val="22"/>
              </w:rPr>
              <w:t>Bulinová</w:t>
            </w:r>
            <w:proofErr w:type="spellEnd"/>
            <w:r w:rsidRPr="00A31750">
              <w:rPr>
                <w:rFonts w:ascii="Source Sans Pro" w:hAnsi="Source Sans Pro" w:cs="Arial"/>
                <w:sz w:val="22"/>
                <w:szCs w:val="22"/>
              </w:rPr>
              <w:t>, Kiliánová, Hartmannová</w:t>
            </w:r>
            <w:r w:rsidRPr="00A31750">
              <w:rPr>
                <w:rFonts w:ascii="Source Sans Pro" w:hAnsi="Source Sans Pro" w:cs="Arial"/>
                <w:bCs/>
                <w:sz w:val="22"/>
                <w:szCs w:val="22"/>
              </w:rPr>
              <w:t>, Bojasová, Píška</w:t>
            </w:r>
            <w:r w:rsidRPr="00A31750">
              <w:rPr>
                <w:rFonts w:ascii="Source Sans Pro" w:hAnsi="Source Sans Pro" w:cs="Arial"/>
                <w:sz w:val="22"/>
                <w:szCs w:val="22"/>
              </w:rPr>
              <w:t>,</w:t>
            </w:r>
            <w:r w:rsidRPr="00A31750">
              <w:rPr>
                <w:rFonts w:ascii="Source Sans Pro" w:hAnsi="Source Sans Pro" w:cs="Arial"/>
                <w:bCs/>
                <w:sz w:val="22"/>
                <w:szCs w:val="22"/>
              </w:rPr>
              <w:t xml:space="preserve"> </w:t>
            </w:r>
            <w:r w:rsidRPr="00A31750">
              <w:rPr>
                <w:rFonts w:ascii="Source Sans Pro" w:hAnsi="Source Sans Pro" w:cs="Arial"/>
                <w:sz w:val="22"/>
                <w:szCs w:val="22"/>
              </w:rPr>
              <w:t>Petrová, Petr, Suparič</w:t>
            </w:r>
          </w:p>
        </w:tc>
      </w:tr>
      <w:tr w:rsidR="00CE6541" w:rsidRPr="00A31750" w14:paraId="0E65F36A" w14:textId="77777777" w:rsidTr="007D30F7">
        <w:trPr>
          <w:trHeight w:val="300"/>
          <w:jc w:val="center"/>
        </w:trPr>
        <w:tc>
          <w:tcPr>
            <w:tcW w:w="564" w:type="dxa"/>
            <w:vMerge/>
            <w:tcBorders>
              <w:left w:val="single" w:sz="2" w:space="0" w:color="auto"/>
              <w:right w:val="single" w:sz="8" w:space="0" w:color="auto"/>
            </w:tcBorders>
            <w:shd w:val="clear" w:color="auto" w:fill="auto"/>
            <w:noWrap/>
            <w:vAlign w:val="center"/>
            <w:hideMark/>
          </w:tcPr>
          <w:p w14:paraId="0A4F736B" w14:textId="77777777" w:rsidR="004227ED" w:rsidRPr="00A31750" w:rsidRDefault="004227ED" w:rsidP="004227ED">
            <w:pPr>
              <w:jc w:val="center"/>
              <w:rPr>
                <w:rFonts w:ascii="Source Sans Pro" w:hAnsi="Source Sans Pro" w:cs="Arial"/>
                <w:b/>
                <w:bCs/>
                <w:sz w:val="22"/>
                <w:szCs w:val="22"/>
              </w:rPr>
            </w:pPr>
          </w:p>
        </w:tc>
        <w:tc>
          <w:tcPr>
            <w:tcW w:w="1840" w:type="dxa"/>
            <w:vMerge/>
            <w:tcBorders>
              <w:left w:val="nil"/>
              <w:right w:val="single" w:sz="4" w:space="0" w:color="auto"/>
            </w:tcBorders>
            <w:shd w:val="clear" w:color="auto" w:fill="auto"/>
            <w:noWrap/>
            <w:vAlign w:val="center"/>
            <w:hideMark/>
          </w:tcPr>
          <w:p w14:paraId="250B7C75" w14:textId="77777777" w:rsidR="004227ED" w:rsidRPr="00A31750" w:rsidRDefault="004227ED" w:rsidP="004227ED">
            <w:pPr>
              <w:rPr>
                <w:rFonts w:ascii="Source Sans Pro" w:hAnsi="Source Sans Pro" w:cs="Arial"/>
                <w:b/>
                <w:bCs/>
                <w:sz w:val="22"/>
                <w:szCs w:val="22"/>
              </w:rPr>
            </w:pPr>
          </w:p>
        </w:tc>
        <w:tc>
          <w:tcPr>
            <w:tcW w:w="2646" w:type="dxa"/>
            <w:tcBorders>
              <w:top w:val="single" w:sz="4" w:space="0" w:color="auto"/>
              <w:left w:val="nil"/>
              <w:bottom w:val="single" w:sz="4" w:space="0" w:color="auto"/>
              <w:right w:val="single" w:sz="4" w:space="0" w:color="auto"/>
            </w:tcBorders>
            <w:shd w:val="clear" w:color="auto" w:fill="auto"/>
            <w:noWrap/>
            <w:vAlign w:val="center"/>
            <w:hideMark/>
          </w:tcPr>
          <w:p w14:paraId="44B24AE7"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Tělesná výchova</w:t>
            </w:r>
          </w:p>
          <w:p w14:paraId="06F054D1" w14:textId="77777777" w:rsidR="004227ED" w:rsidRPr="00A31750" w:rsidRDefault="004227ED" w:rsidP="004227ED">
            <w:pPr>
              <w:rPr>
                <w:rFonts w:ascii="Source Sans Pro" w:hAnsi="Source Sans Pro" w:cs="Arial"/>
                <w:b/>
                <w:sz w:val="22"/>
                <w:szCs w:val="22"/>
              </w:rPr>
            </w:pPr>
            <w:r w:rsidRPr="00A31750">
              <w:rPr>
                <w:rFonts w:ascii="Source Sans Pro" w:hAnsi="Source Sans Pro" w:cs="Arial"/>
                <w:b/>
                <w:sz w:val="22"/>
                <w:szCs w:val="22"/>
              </w:rPr>
              <w:t>Mgr. Michal Píška</w:t>
            </w:r>
          </w:p>
        </w:tc>
        <w:tc>
          <w:tcPr>
            <w:tcW w:w="4303" w:type="dxa"/>
            <w:tcBorders>
              <w:top w:val="single" w:sz="4" w:space="0" w:color="auto"/>
              <w:left w:val="nil"/>
              <w:bottom w:val="single" w:sz="4" w:space="0" w:color="auto"/>
              <w:right w:val="single" w:sz="4" w:space="0" w:color="auto"/>
            </w:tcBorders>
            <w:shd w:val="clear" w:color="auto" w:fill="auto"/>
            <w:noWrap/>
            <w:vAlign w:val="center"/>
            <w:hideMark/>
          </w:tcPr>
          <w:p w14:paraId="4CF281AF" w14:textId="77777777" w:rsidR="004227ED" w:rsidRPr="00A31750" w:rsidRDefault="004227ED" w:rsidP="004227ED">
            <w:pPr>
              <w:rPr>
                <w:rFonts w:ascii="Source Sans Pro" w:hAnsi="Source Sans Pro" w:cs="Arial"/>
                <w:bCs/>
                <w:sz w:val="22"/>
                <w:szCs w:val="22"/>
              </w:rPr>
            </w:pPr>
            <w:r w:rsidRPr="00A31750">
              <w:rPr>
                <w:rFonts w:ascii="Source Sans Pro" w:hAnsi="Source Sans Pro" w:cs="Arial"/>
                <w:sz w:val="22"/>
                <w:szCs w:val="22"/>
              </w:rPr>
              <w:t>Petrová, Petr, Suparič</w:t>
            </w:r>
          </w:p>
        </w:tc>
      </w:tr>
      <w:tr w:rsidR="00CE6541" w:rsidRPr="00A31750" w14:paraId="04B9F8FB" w14:textId="77777777" w:rsidTr="007D30F7">
        <w:trPr>
          <w:trHeight w:val="300"/>
          <w:jc w:val="center"/>
        </w:trPr>
        <w:tc>
          <w:tcPr>
            <w:tcW w:w="564" w:type="dxa"/>
            <w:vMerge/>
            <w:tcBorders>
              <w:left w:val="single" w:sz="2" w:space="0" w:color="auto"/>
              <w:right w:val="single" w:sz="8" w:space="0" w:color="auto"/>
            </w:tcBorders>
            <w:shd w:val="clear" w:color="auto" w:fill="auto"/>
            <w:noWrap/>
            <w:vAlign w:val="center"/>
            <w:hideMark/>
          </w:tcPr>
          <w:p w14:paraId="7837DF01" w14:textId="77777777" w:rsidR="004227ED" w:rsidRPr="00A31750" w:rsidRDefault="004227ED" w:rsidP="004227ED">
            <w:pPr>
              <w:jc w:val="center"/>
              <w:rPr>
                <w:rFonts w:ascii="Source Sans Pro" w:hAnsi="Source Sans Pro" w:cs="Arial"/>
                <w:b/>
                <w:bCs/>
                <w:sz w:val="22"/>
                <w:szCs w:val="22"/>
              </w:rPr>
            </w:pPr>
          </w:p>
        </w:tc>
        <w:tc>
          <w:tcPr>
            <w:tcW w:w="1840" w:type="dxa"/>
            <w:vMerge/>
            <w:tcBorders>
              <w:left w:val="nil"/>
              <w:right w:val="single" w:sz="4" w:space="0" w:color="auto"/>
            </w:tcBorders>
            <w:shd w:val="clear" w:color="auto" w:fill="auto"/>
            <w:noWrap/>
            <w:vAlign w:val="center"/>
            <w:hideMark/>
          </w:tcPr>
          <w:p w14:paraId="12731DBB" w14:textId="77777777" w:rsidR="004227ED" w:rsidRPr="00A31750" w:rsidRDefault="004227ED" w:rsidP="004227ED">
            <w:pPr>
              <w:rPr>
                <w:rFonts w:ascii="Source Sans Pro" w:hAnsi="Source Sans Pro" w:cs="Arial"/>
                <w:sz w:val="22"/>
                <w:szCs w:val="22"/>
              </w:rPr>
            </w:pPr>
          </w:p>
        </w:tc>
        <w:tc>
          <w:tcPr>
            <w:tcW w:w="2646" w:type="dxa"/>
            <w:tcBorders>
              <w:top w:val="nil"/>
              <w:left w:val="nil"/>
              <w:bottom w:val="nil"/>
              <w:right w:val="single" w:sz="4" w:space="0" w:color="auto"/>
            </w:tcBorders>
            <w:shd w:val="clear" w:color="auto" w:fill="auto"/>
            <w:noWrap/>
            <w:vAlign w:val="center"/>
            <w:hideMark/>
          </w:tcPr>
          <w:p w14:paraId="654845DB"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Anglický jazyk</w:t>
            </w:r>
          </w:p>
        </w:tc>
        <w:tc>
          <w:tcPr>
            <w:tcW w:w="4303" w:type="dxa"/>
            <w:tcBorders>
              <w:top w:val="single" w:sz="4" w:space="0" w:color="auto"/>
              <w:left w:val="nil"/>
              <w:right w:val="single" w:sz="4" w:space="0" w:color="auto"/>
            </w:tcBorders>
            <w:shd w:val="clear" w:color="auto" w:fill="auto"/>
            <w:noWrap/>
            <w:vAlign w:val="center"/>
            <w:hideMark/>
          </w:tcPr>
          <w:p w14:paraId="20ACC1DF"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Morrisová, Horáková, Ledvinová</w:t>
            </w:r>
          </w:p>
          <w:p w14:paraId="1E963D4A"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Kokošková, Mayerová, Burešová, Dufková</w:t>
            </w:r>
          </w:p>
        </w:tc>
      </w:tr>
      <w:tr w:rsidR="00CE6541" w:rsidRPr="00A31750" w14:paraId="46B776A9" w14:textId="77777777" w:rsidTr="007D30F7">
        <w:trPr>
          <w:trHeight w:val="315"/>
          <w:jc w:val="center"/>
        </w:trPr>
        <w:tc>
          <w:tcPr>
            <w:tcW w:w="564" w:type="dxa"/>
            <w:vMerge/>
            <w:tcBorders>
              <w:left w:val="single" w:sz="2" w:space="0" w:color="auto"/>
              <w:bottom w:val="single" w:sz="8" w:space="0" w:color="auto"/>
              <w:right w:val="single" w:sz="8" w:space="0" w:color="auto"/>
            </w:tcBorders>
            <w:shd w:val="clear" w:color="auto" w:fill="auto"/>
            <w:noWrap/>
            <w:vAlign w:val="center"/>
            <w:hideMark/>
          </w:tcPr>
          <w:p w14:paraId="6D917864" w14:textId="77777777" w:rsidR="004227ED" w:rsidRPr="00A31750" w:rsidRDefault="004227ED" w:rsidP="004227ED">
            <w:pPr>
              <w:jc w:val="center"/>
              <w:rPr>
                <w:rFonts w:ascii="Source Sans Pro" w:hAnsi="Source Sans Pro" w:cs="Arial"/>
                <w:b/>
                <w:bCs/>
                <w:sz w:val="22"/>
                <w:szCs w:val="22"/>
              </w:rPr>
            </w:pPr>
          </w:p>
        </w:tc>
        <w:tc>
          <w:tcPr>
            <w:tcW w:w="1840" w:type="dxa"/>
            <w:vMerge/>
            <w:tcBorders>
              <w:left w:val="nil"/>
              <w:bottom w:val="single" w:sz="8" w:space="0" w:color="auto"/>
              <w:right w:val="single" w:sz="4" w:space="0" w:color="auto"/>
            </w:tcBorders>
            <w:shd w:val="clear" w:color="auto" w:fill="auto"/>
            <w:noWrap/>
            <w:vAlign w:val="center"/>
            <w:hideMark/>
          </w:tcPr>
          <w:p w14:paraId="00C491EA" w14:textId="77777777" w:rsidR="004227ED" w:rsidRPr="00A31750" w:rsidRDefault="004227ED" w:rsidP="004227ED">
            <w:pPr>
              <w:rPr>
                <w:rFonts w:ascii="Source Sans Pro" w:hAnsi="Source Sans Pro" w:cs="Arial"/>
                <w:sz w:val="22"/>
                <w:szCs w:val="22"/>
              </w:rPr>
            </w:pPr>
          </w:p>
        </w:tc>
        <w:tc>
          <w:tcPr>
            <w:tcW w:w="2646" w:type="dxa"/>
            <w:tcBorders>
              <w:top w:val="nil"/>
              <w:left w:val="nil"/>
              <w:bottom w:val="single" w:sz="8" w:space="0" w:color="auto"/>
              <w:right w:val="single" w:sz="4" w:space="0" w:color="auto"/>
            </w:tcBorders>
            <w:shd w:val="clear" w:color="auto" w:fill="auto"/>
            <w:noWrap/>
            <w:vAlign w:val="center"/>
            <w:hideMark/>
          </w:tcPr>
          <w:p w14:paraId="101E5B9C"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b/>
                <w:sz w:val="22"/>
                <w:szCs w:val="22"/>
              </w:rPr>
              <w:t>Mgr. Petra Studýnková</w:t>
            </w:r>
          </w:p>
        </w:tc>
        <w:tc>
          <w:tcPr>
            <w:tcW w:w="4303" w:type="dxa"/>
            <w:tcBorders>
              <w:left w:val="nil"/>
              <w:bottom w:val="single" w:sz="8" w:space="0" w:color="auto"/>
              <w:right w:val="single" w:sz="4" w:space="0" w:color="auto"/>
            </w:tcBorders>
            <w:shd w:val="clear" w:color="auto" w:fill="auto"/>
            <w:noWrap/>
            <w:vAlign w:val="center"/>
            <w:hideMark/>
          </w:tcPr>
          <w:p w14:paraId="77AD197B" w14:textId="77777777" w:rsidR="004227ED" w:rsidRPr="00A31750" w:rsidRDefault="004227ED" w:rsidP="004227ED">
            <w:pPr>
              <w:rPr>
                <w:rFonts w:ascii="Source Sans Pro" w:hAnsi="Source Sans Pro" w:cs="Arial"/>
                <w:sz w:val="22"/>
                <w:szCs w:val="22"/>
              </w:rPr>
            </w:pPr>
          </w:p>
        </w:tc>
      </w:tr>
      <w:tr w:rsidR="00CE6541" w:rsidRPr="00A31750" w14:paraId="00D5E43A" w14:textId="77777777" w:rsidTr="007D30F7">
        <w:trPr>
          <w:trHeight w:val="300"/>
          <w:jc w:val="center"/>
        </w:trPr>
        <w:tc>
          <w:tcPr>
            <w:tcW w:w="564" w:type="dxa"/>
            <w:vMerge w:val="restart"/>
            <w:tcBorders>
              <w:top w:val="nil"/>
              <w:left w:val="single" w:sz="2" w:space="0" w:color="auto"/>
              <w:right w:val="single" w:sz="8" w:space="0" w:color="auto"/>
            </w:tcBorders>
            <w:shd w:val="clear" w:color="auto" w:fill="auto"/>
            <w:noWrap/>
            <w:vAlign w:val="center"/>
            <w:hideMark/>
          </w:tcPr>
          <w:p w14:paraId="07501414" w14:textId="77777777" w:rsidR="004227ED" w:rsidRPr="00A31750" w:rsidRDefault="004227ED" w:rsidP="004227ED">
            <w:pPr>
              <w:jc w:val="center"/>
              <w:rPr>
                <w:rFonts w:ascii="Source Sans Pro" w:hAnsi="Source Sans Pro" w:cs="Arial"/>
                <w:b/>
                <w:bCs/>
                <w:sz w:val="22"/>
                <w:szCs w:val="22"/>
              </w:rPr>
            </w:pPr>
            <w:r w:rsidRPr="00A31750">
              <w:rPr>
                <w:rFonts w:ascii="Source Sans Pro" w:hAnsi="Source Sans Pro" w:cs="Arial"/>
                <w:b/>
                <w:bCs/>
                <w:sz w:val="22"/>
                <w:szCs w:val="22"/>
              </w:rPr>
              <w:t>2. </w:t>
            </w:r>
          </w:p>
        </w:tc>
        <w:tc>
          <w:tcPr>
            <w:tcW w:w="1840" w:type="dxa"/>
            <w:vMerge w:val="restart"/>
            <w:tcBorders>
              <w:top w:val="nil"/>
              <w:left w:val="nil"/>
              <w:right w:val="single" w:sz="4" w:space="0" w:color="auto"/>
            </w:tcBorders>
            <w:shd w:val="clear" w:color="auto" w:fill="auto"/>
            <w:noWrap/>
            <w:vAlign w:val="center"/>
            <w:hideMark/>
          </w:tcPr>
          <w:p w14:paraId="261EFF36" w14:textId="77777777" w:rsidR="004227ED" w:rsidRPr="00A31750" w:rsidRDefault="004227ED" w:rsidP="004227ED">
            <w:pPr>
              <w:rPr>
                <w:rFonts w:ascii="Source Sans Pro" w:hAnsi="Source Sans Pro" w:cs="Arial"/>
                <w:b/>
                <w:bCs/>
                <w:sz w:val="22"/>
                <w:szCs w:val="22"/>
              </w:rPr>
            </w:pPr>
            <w:proofErr w:type="gramStart"/>
            <w:r w:rsidRPr="00A31750">
              <w:rPr>
                <w:rFonts w:ascii="Source Sans Pro" w:hAnsi="Source Sans Pro" w:cs="Arial"/>
                <w:b/>
                <w:bCs/>
                <w:sz w:val="22"/>
                <w:szCs w:val="22"/>
              </w:rPr>
              <w:t>PŘÍRODOVĚDNÝCH  A</w:t>
            </w:r>
            <w:proofErr w:type="gramEnd"/>
            <w:r w:rsidRPr="00A31750">
              <w:rPr>
                <w:rFonts w:ascii="Source Sans Pro" w:hAnsi="Source Sans Pro" w:cs="Arial"/>
                <w:b/>
                <w:bCs/>
                <w:sz w:val="22"/>
                <w:szCs w:val="22"/>
              </w:rPr>
              <w:t xml:space="preserve"> EKONOMICKÝCH PŘEDMĚTŮ</w:t>
            </w:r>
          </w:p>
        </w:tc>
        <w:tc>
          <w:tcPr>
            <w:tcW w:w="2646" w:type="dxa"/>
            <w:tcBorders>
              <w:top w:val="nil"/>
              <w:left w:val="nil"/>
              <w:right w:val="single" w:sz="8" w:space="0" w:color="auto"/>
            </w:tcBorders>
            <w:shd w:val="clear" w:color="auto" w:fill="auto"/>
            <w:noWrap/>
            <w:vAlign w:val="center"/>
            <w:hideMark/>
          </w:tcPr>
          <w:p w14:paraId="0E317A16"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Přírodovědné předměty</w:t>
            </w:r>
          </w:p>
        </w:tc>
        <w:tc>
          <w:tcPr>
            <w:tcW w:w="4303" w:type="dxa"/>
            <w:tcBorders>
              <w:top w:val="single" w:sz="8" w:space="0" w:color="auto"/>
              <w:left w:val="single" w:sz="8" w:space="0" w:color="auto"/>
              <w:right w:val="single" w:sz="4" w:space="0" w:color="auto"/>
            </w:tcBorders>
            <w:shd w:val="clear" w:color="auto" w:fill="auto"/>
            <w:noWrap/>
            <w:vAlign w:val="center"/>
            <w:hideMark/>
          </w:tcPr>
          <w:p w14:paraId="1B254BB3"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 xml:space="preserve">Orságová, Bojasová, Květoňová, </w:t>
            </w:r>
            <w:proofErr w:type="spellStart"/>
            <w:r w:rsidRPr="00A31750">
              <w:rPr>
                <w:rFonts w:ascii="Source Sans Pro" w:hAnsi="Source Sans Pro" w:cs="Arial"/>
                <w:sz w:val="22"/>
                <w:szCs w:val="22"/>
              </w:rPr>
              <w:t>Ješetová</w:t>
            </w:r>
            <w:proofErr w:type="spellEnd"/>
            <w:r w:rsidRPr="00A31750">
              <w:rPr>
                <w:rFonts w:ascii="Source Sans Pro" w:hAnsi="Source Sans Pro" w:cs="Arial"/>
                <w:sz w:val="22"/>
                <w:szCs w:val="22"/>
              </w:rPr>
              <w:t>,</w:t>
            </w:r>
          </w:p>
        </w:tc>
      </w:tr>
      <w:tr w:rsidR="00CE6541" w:rsidRPr="00A31750" w14:paraId="31FABF5B" w14:textId="77777777" w:rsidTr="007D30F7">
        <w:trPr>
          <w:trHeight w:val="300"/>
          <w:jc w:val="center"/>
        </w:trPr>
        <w:tc>
          <w:tcPr>
            <w:tcW w:w="564" w:type="dxa"/>
            <w:vMerge/>
            <w:tcBorders>
              <w:left w:val="single" w:sz="2" w:space="0" w:color="auto"/>
              <w:right w:val="single" w:sz="8" w:space="0" w:color="auto"/>
            </w:tcBorders>
            <w:shd w:val="clear" w:color="auto" w:fill="auto"/>
            <w:noWrap/>
            <w:vAlign w:val="center"/>
            <w:hideMark/>
          </w:tcPr>
          <w:p w14:paraId="28A14283" w14:textId="77777777" w:rsidR="004227ED" w:rsidRPr="00A31750" w:rsidRDefault="004227ED" w:rsidP="004227ED">
            <w:pPr>
              <w:jc w:val="center"/>
              <w:rPr>
                <w:rFonts w:ascii="Source Sans Pro" w:hAnsi="Source Sans Pro" w:cs="Arial"/>
                <w:b/>
                <w:bCs/>
                <w:sz w:val="22"/>
                <w:szCs w:val="22"/>
              </w:rPr>
            </w:pPr>
          </w:p>
        </w:tc>
        <w:tc>
          <w:tcPr>
            <w:tcW w:w="1840" w:type="dxa"/>
            <w:vMerge/>
            <w:tcBorders>
              <w:left w:val="nil"/>
              <w:right w:val="single" w:sz="4" w:space="0" w:color="auto"/>
            </w:tcBorders>
            <w:shd w:val="clear" w:color="auto" w:fill="auto"/>
            <w:noWrap/>
            <w:vAlign w:val="center"/>
            <w:hideMark/>
          </w:tcPr>
          <w:p w14:paraId="4D817355" w14:textId="77777777" w:rsidR="004227ED" w:rsidRPr="00A31750" w:rsidRDefault="004227ED" w:rsidP="004227ED">
            <w:pPr>
              <w:rPr>
                <w:rFonts w:ascii="Source Sans Pro" w:hAnsi="Source Sans Pro" w:cs="Arial"/>
                <w:b/>
                <w:bCs/>
                <w:sz w:val="22"/>
                <w:szCs w:val="22"/>
              </w:rPr>
            </w:pPr>
          </w:p>
        </w:tc>
        <w:tc>
          <w:tcPr>
            <w:tcW w:w="2646" w:type="dxa"/>
            <w:tcBorders>
              <w:top w:val="nil"/>
              <w:left w:val="nil"/>
              <w:bottom w:val="single" w:sz="4" w:space="0" w:color="auto"/>
              <w:right w:val="single" w:sz="8" w:space="0" w:color="auto"/>
            </w:tcBorders>
            <w:shd w:val="clear" w:color="auto" w:fill="auto"/>
            <w:noWrap/>
            <w:vAlign w:val="center"/>
            <w:hideMark/>
          </w:tcPr>
          <w:p w14:paraId="7A325DC1"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b/>
                <w:bCs/>
                <w:sz w:val="22"/>
                <w:szCs w:val="22"/>
              </w:rPr>
              <w:t>Mgr. Zdeňka Peřinová</w:t>
            </w:r>
          </w:p>
        </w:tc>
        <w:tc>
          <w:tcPr>
            <w:tcW w:w="4303" w:type="dxa"/>
            <w:tcBorders>
              <w:top w:val="nil"/>
              <w:left w:val="single" w:sz="8" w:space="0" w:color="auto"/>
              <w:bottom w:val="single" w:sz="4" w:space="0" w:color="auto"/>
              <w:right w:val="single" w:sz="4" w:space="0" w:color="auto"/>
            </w:tcBorders>
            <w:shd w:val="clear" w:color="auto" w:fill="auto"/>
            <w:noWrap/>
            <w:vAlign w:val="center"/>
            <w:hideMark/>
          </w:tcPr>
          <w:p w14:paraId="79439D69"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 xml:space="preserve">Kosková, Stará, Machálková, Jurda, Bohdálek, Herůfek, Ušák, </w:t>
            </w:r>
            <w:proofErr w:type="spellStart"/>
            <w:r w:rsidRPr="00A31750">
              <w:rPr>
                <w:rFonts w:ascii="Source Sans Pro" w:hAnsi="Source Sans Pro" w:cs="Arial"/>
                <w:sz w:val="22"/>
                <w:szCs w:val="22"/>
              </w:rPr>
              <w:t>Sáraz</w:t>
            </w:r>
            <w:proofErr w:type="spellEnd"/>
            <w:r w:rsidRPr="00A31750">
              <w:rPr>
                <w:rFonts w:ascii="Source Sans Pro" w:hAnsi="Source Sans Pro" w:cs="Arial"/>
                <w:sz w:val="22"/>
                <w:szCs w:val="22"/>
              </w:rPr>
              <w:t xml:space="preserve">, </w:t>
            </w:r>
            <w:proofErr w:type="spellStart"/>
            <w:r w:rsidRPr="00A31750">
              <w:rPr>
                <w:rFonts w:ascii="Source Sans Pro" w:hAnsi="Source Sans Pro" w:cs="Arial"/>
                <w:sz w:val="22"/>
                <w:szCs w:val="22"/>
              </w:rPr>
              <w:t>Lörincz</w:t>
            </w:r>
            <w:proofErr w:type="spellEnd"/>
            <w:r w:rsidRPr="00A31750">
              <w:rPr>
                <w:rFonts w:ascii="Source Sans Pro" w:hAnsi="Source Sans Pro" w:cs="Arial"/>
                <w:sz w:val="22"/>
                <w:szCs w:val="22"/>
              </w:rPr>
              <w:t>, Řezníčková</w:t>
            </w:r>
          </w:p>
        </w:tc>
      </w:tr>
      <w:tr w:rsidR="00CE6541" w:rsidRPr="00A31750" w14:paraId="196E34B6" w14:textId="77777777" w:rsidTr="007D30F7">
        <w:trPr>
          <w:trHeight w:val="276"/>
          <w:jc w:val="center"/>
        </w:trPr>
        <w:tc>
          <w:tcPr>
            <w:tcW w:w="564" w:type="dxa"/>
            <w:vMerge/>
            <w:tcBorders>
              <w:left w:val="single" w:sz="2" w:space="0" w:color="auto"/>
              <w:right w:val="single" w:sz="8" w:space="0" w:color="auto"/>
            </w:tcBorders>
            <w:shd w:val="clear" w:color="auto" w:fill="auto"/>
            <w:noWrap/>
            <w:vAlign w:val="center"/>
            <w:hideMark/>
          </w:tcPr>
          <w:p w14:paraId="7B8BC36C" w14:textId="77777777" w:rsidR="004227ED" w:rsidRPr="00A31750" w:rsidRDefault="004227ED" w:rsidP="004227ED">
            <w:pPr>
              <w:jc w:val="center"/>
              <w:rPr>
                <w:rFonts w:ascii="Source Sans Pro" w:hAnsi="Source Sans Pro" w:cs="Arial"/>
                <w:b/>
                <w:bCs/>
                <w:sz w:val="22"/>
                <w:szCs w:val="22"/>
              </w:rPr>
            </w:pPr>
          </w:p>
        </w:tc>
        <w:tc>
          <w:tcPr>
            <w:tcW w:w="1840" w:type="dxa"/>
            <w:vMerge/>
            <w:tcBorders>
              <w:left w:val="nil"/>
              <w:right w:val="single" w:sz="4" w:space="0" w:color="auto"/>
            </w:tcBorders>
            <w:shd w:val="clear" w:color="auto" w:fill="auto"/>
            <w:noWrap/>
            <w:vAlign w:val="center"/>
            <w:hideMark/>
          </w:tcPr>
          <w:p w14:paraId="3BD4FD5F" w14:textId="77777777" w:rsidR="004227ED" w:rsidRPr="00A31750" w:rsidRDefault="004227ED" w:rsidP="004227ED">
            <w:pPr>
              <w:rPr>
                <w:rFonts w:ascii="Source Sans Pro" w:hAnsi="Source Sans Pro" w:cs="Arial"/>
                <w:sz w:val="22"/>
                <w:szCs w:val="22"/>
              </w:rPr>
            </w:pPr>
          </w:p>
        </w:tc>
        <w:tc>
          <w:tcPr>
            <w:tcW w:w="2646" w:type="dxa"/>
            <w:tcBorders>
              <w:top w:val="single" w:sz="4" w:space="0" w:color="auto"/>
              <w:left w:val="nil"/>
              <w:bottom w:val="nil"/>
              <w:right w:val="single" w:sz="8" w:space="0" w:color="auto"/>
            </w:tcBorders>
            <w:shd w:val="clear" w:color="auto" w:fill="auto"/>
            <w:noWrap/>
            <w:vAlign w:val="center"/>
            <w:hideMark/>
          </w:tcPr>
          <w:p w14:paraId="7508F828"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Ekonomické předměty</w:t>
            </w:r>
          </w:p>
          <w:p w14:paraId="7424FDC8"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b/>
                <w:sz w:val="22"/>
                <w:szCs w:val="22"/>
              </w:rPr>
              <w:t>Ing. Michaela Ošlejšková</w:t>
            </w:r>
          </w:p>
        </w:tc>
        <w:tc>
          <w:tcPr>
            <w:tcW w:w="4303" w:type="dxa"/>
            <w:tcBorders>
              <w:top w:val="single" w:sz="4" w:space="0" w:color="auto"/>
              <w:left w:val="single" w:sz="8" w:space="0" w:color="auto"/>
              <w:right w:val="single" w:sz="4" w:space="0" w:color="auto"/>
            </w:tcBorders>
            <w:shd w:val="clear" w:color="auto" w:fill="auto"/>
            <w:noWrap/>
            <w:vAlign w:val="center"/>
            <w:hideMark/>
          </w:tcPr>
          <w:p w14:paraId="4A28C72F"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Doležal, Proroková</w:t>
            </w:r>
          </w:p>
        </w:tc>
      </w:tr>
      <w:tr w:rsidR="00CE6541" w:rsidRPr="00A31750" w14:paraId="682AE2A6" w14:textId="77777777" w:rsidTr="007D30F7">
        <w:trPr>
          <w:trHeight w:val="358"/>
          <w:jc w:val="center"/>
        </w:trPr>
        <w:tc>
          <w:tcPr>
            <w:tcW w:w="564" w:type="dxa"/>
            <w:vMerge w:val="restart"/>
            <w:tcBorders>
              <w:top w:val="single" w:sz="8" w:space="0" w:color="auto"/>
              <w:left w:val="single" w:sz="2" w:space="0" w:color="auto"/>
              <w:right w:val="single" w:sz="8" w:space="0" w:color="auto"/>
            </w:tcBorders>
            <w:shd w:val="clear" w:color="auto" w:fill="auto"/>
            <w:noWrap/>
            <w:vAlign w:val="center"/>
            <w:hideMark/>
          </w:tcPr>
          <w:p w14:paraId="33E8ED67" w14:textId="77777777" w:rsidR="004227ED" w:rsidRPr="00A31750" w:rsidRDefault="004227ED" w:rsidP="004227ED">
            <w:pPr>
              <w:jc w:val="center"/>
              <w:rPr>
                <w:rFonts w:ascii="Source Sans Pro" w:hAnsi="Source Sans Pro" w:cs="Arial"/>
                <w:b/>
                <w:bCs/>
                <w:sz w:val="22"/>
                <w:szCs w:val="22"/>
              </w:rPr>
            </w:pPr>
            <w:r w:rsidRPr="00A31750">
              <w:rPr>
                <w:rFonts w:ascii="Source Sans Pro" w:hAnsi="Source Sans Pro" w:cs="Arial"/>
                <w:b/>
                <w:bCs/>
                <w:sz w:val="22"/>
                <w:szCs w:val="22"/>
              </w:rPr>
              <w:t>3. </w:t>
            </w:r>
          </w:p>
        </w:tc>
        <w:tc>
          <w:tcPr>
            <w:tcW w:w="1840" w:type="dxa"/>
            <w:vMerge w:val="restart"/>
            <w:tcBorders>
              <w:top w:val="single" w:sz="8" w:space="0" w:color="auto"/>
              <w:left w:val="nil"/>
              <w:right w:val="single" w:sz="4" w:space="0" w:color="auto"/>
            </w:tcBorders>
            <w:shd w:val="clear" w:color="auto" w:fill="auto"/>
            <w:noWrap/>
            <w:vAlign w:val="center"/>
            <w:hideMark/>
          </w:tcPr>
          <w:p w14:paraId="09E8669B"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 xml:space="preserve">STAVO OBORŮ </w:t>
            </w:r>
          </w:p>
        </w:tc>
        <w:tc>
          <w:tcPr>
            <w:tcW w:w="2646" w:type="dxa"/>
            <w:vMerge w:val="restart"/>
            <w:tcBorders>
              <w:top w:val="single" w:sz="8" w:space="0" w:color="auto"/>
              <w:left w:val="nil"/>
              <w:right w:val="single" w:sz="4" w:space="0" w:color="auto"/>
            </w:tcBorders>
            <w:shd w:val="clear" w:color="auto" w:fill="auto"/>
            <w:noWrap/>
            <w:vAlign w:val="center"/>
            <w:hideMark/>
          </w:tcPr>
          <w:p w14:paraId="33B50826"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Ing. Libuše Sýkorová</w:t>
            </w:r>
          </w:p>
        </w:tc>
        <w:tc>
          <w:tcPr>
            <w:tcW w:w="4303" w:type="dxa"/>
            <w:tcBorders>
              <w:top w:val="single" w:sz="8" w:space="0" w:color="auto"/>
              <w:left w:val="nil"/>
              <w:right w:val="single" w:sz="4" w:space="0" w:color="auto"/>
            </w:tcBorders>
            <w:shd w:val="clear" w:color="auto" w:fill="auto"/>
            <w:noWrap/>
            <w:vAlign w:val="center"/>
            <w:hideMark/>
          </w:tcPr>
          <w:p w14:paraId="43066A5A"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Mazlová, Řezníček, Jurda,</w:t>
            </w:r>
          </w:p>
        </w:tc>
      </w:tr>
      <w:tr w:rsidR="00CE6541" w:rsidRPr="00A31750" w14:paraId="3B159238" w14:textId="77777777" w:rsidTr="007D30F7">
        <w:trPr>
          <w:trHeight w:val="300"/>
          <w:jc w:val="center"/>
        </w:trPr>
        <w:tc>
          <w:tcPr>
            <w:tcW w:w="564" w:type="dxa"/>
            <w:vMerge/>
            <w:tcBorders>
              <w:left w:val="single" w:sz="2" w:space="0" w:color="auto"/>
              <w:bottom w:val="single" w:sz="4" w:space="0" w:color="auto"/>
              <w:right w:val="single" w:sz="8" w:space="0" w:color="auto"/>
            </w:tcBorders>
            <w:shd w:val="clear" w:color="auto" w:fill="auto"/>
            <w:noWrap/>
            <w:vAlign w:val="center"/>
            <w:hideMark/>
          </w:tcPr>
          <w:p w14:paraId="5045DFFB" w14:textId="77777777" w:rsidR="004227ED" w:rsidRPr="00A31750" w:rsidRDefault="004227ED" w:rsidP="004227ED">
            <w:pPr>
              <w:jc w:val="center"/>
              <w:rPr>
                <w:rFonts w:ascii="Source Sans Pro" w:hAnsi="Source Sans Pro" w:cs="Arial"/>
                <w:b/>
                <w:bCs/>
                <w:sz w:val="22"/>
                <w:szCs w:val="22"/>
              </w:rPr>
            </w:pPr>
          </w:p>
        </w:tc>
        <w:tc>
          <w:tcPr>
            <w:tcW w:w="1840" w:type="dxa"/>
            <w:vMerge/>
            <w:tcBorders>
              <w:left w:val="nil"/>
              <w:bottom w:val="single" w:sz="4" w:space="0" w:color="auto"/>
              <w:right w:val="single" w:sz="4" w:space="0" w:color="auto"/>
            </w:tcBorders>
            <w:shd w:val="clear" w:color="auto" w:fill="auto"/>
            <w:noWrap/>
            <w:vAlign w:val="center"/>
            <w:hideMark/>
          </w:tcPr>
          <w:p w14:paraId="23AE8CAF" w14:textId="77777777" w:rsidR="004227ED" w:rsidRPr="00A31750" w:rsidRDefault="004227ED" w:rsidP="004227ED">
            <w:pPr>
              <w:rPr>
                <w:rFonts w:ascii="Source Sans Pro" w:hAnsi="Source Sans Pro" w:cs="Arial"/>
                <w:b/>
                <w:bCs/>
                <w:sz w:val="22"/>
                <w:szCs w:val="22"/>
              </w:rPr>
            </w:pPr>
          </w:p>
        </w:tc>
        <w:tc>
          <w:tcPr>
            <w:tcW w:w="2646" w:type="dxa"/>
            <w:vMerge/>
            <w:tcBorders>
              <w:left w:val="nil"/>
              <w:bottom w:val="single" w:sz="4" w:space="0" w:color="auto"/>
              <w:right w:val="single" w:sz="4" w:space="0" w:color="auto"/>
            </w:tcBorders>
            <w:shd w:val="clear" w:color="auto" w:fill="auto"/>
            <w:noWrap/>
            <w:vAlign w:val="center"/>
            <w:hideMark/>
          </w:tcPr>
          <w:p w14:paraId="7A57C9A5" w14:textId="77777777" w:rsidR="004227ED" w:rsidRPr="00A31750" w:rsidRDefault="004227ED" w:rsidP="004227ED">
            <w:pPr>
              <w:rPr>
                <w:rFonts w:ascii="Source Sans Pro" w:hAnsi="Source Sans Pro" w:cs="Arial"/>
                <w:b/>
                <w:bCs/>
                <w:sz w:val="22"/>
                <w:szCs w:val="22"/>
              </w:rPr>
            </w:pPr>
          </w:p>
        </w:tc>
        <w:tc>
          <w:tcPr>
            <w:tcW w:w="4303" w:type="dxa"/>
            <w:tcBorders>
              <w:top w:val="nil"/>
              <w:left w:val="nil"/>
              <w:bottom w:val="single" w:sz="4" w:space="0" w:color="auto"/>
              <w:right w:val="single" w:sz="4" w:space="0" w:color="auto"/>
            </w:tcBorders>
            <w:shd w:val="clear" w:color="auto" w:fill="auto"/>
            <w:noWrap/>
            <w:vAlign w:val="center"/>
            <w:hideMark/>
          </w:tcPr>
          <w:p w14:paraId="14DFC85D"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Strejčková, Boháček</w:t>
            </w:r>
          </w:p>
          <w:p w14:paraId="6816505B"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Sedláček, Rubíček, Šimek, Kotas, Beneš, Kaláb, Pražák, Koutný, Polák, Votava, Jaroš, Plíva</w:t>
            </w:r>
          </w:p>
        </w:tc>
      </w:tr>
      <w:tr w:rsidR="00CE6541" w:rsidRPr="00A31750" w14:paraId="11A7F5C0" w14:textId="77777777" w:rsidTr="007D30F7">
        <w:trPr>
          <w:trHeight w:val="300"/>
          <w:jc w:val="center"/>
        </w:trPr>
        <w:tc>
          <w:tcPr>
            <w:tcW w:w="564" w:type="dxa"/>
            <w:tcBorders>
              <w:top w:val="single" w:sz="4" w:space="0" w:color="auto"/>
              <w:left w:val="single" w:sz="4" w:space="0" w:color="auto"/>
              <w:bottom w:val="single" w:sz="4" w:space="0" w:color="auto"/>
              <w:right w:val="single" w:sz="8" w:space="0" w:color="auto"/>
            </w:tcBorders>
            <w:shd w:val="clear" w:color="auto" w:fill="auto"/>
            <w:noWrap/>
            <w:vAlign w:val="center"/>
          </w:tcPr>
          <w:p w14:paraId="45973C0B" w14:textId="77777777" w:rsidR="004227ED" w:rsidRPr="00A31750" w:rsidRDefault="004227ED" w:rsidP="004227ED">
            <w:pPr>
              <w:jc w:val="center"/>
              <w:rPr>
                <w:rFonts w:ascii="Source Sans Pro" w:hAnsi="Source Sans Pro" w:cs="Arial"/>
                <w:b/>
                <w:bCs/>
                <w:sz w:val="22"/>
                <w:szCs w:val="22"/>
              </w:rPr>
            </w:pPr>
            <w:r w:rsidRPr="00A31750">
              <w:rPr>
                <w:rFonts w:ascii="Source Sans Pro" w:hAnsi="Source Sans Pro" w:cs="Arial"/>
                <w:b/>
                <w:bCs/>
                <w:sz w:val="22"/>
                <w:szCs w:val="22"/>
              </w:rPr>
              <w:t>4.</w:t>
            </w: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55E759B2"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DŘEVO OBORŮ</w:t>
            </w:r>
          </w:p>
        </w:tc>
        <w:tc>
          <w:tcPr>
            <w:tcW w:w="2646" w:type="dxa"/>
            <w:tcBorders>
              <w:top w:val="single" w:sz="4" w:space="0" w:color="auto"/>
              <w:left w:val="nil"/>
              <w:bottom w:val="single" w:sz="4" w:space="0" w:color="auto"/>
              <w:right w:val="single" w:sz="4" w:space="0" w:color="auto"/>
            </w:tcBorders>
            <w:shd w:val="clear" w:color="auto" w:fill="auto"/>
            <w:noWrap/>
            <w:vAlign w:val="center"/>
          </w:tcPr>
          <w:p w14:paraId="2768EA7E"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sz w:val="22"/>
                <w:szCs w:val="22"/>
              </w:rPr>
              <w:t>Ing. Ivana Vyvážilová</w:t>
            </w:r>
          </w:p>
        </w:tc>
        <w:tc>
          <w:tcPr>
            <w:tcW w:w="4303" w:type="dxa"/>
            <w:tcBorders>
              <w:top w:val="single" w:sz="4" w:space="0" w:color="auto"/>
              <w:left w:val="nil"/>
              <w:bottom w:val="single" w:sz="4" w:space="0" w:color="auto"/>
              <w:right w:val="single" w:sz="4" w:space="0" w:color="auto"/>
            </w:tcBorders>
            <w:shd w:val="clear" w:color="auto" w:fill="auto"/>
            <w:noWrap/>
            <w:vAlign w:val="center"/>
          </w:tcPr>
          <w:p w14:paraId="7EF89BAB"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Čechová, Ušák, Novosadová, Staněk, Herůfek, Studýnka, Najbrt,</w:t>
            </w:r>
          </w:p>
          <w:p w14:paraId="2278DC4B"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 xml:space="preserve">Huspenina, Hulinský, Krček, Liška, Seneši, Blaha, </w:t>
            </w:r>
            <w:proofErr w:type="spellStart"/>
            <w:r w:rsidRPr="00A31750">
              <w:rPr>
                <w:rFonts w:ascii="Source Sans Pro" w:hAnsi="Source Sans Pro" w:cs="Arial"/>
                <w:sz w:val="22"/>
                <w:szCs w:val="22"/>
              </w:rPr>
              <w:t>Lörincz</w:t>
            </w:r>
            <w:proofErr w:type="spellEnd"/>
            <w:r w:rsidRPr="00A31750">
              <w:rPr>
                <w:rFonts w:ascii="Source Sans Pro" w:hAnsi="Source Sans Pro" w:cs="Arial"/>
                <w:sz w:val="22"/>
                <w:szCs w:val="22"/>
              </w:rPr>
              <w:t>, Zouhar</w:t>
            </w:r>
          </w:p>
        </w:tc>
      </w:tr>
      <w:tr w:rsidR="00CE6541" w:rsidRPr="00A31750" w14:paraId="5FC3C03A" w14:textId="77777777" w:rsidTr="007D30F7">
        <w:trPr>
          <w:trHeight w:val="300"/>
          <w:jc w:val="center"/>
        </w:trPr>
        <w:tc>
          <w:tcPr>
            <w:tcW w:w="564" w:type="dxa"/>
            <w:vMerge w:val="restart"/>
            <w:tcBorders>
              <w:top w:val="single" w:sz="4" w:space="0" w:color="auto"/>
              <w:left w:val="single" w:sz="2" w:space="0" w:color="auto"/>
              <w:bottom w:val="single" w:sz="4" w:space="0" w:color="auto"/>
              <w:right w:val="single" w:sz="8" w:space="0" w:color="auto"/>
            </w:tcBorders>
            <w:shd w:val="clear" w:color="auto" w:fill="auto"/>
            <w:noWrap/>
            <w:vAlign w:val="center"/>
            <w:hideMark/>
          </w:tcPr>
          <w:p w14:paraId="738B8BAE" w14:textId="77777777" w:rsidR="004227ED" w:rsidRPr="00A31750" w:rsidRDefault="004227ED" w:rsidP="004227ED">
            <w:pPr>
              <w:jc w:val="center"/>
              <w:rPr>
                <w:rFonts w:ascii="Source Sans Pro" w:hAnsi="Source Sans Pro" w:cs="Arial"/>
                <w:b/>
                <w:bCs/>
                <w:sz w:val="22"/>
                <w:szCs w:val="22"/>
              </w:rPr>
            </w:pPr>
            <w:r w:rsidRPr="00A31750">
              <w:rPr>
                <w:rFonts w:ascii="Source Sans Pro" w:hAnsi="Source Sans Pro" w:cs="Arial"/>
                <w:b/>
                <w:bCs/>
                <w:sz w:val="22"/>
                <w:szCs w:val="22"/>
              </w:rPr>
              <w:t>5.</w:t>
            </w:r>
          </w:p>
          <w:p w14:paraId="4B7A969C" w14:textId="77777777" w:rsidR="004227ED" w:rsidRPr="00A31750" w:rsidRDefault="004227ED" w:rsidP="004227ED">
            <w:pPr>
              <w:jc w:val="center"/>
              <w:rPr>
                <w:rFonts w:ascii="Source Sans Pro" w:hAnsi="Source Sans Pro" w:cs="Arial"/>
                <w:b/>
                <w:bCs/>
                <w:sz w:val="22"/>
                <w:szCs w:val="22"/>
              </w:rPr>
            </w:pPr>
            <w:r w:rsidRPr="00A31750">
              <w:rPr>
                <w:rFonts w:ascii="Source Sans Pro" w:hAnsi="Source Sans Pro" w:cs="Arial"/>
                <w:b/>
                <w:bCs/>
                <w:sz w:val="22"/>
                <w:szCs w:val="22"/>
              </w:rPr>
              <w:t> </w:t>
            </w:r>
          </w:p>
        </w:tc>
        <w:tc>
          <w:tcPr>
            <w:tcW w:w="1840"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38F0B703" w14:textId="124CD4F8" w:rsidR="004227ED" w:rsidRPr="00A31750" w:rsidRDefault="005C6915" w:rsidP="004227ED">
            <w:pPr>
              <w:rPr>
                <w:rFonts w:ascii="Source Sans Pro" w:hAnsi="Source Sans Pro" w:cs="Arial"/>
                <w:b/>
                <w:bCs/>
                <w:sz w:val="22"/>
                <w:szCs w:val="22"/>
              </w:rPr>
            </w:pPr>
            <w:r w:rsidRPr="00A31750">
              <w:rPr>
                <w:rFonts w:ascii="Source Sans Pro" w:hAnsi="Source Sans Pro" w:cs="Arial"/>
                <w:b/>
                <w:bCs/>
                <w:sz w:val="22"/>
                <w:szCs w:val="22"/>
              </w:rPr>
              <w:t>INSTALO</w:t>
            </w:r>
            <w:r w:rsidR="004227ED" w:rsidRPr="00A31750">
              <w:rPr>
                <w:rFonts w:ascii="Source Sans Pro" w:hAnsi="Source Sans Pro" w:cs="Arial"/>
                <w:b/>
                <w:bCs/>
                <w:sz w:val="22"/>
                <w:szCs w:val="22"/>
              </w:rPr>
              <w:t>/ ELEKTRO OBORŮ</w:t>
            </w:r>
          </w:p>
        </w:tc>
        <w:tc>
          <w:tcPr>
            <w:tcW w:w="2646" w:type="dxa"/>
            <w:tcBorders>
              <w:top w:val="single" w:sz="4" w:space="0" w:color="auto"/>
              <w:left w:val="nil"/>
              <w:bottom w:val="single" w:sz="4" w:space="0" w:color="auto"/>
              <w:right w:val="single" w:sz="4" w:space="0" w:color="auto"/>
            </w:tcBorders>
            <w:shd w:val="clear" w:color="auto" w:fill="auto"/>
            <w:noWrap/>
            <w:vAlign w:val="center"/>
            <w:hideMark/>
          </w:tcPr>
          <w:p w14:paraId="05A9CDDA" w14:textId="77777777" w:rsidR="004227ED" w:rsidRPr="00A31750" w:rsidRDefault="004227ED" w:rsidP="004227ED">
            <w:pPr>
              <w:rPr>
                <w:rFonts w:ascii="Source Sans Pro" w:hAnsi="Source Sans Pro" w:cs="Arial"/>
                <w:sz w:val="22"/>
                <w:szCs w:val="22"/>
              </w:rPr>
            </w:pPr>
            <w:proofErr w:type="spellStart"/>
            <w:r w:rsidRPr="00A31750">
              <w:rPr>
                <w:rFonts w:ascii="Source Sans Pro" w:hAnsi="Source Sans Pro" w:cs="Arial"/>
                <w:sz w:val="22"/>
                <w:szCs w:val="22"/>
              </w:rPr>
              <w:t>Instalo</w:t>
            </w:r>
            <w:proofErr w:type="spellEnd"/>
            <w:r w:rsidRPr="00A31750">
              <w:rPr>
                <w:rFonts w:ascii="Source Sans Pro" w:hAnsi="Source Sans Pro" w:cs="Arial"/>
                <w:sz w:val="22"/>
                <w:szCs w:val="22"/>
              </w:rPr>
              <w:t xml:space="preserve"> obory</w:t>
            </w:r>
          </w:p>
          <w:p w14:paraId="5E4ADCEA" w14:textId="77777777" w:rsidR="004227ED" w:rsidRPr="00A31750" w:rsidRDefault="004227ED" w:rsidP="004227ED">
            <w:pPr>
              <w:rPr>
                <w:rFonts w:ascii="Source Sans Pro" w:hAnsi="Source Sans Pro" w:cs="Arial"/>
                <w:b/>
                <w:bCs/>
                <w:sz w:val="22"/>
                <w:szCs w:val="22"/>
              </w:rPr>
            </w:pPr>
            <w:r w:rsidRPr="00A31750">
              <w:rPr>
                <w:rFonts w:ascii="Source Sans Pro" w:hAnsi="Source Sans Pro" w:cs="Arial"/>
                <w:b/>
                <w:bCs/>
                <w:sz w:val="22"/>
                <w:szCs w:val="22"/>
              </w:rPr>
              <w:t xml:space="preserve">Ing. Ladislav Lupták         </w:t>
            </w:r>
          </w:p>
        </w:tc>
        <w:tc>
          <w:tcPr>
            <w:tcW w:w="4303" w:type="dxa"/>
            <w:tcBorders>
              <w:top w:val="single" w:sz="4" w:space="0" w:color="auto"/>
              <w:left w:val="nil"/>
              <w:bottom w:val="single" w:sz="4" w:space="0" w:color="auto"/>
              <w:right w:val="single" w:sz="2" w:space="0" w:color="auto"/>
            </w:tcBorders>
            <w:shd w:val="clear" w:color="auto" w:fill="auto"/>
            <w:noWrap/>
            <w:vAlign w:val="center"/>
            <w:hideMark/>
          </w:tcPr>
          <w:p w14:paraId="7909EA1A"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 xml:space="preserve">Horáková, Mazlová, Ohnoutek, Topinková, </w:t>
            </w:r>
            <w:proofErr w:type="gramStart"/>
            <w:r w:rsidRPr="00A31750">
              <w:rPr>
                <w:rFonts w:ascii="Source Sans Pro" w:hAnsi="Source Sans Pro" w:cs="Arial"/>
                <w:sz w:val="22"/>
                <w:szCs w:val="22"/>
              </w:rPr>
              <w:t xml:space="preserve">Ježková,  </w:t>
            </w:r>
            <w:proofErr w:type="spellStart"/>
            <w:r w:rsidRPr="00A31750">
              <w:rPr>
                <w:rFonts w:ascii="Source Sans Pro" w:hAnsi="Source Sans Pro" w:cs="Arial"/>
                <w:sz w:val="22"/>
                <w:szCs w:val="22"/>
              </w:rPr>
              <w:t>Klepárník</w:t>
            </w:r>
            <w:proofErr w:type="spellEnd"/>
            <w:proofErr w:type="gramEnd"/>
            <w:r w:rsidRPr="00A31750">
              <w:rPr>
                <w:rFonts w:ascii="Source Sans Pro" w:hAnsi="Source Sans Pro" w:cs="Arial"/>
                <w:sz w:val="22"/>
                <w:szCs w:val="22"/>
              </w:rPr>
              <w:t>, Ryšavý</w:t>
            </w:r>
          </w:p>
          <w:p w14:paraId="0C66D345"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Šmarda, Procházka Pavel, Borek, Schmidt, Bartoň, Koukal, Fišer, Pekařík, Rozman, Bednář, Šatan, Štěpánek, Jakubec, Dmytro</w:t>
            </w:r>
          </w:p>
        </w:tc>
      </w:tr>
      <w:tr w:rsidR="00CE6541" w:rsidRPr="00A31750" w14:paraId="43C3E820" w14:textId="77777777" w:rsidTr="007D30F7">
        <w:trPr>
          <w:trHeight w:val="1123"/>
          <w:jc w:val="center"/>
        </w:trPr>
        <w:tc>
          <w:tcPr>
            <w:tcW w:w="564" w:type="dxa"/>
            <w:vMerge/>
            <w:tcBorders>
              <w:top w:val="single" w:sz="4" w:space="0" w:color="auto"/>
              <w:left w:val="single" w:sz="2" w:space="0" w:color="auto"/>
              <w:bottom w:val="single" w:sz="4" w:space="0" w:color="auto"/>
              <w:right w:val="single" w:sz="8" w:space="0" w:color="auto"/>
            </w:tcBorders>
            <w:shd w:val="clear" w:color="auto" w:fill="auto"/>
            <w:noWrap/>
            <w:vAlign w:val="center"/>
            <w:hideMark/>
          </w:tcPr>
          <w:p w14:paraId="73B259D1" w14:textId="77777777" w:rsidR="004227ED" w:rsidRPr="00A31750" w:rsidRDefault="004227ED" w:rsidP="004227ED">
            <w:pPr>
              <w:jc w:val="center"/>
              <w:rPr>
                <w:rFonts w:ascii="Source Sans Pro" w:hAnsi="Source Sans Pro" w:cs="Arial"/>
                <w:b/>
                <w:bCs/>
                <w:sz w:val="22"/>
                <w:szCs w:val="22"/>
              </w:rPr>
            </w:pPr>
          </w:p>
        </w:tc>
        <w:tc>
          <w:tcPr>
            <w:tcW w:w="1840" w:type="dxa"/>
            <w:vMerge/>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C2CA495" w14:textId="77777777" w:rsidR="004227ED" w:rsidRPr="00A31750" w:rsidRDefault="004227ED" w:rsidP="004227ED">
            <w:pPr>
              <w:rPr>
                <w:rFonts w:ascii="Source Sans Pro" w:hAnsi="Source Sans Pro" w:cs="Arial"/>
                <w:b/>
                <w:bCs/>
                <w:sz w:val="22"/>
                <w:szCs w:val="22"/>
              </w:rPr>
            </w:pPr>
          </w:p>
        </w:tc>
        <w:tc>
          <w:tcPr>
            <w:tcW w:w="2646" w:type="dxa"/>
            <w:tcBorders>
              <w:top w:val="single" w:sz="4" w:space="0" w:color="auto"/>
              <w:left w:val="nil"/>
              <w:bottom w:val="single" w:sz="4" w:space="0" w:color="auto"/>
              <w:right w:val="single" w:sz="4" w:space="0" w:color="auto"/>
            </w:tcBorders>
            <w:shd w:val="clear" w:color="auto" w:fill="auto"/>
            <w:noWrap/>
            <w:vAlign w:val="center"/>
            <w:hideMark/>
          </w:tcPr>
          <w:p w14:paraId="77B2B321"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Elektro obory</w:t>
            </w:r>
          </w:p>
          <w:p w14:paraId="1D8EF260" w14:textId="77777777" w:rsidR="004227ED" w:rsidRPr="00A31750" w:rsidRDefault="004227ED" w:rsidP="004227ED">
            <w:pPr>
              <w:rPr>
                <w:rFonts w:ascii="Source Sans Pro" w:hAnsi="Source Sans Pro" w:cs="Arial"/>
                <w:b/>
                <w:sz w:val="22"/>
                <w:szCs w:val="22"/>
              </w:rPr>
            </w:pPr>
            <w:r w:rsidRPr="00A31750">
              <w:rPr>
                <w:rFonts w:ascii="Source Sans Pro" w:hAnsi="Source Sans Pro" w:cs="Arial"/>
                <w:b/>
                <w:sz w:val="22"/>
                <w:szCs w:val="22"/>
              </w:rPr>
              <w:t>Ing. Stanislav Rosendorf</w:t>
            </w:r>
          </w:p>
        </w:tc>
        <w:tc>
          <w:tcPr>
            <w:tcW w:w="4303" w:type="dxa"/>
            <w:tcBorders>
              <w:top w:val="single" w:sz="4" w:space="0" w:color="auto"/>
              <w:left w:val="nil"/>
              <w:bottom w:val="single" w:sz="4" w:space="0" w:color="auto"/>
              <w:right w:val="single" w:sz="2" w:space="0" w:color="auto"/>
            </w:tcBorders>
            <w:shd w:val="clear" w:color="auto" w:fill="auto"/>
            <w:noWrap/>
            <w:vAlign w:val="center"/>
            <w:hideMark/>
          </w:tcPr>
          <w:p w14:paraId="0FF50A3F"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 xml:space="preserve">Škarda, Mikulík, Pokludová, </w:t>
            </w:r>
            <w:proofErr w:type="spellStart"/>
            <w:r w:rsidRPr="00A31750">
              <w:rPr>
                <w:rFonts w:ascii="Source Sans Pro" w:hAnsi="Source Sans Pro" w:cs="Arial"/>
                <w:sz w:val="22"/>
                <w:szCs w:val="22"/>
              </w:rPr>
              <w:t>Klepárník</w:t>
            </w:r>
            <w:proofErr w:type="spellEnd"/>
          </w:p>
          <w:p w14:paraId="4696BD4C"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 xml:space="preserve">Tomková, Hradil, Kandelová, </w:t>
            </w:r>
          </w:p>
          <w:p w14:paraId="1FE8DF1C" w14:textId="77777777" w:rsidR="004227ED" w:rsidRPr="00A31750" w:rsidRDefault="004227ED" w:rsidP="004227ED">
            <w:pPr>
              <w:rPr>
                <w:rFonts w:ascii="Source Sans Pro" w:hAnsi="Source Sans Pro" w:cs="Arial"/>
                <w:sz w:val="22"/>
                <w:szCs w:val="22"/>
              </w:rPr>
            </w:pPr>
            <w:r w:rsidRPr="00A31750">
              <w:rPr>
                <w:rFonts w:ascii="Source Sans Pro" w:hAnsi="Source Sans Pro" w:cs="Arial"/>
                <w:sz w:val="22"/>
                <w:szCs w:val="22"/>
              </w:rPr>
              <w:t xml:space="preserve">Procházka M., Hrdlička, Mikuš, Plch, Trnka, Jakubec, Kříž, Formánek, Bílek, Bednář, Kříž, Tomek, </w:t>
            </w:r>
            <w:proofErr w:type="spellStart"/>
            <w:r w:rsidRPr="00A31750">
              <w:rPr>
                <w:rFonts w:ascii="Source Sans Pro" w:hAnsi="Source Sans Pro" w:cs="Arial"/>
                <w:sz w:val="22"/>
                <w:szCs w:val="22"/>
              </w:rPr>
              <w:t>Koleňák</w:t>
            </w:r>
            <w:proofErr w:type="spellEnd"/>
            <w:r w:rsidRPr="00A31750">
              <w:rPr>
                <w:rFonts w:ascii="Source Sans Pro" w:hAnsi="Source Sans Pro" w:cs="Arial"/>
                <w:sz w:val="22"/>
                <w:szCs w:val="22"/>
              </w:rPr>
              <w:t xml:space="preserve">, </w:t>
            </w:r>
            <w:proofErr w:type="spellStart"/>
            <w:r w:rsidRPr="00A31750">
              <w:rPr>
                <w:rFonts w:ascii="Source Sans Pro" w:hAnsi="Source Sans Pro" w:cs="Arial"/>
                <w:sz w:val="22"/>
                <w:szCs w:val="22"/>
              </w:rPr>
              <w:t>Schlezinger</w:t>
            </w:r>
            <w:proofErr w:type="spellEnd"/>
          </w:p>
        </w:tc>
      </w:tr>
    </w:tbl>
    <w:p w14:paraId="537F7C48" w14:textId="50BD7573" w:rsidR="00E14E70" w:rsidRPr="00A31750" w:rsidRDefault="007D30F7" w:rsidP="00016C8E">
      <w:pPr>
        <w:pStyle w:val="Nadpis1"/>
        <w:rPr>
          <w:rFonts w:ascii="Source Sans Pro" w:eastAsia="Calibri" w:hAnsi="Source Sans Pro"/>
          <w:noProof/>
          <w:snapToGrid w:val="0"/>
          <w:color w:val="auto"/>
          <w:sz w:val="28"/>
          <w:szCs w:val="28"/>
        </w:rPr>
      </w:pPr>
      <w:bookmarkStart w:id="45" w:name="_Toc116908725"/>
      <w:bookmarkStart w:id="46" w:name="_Toc116908787"/>
      <w:bookmarkStart w:id="47" w:name="_Toc148341897"/>
      <w:r w:rsidRPr="00A31750">
        <w:rPr>
          <w:rFonts w:ascii="Source Sans Pro" w:eastAsia="Calibri" w:hAnsi="Source Sans Pro"/>
          <w:color w:val="auto"/>
          <w:sz w:val="28"/>
          <w:szCs w:val="28"/>
        </w:rPr>
        <w:lastRenderedPageBreak/>
        <w:t>7</w:t>
      </w:r>
      <w:r w:rsidR="00B36371" w:rsidRPr="00A31750">
        <w:rPr>
          <w:rFonts w:ascii="Source Sans Pro" w:eastAsia="Calibri" w:hAnsi="Source Sans Pro"/>
          <w:color w:val="auto"/>
          <w:sz w:val="28"/>
          <w:szCs w:val="28"/>
        </w:rPr>
        <w:t xml:space="preserve">.7 </w:t>
      </w:r>
      <w:r w:rsidR="00B36371" w:rsidRPr="00A31750">
        <w:rPr>
          <w:rFonts w:ascii="Source Sans Pro" w:eastAsia="Calibri" w:hAnsi="Source Sans Pro"/>
          <w:noProof/>
          <w:snapToGrid w:val="0"/>
          <w:color w:val="auto"/>
          <w:sz w:val="28"/>
          <w:szCs w:val="28"/>
        </w:rPr>
        <w:t>Výsledky závěrečn</w:t>
      </w:r>
      <w:r w:rsidR="00445A29" w:rsidRPr="00A31750">
        <w:rPr>
          <w:rFonts w:ascii="Source Sans Pro" w:eastAsia="Calibri" w:hAnsi="Source Sans Pro"/>
          <w:noProof/>
          <w:snapToGrid w:val="0"/>
          <w:color w:val="auto"/>
          <w:sz w:val="28"/>
          <w:szCs w:val="28"/>
        </w:rPr>
        <w:t>ých zkoušek ve školním roce 202</w:t>
      </w:r>
      <w:r w:rsidRPr="00A31750">
        <w:rPr>
          <w:rFonts w:ascii="Source Sans Pro" w:eastAsia="Calibri" w:hAnsi="Source Sans Pro"/>
          <w:noProof/>
          <w:snapToGrid w:val="0"/>
          <w:color w:val="auto"/>
          <w:sz w:val="28"/>
          <w:szCs w:val="28"/>
        </w:rPr>
        <w:t>3</w:t>
      </w:r>
      <w:r w:rsidR="00445A29" w:rsidRPr="00A31750">
        <w:rPr>
          <w:rFonts w:ascii="Source Sans Pro" w:eastAsia="Calibri" w:hAnsi="Source Sans Pro"/>
          <w:noProof/>
          <w:snapToGrid w:val="0"/>
          <w:color w:val="auto"/>
          <w:sz w:val="28"/>
          <w:szCs w:val="28"/>
        </w:rPr>
        <w:t>/2</w:t>
      </w:r>
      <w:r w:rsidRPr="00A31750">
        <w:rPr>
          <w:rFonts w:ascii="Source Sans Pro" w:eastAsia="Calibri" w:hAnsi="Source Sans Pro"/>
          <w:noProof/>
          <w:snapToGrid w:val="0"/>
          <w:color w:val="auto"/>
          <w:sz w:val="28"/>
          <w:szCs w:val="28"/>
        </w:rPr>
        <w:t>4</w:t>
      </w:r>
      <w:r w:rsidR="00445A29" w:rsidRPr="00A31750">
        <w:rPr>
          <w:rFonts w:ascii="Source Sans Pro" w:eastAsia="Calibri" w:hAnsi="Source Sans Pro"/>
          <w:noProof/>
          <w:snapToGrid w:val="0"/>
          <w:color w:val="auto"/>
          <w:sz w:val="28"/>
          <w:szCs w:val="28"/>
        </w:rPr>
        <w:t xml:space="preserve"> (červen 202</w:t>
      </w:r>
      <w:r w:rsidRPr="00A31750">
        <w:rPr>
          <w:rFonts w:ascii="Source Sans Pro" w:eastAsia="Calibri" w:hAnsi="Source Sans Pro"/>
          <w:noProof/>
          <w:snapToGrid w:val="0"/>
          <w:color w:val="auto"/>
          <w:sz w:val="28"/>
          <w:szCs w:val="28"/>
        </w:rPr>
        <w:t>4</w:t>
      </w:r>
      <w:r w:rsidR="00B36371" w:rsidRPr="00A31750">
        <w:rPr>
          <w:rFonts w:ascii="Source Sans Pro" w:eastAsia="Calibri" w:hAnsi="Source Sans Pro"/>
          <w:noProof/>
          <w:snapToGrid w:val="0"/>
          <w:color w:val="auto"/>
          <w:sz w:val="28"/>
          <w:szCs w:val="28"/>
        </w:rPr>
        <w:t>)</w:t>
      </w:r>
      <w:bookmarkEnd w:id="45"/>
      <w:bookmarkEnd w:id="46"/>
      <w:bookmarkEnd w:id="47"/>
    </w:p>
    <w:tbl>
      <w:tblPr>
        <w:tblW w:w="9048" w:type="dxa"/>
        <w:jc w:val="center"/>
        <w:tblCellMar>
          <w:left w:w="70" w:type="dxa"/>
          <w:right w:w="70" w:type="dxa"/>
        </w:tblCellMar>
        <w:tblLook w:val="04A0" w:firstRow="1" w:lastRow="0" w:firstColumn="1" w:lastColumn="0" w:noHBand="0" w:noVBand="1"/>
      </w:tblPr>
      <w:tblGrid>
        <w:gridCol w:w="3606"/>
        <w:gridCol w:w="907"/>
        <w:gridCol w:w="907"/>
        <w:gridCol w:w="907"/>
        <w:gridCol w:w="907"/>
        <w:gridCol w:w="907"/>
        <w:gridCol w:w="907"/>
      </w:tblGrid>
      <w:tr w:rsidR="00CE6541" w:rsidRPr="00A31750" w14:paraId="19B9A167" w14:textId="77777777" w:rsidTr="00016C8E">
        <w:trPr>
          <w:trHeight w:val="2079"/>
          <w:jc w:val="center"/>
        </w:trPr>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FAFEB"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Třída</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269CBB71"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Počet žáků připuštěných k ZZ</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65CF9532"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Konalo</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679B9360"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Prospělo s vyznamenáním</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5671BF83"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Prospělo</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64CCE52C"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Neprospělo</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2380A7FF"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Nehodnoceno</w:t>
            </w:r>
          </w:p>
        </w:tc>
      </w:tr>
      <w:tr w:rsidR="00CE6541" w:rsidRPr="00A31750" w14:paraId="5180CE3C"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noWrap/>
            <w:vAlign w:val="center"/>
          </w:tcPr>
          <w:p w14:paraId="0171B600" w14:textId="3EF1AAAE"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MIEZ3.</w:t>
            </w:r>
          </w:p>
        </w:tc>
        <w:tc>
          <w:tcPr>
            <w:tcW w:w="907" w:type="dxa"/>
            <w:tcBorders>
              <w:top w:val="nil"/>
              <w:left w:val="nil"/>
              <w:bottom w:val="single" w:sz="4" w:space="0" w:color="auto"/>
              <w:right w:val="single" w:sz="4" w:space="0" w:color="auto"/>
            </w:tcBorders>
            <w:shd w:val="clear" w:color="auto" w:fill="auto"/>
            <w:noWrap/>
            <w:vAlign w:val="center"/>
          </w:tcPr>
          <w:p w14:paraId="025FDFB7" w14:textId="582DADA0"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30</w:t>
            </w:r>
          </w:p>
        </w:tc>
        <w:tc>
          <w:tcPr>
            <w:tcW w:w="907" w:type="dxa"/>
            <w:tcBorders>
              <w:top w:val="nil"/>
              <w:left w:val="nil"/>
              <w:bottom w:val="single" w:sz="4" w:space="0" w:color="auto"/>
              <w:right w:val="single" w:sz="4" w:space="0" w:color="auto"/>
            </w:tcBorders>
            <w:shd w:val="clear" w:color="auto" w:fill="auto"/>
            <w:noWrap/>
            <w:vAlign w:val="center"/>
          </w:tcPr>
          <w:p w14:paraId="33162E6C" w14:textId="6B6AC550"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29</w:t>
            </w:r>
          </w:p>
        </w:tc>
        <w:tc>
          <w:tcPr>
            <w:tcW w:w="907" w:type="dxa"/>
            <w:tcBorders>
              <w:top w:val="nil"/>
              <w:left w:val="nil"/>
              <w:bottom w:val="single" w:sz="4" w:space="0" w:color="auto"/>
              <w:right w:val="single" w:sz="4" w:space="0" w:color="auto"/>
            </w:tcBorders>
            <w:shd w:val="clear" w:color="auto" w:fill="auto"/>
            <w:noWrap/>
            <w:vAlign w:val="center"/>
          </w:tcPr>
          <w:p w14:paraId="74FFBA63" w14:textId="7A20875E"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119E4EA8" w14:textId="4CF6245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23</w:t>
            </w:r>
          </w:p>
        </w:tc>
        <w:tc>
          <w:tcPr>
            <w:tcW w:w="907" w:type="dxa"/>
            <w:tcBorders>
              <w:top w:val="nil"/>
              <w:left w:val="nil"/>
              <w:bottom w:val="single" w:sz="4" w:space="0" w:color="auto"/>
              <w:right w:val="single" w:sz="4" w:space="0" w:color="auto"/>
            </w:tcBorders>
            <w:shd w:val="clear" w:color="auto" w:fill="auto"/>
            <w:noWrap/>
            <w:vAlign w:val="center"/>
          </w:tcPr>
          <w:p w14:paraId="013C4772" w14:textId="19DD4646"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008D8DAD" w14:textId="58DD9A0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r>
      <w:tr w:rsidR="00CE6541" w:rsidRPr="00A31750" w14:paraId="58C69745"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000000" w:fill="FFFFFF"/>
            <w:noWrap/>
            <w:vAlign w:val="center"/>
          </w:tcPr>
          <w:p w14:paraId="5574B576" w14:textId="486B245C"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I3.A</w:t>
            </w:r>
          </w:p>
        </w:tc>
        <w:tc>
          <w:tcPr>
            <w:tcW w:w="907" w:type="dxa"/>
            <w:tcBorders>
              <w:top w:val="nil"/>
              <w:left w:val="nil"/>
              <w:bottom w:val="single" w:sz="4" w:space="0" w:color="auto"/>
              <w:right w:val="single" w:sz="4" w:space="0" w:color="auto"/>
            </w:tcBorders>
            <w:shd w:val="clear" w:color="auto" w:fill="auto"/>
            <w:noWrap/>
            <w:vAlign w:val="center"/>
          </w:tcPr>
          <w:p w14:paraId="79626367" w14:textId="515EB623"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18</w:t>
            </w:r>
          </w:p>
        </w:tc>
        <w:tc>
          <w:tcPr>
            <w:tcW w:w="907" w:type="dxa"/>
            <w:tcBorders>
              <w:top w:val="nil"/>
              <w:left w:val="nil"/>
              <w:bottom w:val="single" w:sz="4" w:space="0" w:color="auto"/>
              <w:right w:val="single" w:sz="4" w:space="0" w:color="auto"/>
            </w:tcBorders>
            <w:shd w:val="clear" w:color="auto" w:fill="auto"/>
            <w:noWrap/>
            <w:vAlign w:val="center"/>
          </w:tcPr>
          <w:p w14:paraId="4E8C6A11" w14:textId="397E38F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18</w:t>
            </w:r>
          </w:p>
        </w:tc>
        <w:tc>
          <w:tcPr>
            <w:tcW w:w="907" w:type="dxa"/>
            <w:tcBorders>
              <w:top w:val="nil"/>
              <w:left w:val="nil"/>
              <w:bottom w:val="single" w:sz="4" w:space="0" w:color="auto"/>
              <w:right w:val="single" w:sz="4" w:space="0" w:color="auto"/>
            </w:tcBorders>
            <w:shd w:val="clear" w:color="auto" w:fill="auto"/>
            <w:noWrap/>
            <w:vAlign w:val="center"/>
          </w:tcPr>
          <w:p w14:paraId="7BCDED8E" w14:textId="3A5BB31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auto" w:fill="auto"/>
            <w:noWrap/>
            <w:vAlign w:val="center"/>
          </w:tcPr>
          <w:p w14:paraId="261F698F" w14:textId="6AF374D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12</w:t>
            </w:r>
          </w:p>
        </w:tc>
        <w:tc>
          <w:tcPr>
            <w:tcW w:w="907" w:type="dxa"/>
            <w:tcBorders>
              <w:top w:val="nil"/>
              <w:left w:val="nil"/>
              <w:bottom w:val="single" w:sz="4" w:space="0" w:color="auto"/>
              <w:right w:val="single" w:sz="4" w:space="0" w:color="auto"/>
            </w:tcBorders>
            <w:shd w:val="clear" w:color="auto" w:fill="auto"/>
            <w:noWrap/>
            <w:vAlign w:val="center"/>
          </w:tcPr>
          <w:p w14:paraId="1E2147ED" w14:textId="18D742D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4</w:t>
            </w:r>
          </w:p>
        </w:tc>
        <w:tc>
          <w:tcPr>
            <w:tcW w:w="907" w:type="dxa"/>
            <w:tcBorders>
              <w:top w:val="nil"/>
              <w:left w:val="nil"/>
              <w:bottom w:val="single" w:sz="4" w:space="0" w:color="auto"/>
              <w:right w:val="single" w:sz="4" w:space="0" w:color="auto"/>
            </w:tcBorders>
            <w:shd w:val="clear" w:color="auto" w:fill="auto"/>
            <w:noWrap/>
            <w:vAlign w:val="center"/>
          </w:tcPr>
          <w:p w14:paraId="7DD112AE" w14:textId="152CE670"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64ED4596"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noWrap/>
            <w:vAlign w:val="center"/>
          </w:tcPr>
          <w:p w14:paraId="55A607DC" w14:textId="76911B78"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I3.B</w:t>
            </w:r>
          </w:p>
        </w:tc>
        <w:tc>
          <w:tcPr>
            <w:tcW w:w="907" w:type="dxa"/>
            <w:tcBorders>
              <w:top w:val="nil"/>
              <w:left w:val="nil"/>
              <w:bottom w:val="single" w:sz="4" w:space="0" w:color="auto"/>
              <w:right w:val="single" w:sz="4" w:space="0" w:color="auto"/>
            </w:tcBorders>
            <w:shd w:val="clear" w:color="auto" w:fill="auto"/>
            <w:noWrap/>
            <w:vAlign w:val="center"/>
          </w:tcPr>
          <w:p w14:paraId="5D885BEF" w14:textId="37D7C10E"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21</w:t>
            </w:r>
          </w:p>
        </w:tc>
        <w:tc>
          <w:tcPr>
            <w:tcW w:w="907" w:type="dxa"/>
            <w:tcBorders>
              <w:top w:val="nil"/>
              <w:left w:val="nil"/>
              <w:bottom w:val="single" w:sz="4" w:space="0" w:color="auto"/>
              <w:right w:val="single" w:sz="4" w:space="0" w:color="auto"/>
            </w:tcBorders>
            <w:shd w:val="clear" w:color="auto" w:fill="auto"/>
            <w:noWrap/>
            <w:vAlign w:val="center"/>
          </w:tcPr>
          <w:p w14:paraId="533BD7EF" w14:textId="6B1616AB"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20</w:t>
            </w:r>
          </w:p>
        </w:tc>
        <w:tc>
          <w:tcPr>
            <w:tcW w:w="907" w:type="dxa"/>
            <w:tcBorders>
              <w:top w:val="nil"/>
              <w:left w:val="nil"/>
              <w:bottom w:val="single" w:sz="4" w:space="0" w:color="auto"/>
              <w:right w:val="single" w:sz="4" w:space="0" w:color="auto"/>
            </w:tcBorders>
            <w:shd w:val="clear" w:color="auto" w:fill="auto"/>
            <w:noWrap/>
            <w:vAlign w:val="center"/>
          </w:tcPr>
          <w:p w14:paraId="39D7CC2F" w14:textId="49707D21"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26C0F12E" w14:textId="7B7D411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14</w:t>
            </w:r>
          </w:p>
        </w:tc>
        <w:tc>
          <w:tcPr>
            <w:tcW w:w="907" w:type="dxa"/>
            <w:tcBorders>
              <w:top w:val="nil"/>
              <w:left w:val="nil"/>
              <w:bottom w:val="single" w:sz="4" w:space="0" w:color="auto"/>
              <w:right w:val="single" w:sz="4" w:space="0" w:color="auto"/>
            </w:tcBorders>
            <w:shd w:val="clear" w:color="auto" w:fill="auto"/>
            <w:noWrap/>
            <w:vAlign w:val="center"/>
          </w:tcPr>
          <w:p w14:paraId="52F13DD6" w14:textId="0F37E57B"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5</w:t>
            </w:r>
          </w:p>
        </w:tc>
        <w:tc>
          <w:tcPr>
            <w:tcW w:w="907" w:type="dxa"/>
            <w:tcBorders>
              <w:top w:val="nil"/>
              <w:left w:val="nil"/>
              <w:bottom w:val="single" w:sz="4" w:space="0" w:color="auto"/>
              <w:right w:val="single" w:sz="4" w:space="0" w:color="auto"/>
            </w:tcBorders>
            <w:shd w:val="clear" w:color="auto" w:fill="auto"/>
            <w:noWrap/>
            <w:vAlign w:val="center"/>
          </w:tcPr>
          <w:p w14:paraId="0BDE2991" w14:textId="6E6B618B"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r>
      <w:tr w:rsidR="00CE6541" w:rsidRPr="00A31750" w14:paraId="7B9BE86F"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000000" w:fill="FFFFFF"/>
            <w:noWrap/>
            <w:vAlign w:val="center"/>
          </w:tcPr>
          <w:p w14:paraId="7D93883F" w14:textId="288A04BD" w:rsidR="007D30F7" w:rsidRPr="00A31750" w:rsidRDefault="007D30F7" w:rsidP="007D30F7">
            <w:pPr>
              <w:jc w:val="center"/>
              <w:rPr>
                <w:rFonts w:ascii="Source Sans Pro" w:hAnsi="Source Sans Pro" w:cs="Arial"/>
                <w:b/>
                <w:bCs/>
                <w:sz w:val="22"/>
                <w:szCs w:val="22"/>
              </w:rPr>
            </w:pPr>
            <w:proofErr w:type="gramStart"/>
            <w:r w:rsidRPr="00A31750">
              <w:rPr>
                <w:rFonts w:ascii="Source Sans Pro" w:hAnsi="Source Sans Pro" w:cs="Arial"/>
                <w:b/>
                <w:bCs/>
                <w:sz w:val="22"/>
                <w:szCs w:val="22"/>
              </w:rPr>
              <w:t>I - opak</w:t>
            </w:r>
            <w:proofErr w:type="gramEnd"/>
            <w:r w:rsidRPr="00A31750">
              <w:rPr>
                <w:rFonts w:ascii="Source Sans Pro" w:hAnsi="Source Sans Pro" w:cs="Arial"/>
                <w:b/>
                <w:bCs/>
                <w:sz w:val="22"/>
                <w:szCs w:val="22"/>
              </w:rPr>
              <w:t>.</w:t>
            </w:r>
          </w:p>
        </w:tc>
        <w:tc>
          <w:tcPr>
            <w:tcW w:w="907" w:type="dxa"/>
            <w:tcBorders>
              <w:top w:val="nil"/>
              <w:left w:val="nil"/>
              <w:bottom w:val="single" w:sz="4" w:space="0" w:color="auto"/>
              <w:right w:val="single" w:sz="4" w:space="0" w:color="auto"/>
            </w:tcBorders>
            <w:shd w:val="clear" w:color="000000" w:fill="FFFFFF"/>
            <w:noWrap/>
            <w:vAlign w:val="center"/>
          </w:tcPr>
          <w:p w14:paraId="1FDEC34A" w14:textId="51E4883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3FF69EA9" w14:textId="474ACA13"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73319CBF" w14:textId="1B370CC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5157460B" w14:textId="29F2DC68"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1C26FB2D" w14:textId="64FE43A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1E7EA565" w14:textId="0975DDD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454A5D03"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000000" w:fill="FFFFFF"/>
            <w:noWrap/>
            <w:vAlign w:val="center"/>
          </w:tcPr>
          <w:p w14:paraId="2730D4E0" w14:textId="09CB82B5"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Ezp3.</w:t>
            </w:r>
          </w:p>
        </w:tc>
        <w:tc>
          <w:tcPr>
            <w:tcW w:w="907" w:type="dxa"/>
            <w:tcBorders>
              <w:top w:val="nil"/>
              <w:left w:val="nil"/>
              <w:bottom w:val="single" w:sz="4" w:space="0" w:color="auto"/>
              <w:right w:val="single" w:sz="4" w:space="0" w:color="auto"/>
            </w:tcBorders>
            <w:shd w:val="clear" w:color="000000" w:fill="FFFFFF"/>
            <w:noWrap/>
            <w:vAlign w:val="center"/>
          </w:tcPr>
          <w:p w14:paraId="1763543E" w14:textId="5F61FCD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24</w:t>
            </w:r>
          </w:p>
        </w:tc>
        <w:tc>
          <w:tcPr>
            <w:tcW w:w="907" w:type="dxa"/>
            <w:tcBorders>
              <w:top w:val="nil"/>
              <w:left w:val="nil"/>
              <w:bottom w:val="single" w:sz="4" w:space="0" w:color="auto"/>
              <w:right w:val="single" w:sz="4" w:space="0" w:color="auto"/>
            </w:tcBorders>
            <w:shd w:val="clear" w:color="000000" w:fill="FFFFFF"/>
            <w:noWrap/>
            <w:vAlign w:val="center"/>
          </w:tcPr>
          <w:p w14:paraId="58A39135" w14:textId="4D2CDE6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24</w:t>
            </w:r>
          </w:p>
        </w:tc>
        <w:tc>
          <w:tcPr>
            <w:tcW w:w="907" w:type="dxa"/>
            <w:tcBorders>
              <w:top w:val="nil"/>
              <w:left w:val="nil"/>
              <w:bottom w:val="single" w:sz="4" w:space="0" w:color="auto"/>
              <w:right w:val="single" w:sz="4" w:space="0" w:color="auto"/>
            </w:tcBorders>
            <w:shd w:val="clear" w:color="000000" w:fill="FFFFFF"/>
            <w:noWrap/>
            <w:vAlign w:val="center"/>
          </w:tcPr>
          <w:p w14:paraId="1606916C" w14:textId="4D5DE92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150596AE" w14:textId="26C5F95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20</w:t>
            </w:r>
          </w:p>
        </w:tc>
        <w:tc>
          <w:tcPr>
            <w:tcW w:w="907" w:type="dxa"/>
            <w:tcBorders>
              <w:top w:val="nil"/>
              <w:left w:val="nil"/>
              <w:bottom w:val="single" w:sz="4" w:space="0" w:color="auto"/>
              <w:right w:val="single" w:sz="4" w:space="0" w:color="auto"/>
            </w:tcBorders>
            <w:shd w:val="clear" w:color="auto" w:fill="auto"/>
            <w:noWrap/>
            <w:vAlign w:val="center"/>
          </w:tcPr>
          <w:p w14:paraId="12725EC4" w14:textId="13FB9B0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48AA389B" w14:textId="36784C1E"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47018529"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000000" w:fill="FFFFFF"/>
            <w:noWrap/>
            <w:vAlign w:val="center"/>
          </w:tcPr>
          <w:p w14:paraId="50DF199A" w14:textId="400CE12E"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T3.A</w:t>
            </w:r>
          </w:p>
        </w:tc>
        <w:tc>
          <w:tcPr>
            <w:tcW w:w="907" w:type="dxa"/>
            <w:tcBorders>
              <w:top w:val="nil"/>
              <w:left w:val="nil"/>
              <w:bottom w:val="single" w:sz="4" w:space="0" w:color="auto"/>
              <w:right w:val="single" w:sz="4" w:space="0" w:color="auto"/>
            </w:tcBorders>
            <w:shd w:val="clear" w:color="000000" w:fill="FFFFFF"/>
            <w:noWrap/>
            <w:vAlign w:val="center"/>
          </w:tcPr>
          <w:p w14:paraId="19E5F6CC" w14:textId="49278A16"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14</w:t>
            </w:r>
          </w:p>
        </w:tc>
        <w:tc>
          <w:tcPr>
            <w:tcW w:w="907" w:type="dxa"/>
            <w:tcBorders>
              <w:top w:val="nil"/>
              <w:left w:val="nil"/>
              <w:bottom w:val="single" w:sz="4" w:space="0" w:color="auto"/>
              <w:right w:val="single" w:sz="4" w:space="0" w:color="auto"/>
            </w:tcBorders>
            <w:shd w:val="clear" w:color="000000" w:fill="FFFFFF"/>
            <w:noWrap/>
            <w:vAlign w:val="center"/>
          </w:tcPr>
          <w:p w14:paraId="2639BF63" w14:textId="0CE948C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14</w:t>
            </w:r>
          </w:p>
        </w:tc>
        <w:tc>
          <w:tcPr>
            <w:tcW w:w="907" w:type="dxa"/>
            <w:tcBorders>
              <w:top w:val="nil"/>
              <w:left w:val="nil"/>
              <w:bottom w:val="single" w:sz="4" w:space="0" w:color="auto"/>
              <w:right w:val="single" w:sz="4" w:space="0" w:color="auto"/>
            </w:tcBorders>
            <w:shd w:val="clear" w:color="000000" w:fill="FFFFFF"/>
            <w:noWrap/>
            <w:vAlign w:val="center"/>
          </w:tcPr>
          <w:p w14:paraId="106FF330" w14:textId="6C9AE65E"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31D13116" w14:textId="0D8494B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11</w:t>
            </w:r>
          </w:p>
        </w:tc>
        <w:tc>
          <w:tcPr>
            <w:tcW w:w="907" w:type="dxa"/>
            <w:tcBorders>
              <w:top w:val="nil"/>
              <w:left w:val="nil"/>
              <w:bottom w:val="single" w:sz="4" w:space="0" w:color="auto"/>
              <w:right w:val="single" w:sz="4" w:space="0" w:color="auto"/>
            </w:tcBorders>
            <w:shd w:val="clear" w:color="auto" w:fill="auto"/>
            <w:noWrap/>
            <w:vAlign w:val="center"/>
          </w:tcPr>
          <w:p w14:paraId="4154D8C2" w14:textId="32491D8C"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6F0C540E" w14:textId="39FF562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3DB5C1FC"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000000" w:fill="FFFFFF"/>
            <w:noWrap/>
            <w:vAlign w:val="center"/>
          </w:tcPr>
          <w:p w14:paraId="205E5B46" w14:textId="13981AC4"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T3.B</w:t>
            </w:r>
          </w:p>
        </w:tc>
        <w:tc>
          <w:tcPr>
            <w:tcW w:w="907" w:type="dxa"/>
            <w:tcBorders>
              <w:top w:val="nil"/>
              <w:left w:val="nil"/>
              <w:bottom w:val="single" w:sz="4" w:space="0" w:color="auto"/>
              <w:right w:val="single" w:sz="4" w:space="0" w:color="auto"/>
            </w:tcBorders>
            <w:shd w:val="clear" w:color="auto" w:fill="auto"/>
            <w:noWrap/>
            <w:vAlign w:val="center"/>
          </w:tcPr>
          <w:p w14:paraId="5EE05D0D" w14:textId="4D477E76"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14</w:t>
            </w:r>
          </w:p>
        </w:tc>
        <w:tc>
          <w:tcPr>
            <w:tcW w:w="907" w:type="dxa"/>
            <w:tcBorders>
              <w:top w:val="nil"/>
              <w:left w:val="nil"/>
              <w:bottom w:val="single" w:sz="4" w:space="0" w:color="auto"/>
              <w:right w:val="single" w:sz="4" w:space="0" w:color="auto"/>
            </w:tcBorders>
            <w:shd w:val="clear" w:color="000000" w:fill="FFFFFF"/>
            <w:noWrap/>
            <w:vAlign w:val="center"/>
          </w:tcPr>
          <w:p w14:paraId="605EA6A5" w14:textId="4ACB439E"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14</w:t>
            </w:r>
          </w:p>
        </w:tc>
        <w:tc>
          <w:tcPr>
            <w:tcW w:w="907" w:type="dxa"/>
            <w:tcBorders>
              <w:top w:val="nil"/>
              <w:left w:val="nil"/>
              <w:bottom w:val="single" w:sz="4" w:space="0" w:color="auto"/>
              <w:right w:val="single" w:sz="4" w:space="0" w:color="auto"/>
            </w:tcBorders>
            <w:shd w:val="clear" w:color="000000" w:fill="FFFFFF"/>
            <w:noWrap/>
            <w:vAlign w:val="center"/>
          </w:tcPr>
          <w:p w14:paraId="2A2BE980" w14:textId="72EDDA90"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71A99A01" w14:textId="29E6C22C"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11</w:t>
            </w:r>
          </w:p>
        </w:tc>
        <w:tc>
          <w:tcPr>
            <w:tcW w:w="907" w:type="dxa"/>
            <w:tcBorders>
              <w:top w:val="nil"/>
              <w:left w:val="nil"/>
              <w:bottom w:val="single" w:sz="4" w:space="0" w:color="auto"/>
              <w:right w:val="single" w:sz="4" w:space="0" w:color="auto"/>
            </w:tcBorders>
            <w:shd w:val="clear" w:color="auto" w:fill="auto"/>
            <w:noWrap/>
            <w:vAlign w:val="center"/>
          </w:tcPr>
          <w:p w14:paraId="128615A5" w14:textId="14B3CF3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3CF92964" w14:textId="5120C0BA"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2C982734"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000000" w:fill="FFFFFF"/>
            <w:noWrap/>
            <w:vAlign w:val="center"/>
          </w:tcPr>
          <w:p w14:paraId="00DFC687" w14:textId="708E7A4E"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Mss3.</w:t>
            </w:r>
          </w:p>
        </w:tc>
        <w:tc>
          <w:tcPr>
            <w:tcW w:w="907" w:type="dxa"/>
            <w:tcBorders>
              <w:top w:val="nil"/>
              <w:left w:val="nil"/>
              <w:bottom w:val="single" w:sz="4" w:space="0" w:color="auto"/>
              <w:right w:val="single" w:sz="4" w:space="0" w:color="auto"/>
            </w:tcBorders>
            <w:shd w:val="clear" w:color="000000" w:fill="FFFFFF"/>
            <w:noWrap/>
            <w:vAlign w:val="center"/>
          </w:tcPr>
          <w:p w14:paraId="23CFE4B0" w14:textId="24F7014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17</w:t>
            </w:r>
          </w:p>
        </w:tc>
        <w:tc>
          <w:tcPr>
            <w:tcW w:w="907" w:type="dxa"/>
            <w:tcBorders>
              <w:top w:val="nil"/>
              <w:left w:val="nil"/>
              <w:bottom w:val="single" w:sz="4" w:space="0" w:color="auto"/>
              <w:right w:val="single" w:sz="4" w:space="0" w:color="auto"/>
            </w:tcBorders>
            <w:shd w:val="clear" w:color="000000" w:fill="FFFFFF"/>
            <w:noWrap/>
            <w:vAlign w:val="center"/>
          </w:tcPr>
          <w:p w14:paraId="7984FDE4" w14:textId="32F85C27"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17</w:t>
            </w:r>
          </w:p>
        </w:tc>
        <w:tc>
          <w:tcPr>
            <w:tcW w:w="907" w:type="dxa"/>
            <w:tcBorders>
              <w:top w:val="nil"/>
              <w:left w:val="nil"/>
              <w:bottom w:val="single" w:sz="4" w:space="0" w:color="auto"/>
              <w:right w:val="single" w:sz="4" w:space="0" w:color="auto"/>
            </w:tcBorders>
            <w:shd w:val="clear" w:color="000000" w:fill="FFFFFF"/>
            <w:noWrap/>
            <w:vAlign w:val="center"/>
          </w:tcPr>
          <w:p w14:paraId="7E0D03E1" w14:textId="7CF424D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000000" w:fill="FFFFFF"/>
            <w:noWrap/>
            <w:vAlign w:val="center"/>
          </w:tcPr>
          <w:p w14:paraId="545AD47C" w14:textId="3D3598A1"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9</w:t>
            </w:r>
          </w:p>
        </w:tc>
        <w:tc>
          <w:tcPr>
            <w:tcW w:w="907" w:type="dxa"/>
            <w:tcBorders>
              <w:top w:val="nil"/>
              <w:left w:val="nil"/>
              <w:bottom w:val="single" w:sz="4" w:space="0" w:color="auto"/>
              <w:right w:val="single" w:sz="4" w:space="0" w:color="auto"/>
            </w:tcBorders>
            <w:shd w:val="clear" w:color="auto" w:fill="auto"/>
            <w:noWrap/>
            <w:vAlign w:val="center"/>
          </w:tcPr>
          <w:p w14:paraId="3B967BBA" w14:textId="4C2D3A9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171570E1" w14:textId="7E2CC3F5"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29D8E9AB"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noWrap/>
            <w:vAlign w:val="center"/>
          </w:tcPr>
          <w:p w14:paraId="6424C9F5" w14:textId="166694CE"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ZM3. sk. Z</w:t>
            </w:r>
          </w:p>
        </w:tc>
        <w:tc>
          <w:tcPr>
            <w:tcW w:w="907" w:type="dxa"/>
            <w:tcBorders>
              <w:top w:val="nil"/>
              <w:left w:val="nil"/>
              <w:bottom w:val="single" w:sz="4" w:space="0" w:color="auto"/>
              <w:right w:val="single" w:sz="4" w:space="0" w:color="auto"/>
            </w:tcBorders>
            <w:shd w:val="clear" w:color="auto" w:fill="auto"/>
            <w:vAlign w:val="center"/>
          </w:tcPr>
          <w:p w14:paraId="7264B490" w14:textId="78674D9E"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000000" w:fill="FFFFFF"/>
            <w:noWrap/>
            <w:vAlign w:val="center"/>
          </w:tcPr>
          <w:p w14:paraId="1C6FDC1F" w14:textId="2E199BB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000000" w:fill="FFFFFF"/>
            <w:noWrap/>
            <w:vAlign w:val="center"/>
          </w:tcPr>
          <w:p w14:paraId="0A5C42A5" w14:textId="27786685"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10755BF5" w14:textId="5101D36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auto" w:fill="auto"/>
            <w:noWrap/>
            <w:vAlign w:val="center"/>
          </w:tcPr>
          <w:p w14:paraId="01557955" w14:textId="4E1732F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471C759D" w14:textId="6B0BEC53"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535103BC" w14:textId="77777777" w:rsidTr="00016C8E">
        <w:trPr>
          <w:trHeight w:val="454"/>
          <w:jc w:val="center"/>
        </w:trPr>
        <w:tc>
          <w:tcPr>
            <w:tcW w:w="360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15DC733" w14:textId="437612E1"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ZM3. sk. M</w:t>
            </w:r>
          </w:p>
        </w:tc>
        <w:tc>
          <w:tcPr>
            <w:tcW w:w="907" w:type="dxa"/>
            <w:tcBorders>
              <w:top w:val="single" w:sz="4" w:space="0" w:color="auto"/>
              <w:left w:val="nil"/>
              <w:bottom w:val="single" w:sz="4" w:space="0" w:color="auto"/>
              <w:right w:val="single" w:sz="4" w:space="0" w:color="auto"/>
            </w:tcBorders>
            <w:shd w:val="clear" w:color="auto" w:fill="auto"/>
            <w:vAlign w:val="center"/>
          </w:tcPr>
          <w:p w14:paraId="15AFC40D" w14:textId="23BF1CC7"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8</w:t>
            </w:r>
          </w:p>
        </w:tc>
        <w:tc>
          <w:tcPr>
            <w:tcW w:w="907" w:type="dxa"/>
            <w:tcBorders>
              <w:top w:val="nil"/>
              <w:left w:val="nil"/>
              <w:bottom w:val="single" w:sz="4" w:space="0" w:color="auto"/>
              <w:right w:val="single" w:sz="4" w:space="0" w:color="auto"/>
            </w:tcBorders>
            <w:shd w:val="clear" w:color="000000" w:fill="FFFFFF"/>
            <w:noWrap/>
            <w:vAlign w:val="center"/>
          </w:tcPr>
          <w:p w14:paraId="1300ED02" w14:textId="75BFCC5E"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8</w:t>
            </w:r>
          </w:p>
        </w:tc>
        <w:tc>
          <w:tcPr>
            <w:tcW w:w="907" w:type="dxa"/>
            <w:tcBorders>
              <w:top w:val="nil"/>
              <w:left w:val="nil"/>
              <w:bottom w:val="single" w:sz="4" w:space="0" w:color="auto"/>
              <w:right w:val="single" w:sz="4" w:space="0" w:color="auto"/>
            </w:tcBorders>
            <w:shd w:val="clear" w:color="000000" w:fill="FFFFFF"/>
            <w:noWrap/>
            <w:vAlign w:val="center"/>
          </w:tcPr>
          <w:p w14:paraId="259127BE" w14:textId="5A10165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4CAE5879" w14:textId="363568D0"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8</w:t>
            </w:r>
          </w:p>
        </w:tc>
        <w:tc>
          <w:tcPr>
            <w:tcW w:w="907" w:type="dxa"/>
            <w:tcBorders>
              <w:top w:val="nil"/>
              <w:left w:val="nil"/>
              <w:bottom w:val="single" w:sz="4" w:space="0" w:color="auto"/>
              <w:right w:val="single" w:sz="4" w:space="0" w:color="auto"/>
            </w:tcBorders>
            <w:shd w:val="clear" w:color="auto" w:fill="auto"/>
            <w:noWrap/>
            <w:vAlign w:val="center"/>
          </w:tcPr>
          <w:p w14:paraId="5784F97D" w14:textId="3A02B44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236420F4" w14:textId="14CBC56B"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355DFF3E" w14:textId="77777777" w:rsidTr="00016C8E">
        <w:trPr>
          <w:trHeight w:val="454"/>
          <w:jc w:val="center"/>
        </w:trPr>
        <w:tc>
          <w:tcPr>
            <w:tcW w:w="3606" w:type="dxa"/>
            <w:tcBorders>
              <w:top w:val="single" w:sz="4" w:space="0" w:color="auto"/>
              <w:left w:val="single" w:sz="4" w:space="0" w:color="auto"/>
              <w:bottom w:val="nil"/>
              <w:right w:val="single" w:sz="4" w:space="0" w:color="auto"/>
            </w:tcBorders>
            <w:shd w:val="clear" w:color="000000" w:fill="FFFFFF"/>
            <w:noWrap/>
            <w:vAlign w:val="center"/>
          </w:tcPr>
          <w:p w14:paraId="01891E11" w14:textId="68614C5F"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P3.</w:t>
            </w:r>
          </w:p>
        </w:tc>
        <w:tc>
          <w:tcPr>
            <w:tcW w:w="907" w:type="dxa"/>
            <w:tcBorders>
              <w:top w:val="single" w:sz="4" w:space="0" w:color="auto"/>
              <w:left w:val="nil"/>
              <w:bottom w:val="single" w:sz="4" w:space="0" w:color="auto"/>
              <w:right w:val="single" w:sz="4" w:space="0" w:color="auto"/>
            </w:tcBorders>
            <w:shd w:val="clear" w:color="auto" w:fill="auto"/>
            <w:vAlign w:val="center"/>
          </w:tcPr>
          <w:p w14:paraId="04531698" w14:textId="77BBC2A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13</w:t>
            </w:r>
          </w:p>
        </w:tc>
        <w:tc>
          <w:tcPr>
            <w:tcW w:w="907" w:type="dxa"/>
            <w:tcBorders>
              <w:top w:val="nil"/>
              <w:left w:val="nil"/>
              <w:bottom w:val="single" w:sz="4" w:space="0" w:color="auto"/>
              <w:right w:val="single" w:sz="4" w:space="0" w:color="auto"/>
            </w:tcBorders>
            <w:shd w:val="clear" w:color="000000" w:fill="FFFFFF"/>
            <w:noWrap/>
            <w:vAlign w:val="center"/>
          </w:tcPr>
          <w:p w14:paraId="02968357" w14:textId="79289C2C"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13</w:t>
            </w:r>
          </w:p>
        </w:tc>
        <w:tc>
          <w:tcPr>
            <w:tcW w:w="907" w:type="dxa"/>
            <w:tcBorders>
              <w:top w:val="nil"/>
              <w:left w:val="nil"/>
              <w:bottom w:val="single" w:sz="4" w:space="0" w:color="auto"/>
              <w:right w:val="single" w:sz="4" w:space="0" w:color="auto"/>
            </w:tcBorders>
            <w:shd w:val="clear" w:color="000000" w:fill="FFFFFF"/>
            <w:noWrap/>
            <w:vAlign w:val="center"/>
          </w:tcPr>
          <w:p w14:paraId="63394F77" w14:textId="25FC33B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000000" w:fill="FFFFFF"/>
            <w:noWrap/>
            <w:vAlign w:val="center"/>
          </w:tcPr>
          <w:p w14:paraId="28AA8544" w14:textId="575853A3"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11</w:t>
            </w:r>
          </w:p>
        </w:tc>
        <w:tc>
          <w:tcPr>
            <w:tcW w:w="907" w:type="dxa"/>
            <w:tcBorders>
              <w:top w:val="nil"/>
              <w:left w:val="nil"/>
              <w:bottom w:val="single" w:sz="4" w:space="0" w:color="auto"/>
              <w:right w:val="single" w:sz="4" w:space="0" w:color="auto"/>
            </w:tcBorders>
            <w:shd w:val="clear" w:color="auto" w:fill="auto"/>
            <w:noWrap/>
            <w:vAlign w:val="center"/>
          </w:tcPr>
          <w:p w14:paraId="30C7527A" w14:textId="728D667C"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69B3E4D0" w14:textId="35A18DD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5B5C3BFE" w14:textId="77777777" w:rsidTr="00016C8E">
        <w:trPr>
          <w:trHeight w:val="454"/>
          <w:jc w:val="center"/>
        </w:trPr>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5B4C7" w14:textId="7777777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Celkem 3. ročníky</w:t>
            </w:r>
          </w:p>
        </w:tc>
        <w:tc>
          <w:tcPr>
            <w:tcW w:w="907" w:type="dxa"/>
            <w:tcBorders>
              <w:top w:val="nil"/>
              <w:left w:val="nil"/>
              <w:bottom w:val="single" w:sz="4" w:space="0" w:color="auto"/>
              <w:right w:val="single" w:sz="4" w:space="0" w:color="auto"/>
            </w:tcBorders>
            <w:shd w:val="clear" w:color="auto" w:fill="auto"/>
            <w:noWrap/>
            <w:vAlign w:val="center"/>
          </w:tcPr>
          <w:p w14:paraId="45C52C88" w14:textId="797E76E6"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167</w:t>
            </w:r>
          </w:p>
        </w:tc>
        <w:tc>
          <w:tcPr>
            <w:tcW w:w="907" w:type="dxa"/>
            <w:tcBorders>
              <w:top w:val="nil"/>
              <w:left w:val="nil"/>
              <w:bottom w:val="single" w:sz="4" w:space="0" w:color="auto"/>
              <w:right w:val="single" w:sz="4" w:space="0" w:color="auto"/>
            </w:tcBorders>
            <w:shd w:val="clear" w:color="auto" w:fill="auto"/>
            <w:noWrap/>
            <w:vAlign w:val="center"/>
          </w:tcPr>
          <w:p w14:paraId="384A2929" w14:textId="03A45FA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165</w:t>
            </w:r>
          </w:p>
        </w:tc>
        <w:tc>
          <w:tcPr>
            <w:tcW w:w="907" w:type="dxa"/>
            <w:tcBorders>
              <w:top w:val="nil"/>
              <w:left w:val="nil"/>
              <w:bottom w:val="single" w:sz="4" w:space="0" w:color="auto"/>
              <w:right w:val="single" w:sz="4" w:space="0" w:color="auto"/>
            </w:tcBorders>
            <w:shd w:val="clear" w:color="auto" w:fill="auto"/>
            <w:noWrap/>
            <w:vAlign w:val="center"/>
          </w:tcPr>
          <w:p w14:paraId="1019D5E0" w14:textId="53F6342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16</w:t>
            </w:r>
          </w:p>
        </w:tc>
        <w:tc>
          <w:tcPr>
            <w:tcW w:w="907" w:type="dxa"/>
            <w:tcBorders>
              <w:top w:val="nil"/>
              <w:left w:val="nil"/>
              <w:bottom w:val="single" w:sz="4" w:space="0" w:color="auto"/>
              <w:right w:val="single" w:sz="4" w:space="0" w:color="auto"/>
            </w:tcBorders>
            <w:shd w:val="clear" w:color="auto" w:fill="auto"/>
            <w:noWrap/>
            <w:vAlign w:val="center"/>
          </w:tcPr>
          <w:p w14:paraId="4A2EACE5" w14:textId="273B95A2"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126</w:t>
            </w:r>
          </w:p>
        </w:tc>
        <w:tc>
          <w:tcPr>
            <w:tcW w:w="907" w:type="dxa"/>
            <w:tcBorders>
              <w:top w:val="nil"/>
              <w:left w:val="nil"/>
              <w:bottom w:val="single" w:sz="4" w:space="0" w:color="auto"/>
              <w:right w:val="single" w:sz="4" w:space="0" w:color="auto"/>
            </w:tcBorders>
            <w:shd w:val="clear" w:color="auto" w:fill="auto"/>
            <w:noWrap/>
            <w:vAlign w:val="center"/>
          </w:tcPr>
          <w:p w14:paraId="7BABA1B5" w14:textId="33E83D0C"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23</w:t>
            </w:r>
          </w:p>
        </w:tc>
        <w:tc>
          <w:tcPr>
            <w:tcW w:w="907" w:type="dxa"/>
            <w:tcBorders>
              <w:top w:val="nil"/>
              <w:left w:val="nil"/>
              <w:bottom w:val="single" w:sz="4" w:space="0" w:color="auto"/>
              <w:right w:val="single" w:sz="4" w:space="0" w:color="auto"/>
            </w:tcBorders>
            <w:shd w:val="clear" w:color="auto" w:fill="auto"/>
            <w:noWrap/>
            <w:vAlign w:val="center"/>
          </w:tcPr>
          <w:p w14:paraId="026798C4" w14:textId="6F7ABCFD"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2</w:t>
            </w:r>
          </w:p>
        </w:tc>
      </w:tr>
      <w:tr w:rsidR="00CE6541" w:rsidRPr="00A31750" w14:paraId="45AAE77D"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noWrap/>
            <w:vAlign w:val="center"/>
          </w:tcPr>
          <w:p w14:paraId="7C76603B" w14:textId="7CBA6B3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E1A.z</w:t>
            </w:r>
          </w:p>
        </w:tc>
        <w:tc>
          <w:tcPr>
            <w:tcW w:w="907" w:type="dxa"/>
            <w:tcBorders>
              <w:top w:val="nil"/>
              <w:left w:val="nil"/>
              <w:bottom w:val="single" w:sz="4" w:space="0" w:color="auto"/>
              <w:right w:val="single" w:sz="4" w:space="0" w:color="auto"/>
            </w:tcBorders>
            <w:shd w:val="clear" w:color="auto" w:fill="auto"/>
            <w:noWrap/>
            <w:vAlign w:val="center"/>
          </w:tcPr>
          <w:p w14:paraId="6456A9EC" w14:textId="60003F50"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16</w:t>
            </w:r>
          </w:p>
        </w:tc>
        <w:tc>
          <w:tcPr>
            <w:tcW w:w="907" w:type="dxa"/>
            <w:tcBorders>
              <w:top w:val="nil"/>
              <w:left w:val="nil"/>
              <w:bottom w:val="single" w:sz="4" w:space="0" w:color="auto"/>
              <w:right w:val="single" w:sz="4" w:space="0" w:color="auto"/>
            </w:tcBorders>
            <w:shd w:val="clear" w:color="000000" w:fill="FFFFFF"/>
            <w:noWrap/>
            <w:vAlign w:val="center"/>
          </w:tcPr>
          <w:p w14:paraId="6BC1B18D" w14:textId="0489B8DB"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16</w:t>
            </w:r>
          </w:p>
        </w:tc>
        <w:tc>
          <w:tcPr>
            <w:tcW w:w="907" w:type="dxa"/>
            <w:tcBorders>
              <w:top w:val="nil"/>
              <w:left w:val="nil"/>
              <w:bottom w:val="single" w:sz="4" w:space="0" w:color="auto"/>
              <w:right w:val="single" w:sz="4" w:space="0" w:color="auto"/>
            </w:tcBorders>
            <w:shd w:val="clear" w:color="000000" w:fill="FFFFFF"/>
            <w:noWrap/>
            <w:vAlign w:val="center"/>
          </w:tcPr>
          <w:p w14:paraId="00C560DE" w14:textId="32856667"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2F21D4D4" w14:textId="42B643C7"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11</w:t>
            </w:r>
          </w:p>
        </w:tc>
        <w:tc>
          <w:tcPr>
            <w:tcW w:w="907" w:type="dxa"/>
            <w:tcBorders>
              <w:top w:val="nil"/>
              <w:left w:val="nil"/>
              <w:bottom w:val="single" w:sz="4" w:space="0" w:color="auto"/>
              <w:right w:val="single" w:sz="4" w:space="0" w:color="auto"/>
            </w:tcBorders>
            <w:shd w:val="clear" w:color="000000" w:fill="FFFFFF"/>
            <w:noWrap/>
            <w:vAlign w:val="center"/>
          </w:tcPr>
          <w:p w14:paraId="3FEE9AFD" w14:textId="6552F245"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4</w:t>
            </w:r>
          </w:p>
        </w:tc>
        <w:tc>
          <w:tcPr>
            <w:tcW w:w="907" w:type="dxa"/>
            <w:tcBorders>
              <w:top w:val="nil"/>
              <w:left w:val="nil"/>
              <w:bottom w:val="single" w:sz="4" w:space="0" w:color="auto"/>
              <w:right w:val="single" w:sz="4" w:space="0" w:color="auto"/>
            </w:tcBorders>
            <w:shd w:val="clear" w:color="000000" w:fill="FFFFFF"/>
            <w:noWrap/>
            <w:vAlign w:val="center"/>
          </w:tcPr>
          <w:p w14:paraId="3FBCB650" w14:textId="3A253E1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118C03E5"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noWrap/>
            <w:vAlign w:val="center"/>
          </w:tcPr>
          <w:p w14:paraId="487F8ABD" w14:textId="16B01ED6"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E1B.z</w:t>
            </w:r>
          </w:p>
        </w:tc>
        <w:tc>
          <w:tcPr>
            <w:tcW w:w="907" w:type="dxa"/>
            <w:tcBorders>
              <w:top w:val="nil"/>
              <w:left w:val="nil"/>
              <w:bottom w:val="single" w:sz="4" w:space="0" w:color="auto"/>
              <w:right w:val="single" w:sz="4" w:space="0" w:color="auto"/>
            </w:tcBorders>
            <w:shd w:val="clear" w:color="auto" w:fill="auto"/>
            <w:noWrap/>
            <w:vAlign w:val="center"/>
          </w:tcPr>
          <w:p w14:paraId="5FFA56D1" w14:textId="41CD0B2C"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15</w:t>
            </w:r>
          </w:p>
        </w:tc>
        <w:tc>
          <w:tcPr>
            <w:tcW w:w="907" w:type="dxa"/>
            <w:tcBorders>
              <w:top w:val="nil"/>
              <w:left w:val="nil"/>
              <w:bottom w:val="single" w:sz="4" w:space="0" w:color="auto"/>
              <w:right w:val="single" w:sz="4" w:space="0" w:color="auto"/>
            </w:tcBorders>
            <w:shd w:val="clear" w:color="000000" w:fill="FFFFFF"/>
            <w:noWrap/>
            <w:vAlign w:val="center"/>
          </w:tcPr>
          <w:p w14:paraId="21E167D2" w14:textId="72325DA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15</w:t>
            </w:r>
          </w:p>
        </w:tc>
        <w:tc>
          <w:tcPr>
            <w:tcW w:w="907" w:type="dxa"/>
            <w:tcBorders>
              <w:top w:val="nil"/>
              <w:left w:val="nil"/>
              <w:bottom w:val="single" w:sz="4" w:space="0" w:color="auto"/>
              <w:right w:val="single" w:sz="4" w:space="0" w:color="auto"/>
            </w:tcBorders>
            <w:shd w:val="clear" w:color="000000" w:fill="FFFFFF"/>
            <w:noWrap/>
            <w:vAlign w:val="center"/>
          </w:tcPr>
          <w:p w14:paraId="5F58993C" w14:textId="113F416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64FB8A9B" w14:textId="42BE05A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10</w:t>
            </w:r>
          </w:p>
        </w:tc>
        <w:tc>
          <w:tcPr>
            <w:tcW w:w="907" w:type="dxa"/>
            <w:tcBorders>
              <w:top w:val="nil"/>
              <w:left w:val="nil"/>
              <w:bottom w:val="single" w:sz="4" w:space="0" w:color="auto"/>
              <w:right w:val="single" w:sz="4" w:space="0" w:color="auto"/>
            </w:tcBorders>
            <w:shd w:val="clear" w:color="000000" w:fill="FFFFFF"/>
            <w:noWrap/>
            <w:vAlign w:val="center"/>
          </w:tcPr>
          <w:p w14:paraId="21014729" w14:textId="0EECD38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000000" w:fill="FFFFFF"/>
            <w:noWrap/>
            <w:vAlign w:val="center"/>
          </w:tcPr>
          <w:p w14:paraId="4913A41F" w14:textId="2E7CC548"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0DE6E8B6" w14:textId="77777777" w:rsidTr="00016C8E">
        <w:trPr>
          <w:trHeight w:val="454"/>
          <w:jc w:val="center"/>
        </w:trPr>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E185F" w14:textId="7D9BA2F9"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Ezp1.z</w:t>
            </w:r>
          </w:p>
        </w:tc>
        <w:tc>
          <w:tcPr>
            <w:tcW w:w="9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9C67B" w14:textId="03A914B5"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15</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C051F2" w14:textId="088C040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14</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E149504" w14:textId="7E842536"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6A5AE12" w14:textId="2E947531"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11</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D13A681" w14:textId="106093EC"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5E78505" w14:textId="64178446"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r>
      <w:tr w:rsidR="00CE6541" w:rsidRPr="00A31750" w14:paraId="4439A4B9" w14:textId="77777777" w:rsidTr="00016C8E">
        <w:trPr>
          <w:trHeight w:val="454"/>
          <w:jc w:val="center"/>
        </w:trPr>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A4410" w14:textId="56C8233E"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P1.z</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6392119F" w14:textId="753A4C77"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75BAEBAE" w14:textId="589465AB"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1EF07A22" w14:textId="500D3573"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0A8A3103" w14:textId="25C85EE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7286FE94" w14:textId="12EECEB8"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3FE16056" w14:textId="6E7D1ECA"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r>
      <w:tr w:rsidR="00CE6541" w:rsidRPr="00A31750" w14:paraId="21744091"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000000" w:fill="FFFFFF"/>
            <w:noWrap/>
            <w:vAlign w:val="center"/>
          </w:tcPr>
          <w:p w14:paraId="7271331B" w14:textId="56FCD3DE"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Mss1.z</w:t>
            </w:r>
          </w:p>
        </w:tc>
        <w:tc>
          <w:tcPr>
            <w:tcW w:w="907" w:type="dxa"/>
            <w:tcBorders>
              <w:top w:val="nil"/>
              <w:left w:val="nil"/>
              <w:bottom w:val="single" w:sz="4" w:space="0" w:color="auto"/>
              <w:right w:val="single" w:sz="4" w:space="0" w:color="auto"/>
            </w:tcBorders>
            <w:shd w:val="clear" w:color="auto" w:fill="auto"/>
            <w:noWrap/>
            <w:vAlign w:val="center"/>
          </w:tcPr>
          <w:p w14:paraId="7BC29435" w14:textId="51132331"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nil"/>
              <w:left w:val="nil"/>
              <w:bottom w:val="single" w:sz="4" w:space="0" w:color="auto"/>
              <w:right w:val="single" w:sz="4" w:space="0" w:color="auto"/>
            </w:tcBorders>
            <w:shd w:val="clear" w:color="000000" w:fill="FFFFFF"/>
            <w:noWrap/>
            <w:vAlign w:val="center"/>
          </w:tcPr>
          <w:p w14:paraId="72BCA9C4" w14:textId="6639F9B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5</w:t>
            </w:r>
          </w:p>
        </w:tc>
        <w:tc>
          <w:tcPr>
            <w:tcW w:w="907" w:type="dxa"/>
            <w:tcBorders>
              <w:top w:val="nil"/>
              <w:left w:val="nil"/>
              <w:bottom w:val="single" w:sz="4" w:space="0" w:color="auto"/>
              <w:right w:val="single" w:sz="4" w:space="0" w:color="auto"/>
            </w:tcBorders>
            <w:shd w:val="clear" w:color="000000" w:fill="FFFFFF"/>
            <w:noWrap/>
            <w:vAlign w:val="center"/>
          </w:tcPr>
          <w:p w14:paraId="4AC9AF6D" w14:textId="592E0FC3"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365BBFBD" w14:textId="571F98B6"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5</w:t>
            </w:r>
          </w:p>
        </w:tc>
        <w:tc>
          <w:tcPr>
            <w:tcW w:w="907" w:type="dxa"/>
            <w:tcBorders>
              <w:top w:val="nil"/>
              <w:left w:val="nil"/>
              <w:bottom w:val="single" w:sz="4" w:space="0" w:color="auto"/>
              <w:right w:val="single" w:sz="4" w:space="0" w:color="auto"/>
            </w:tcBorders>
            <w:shd w:val="clear" w:color="000000" w:fill="FFFFFF"/>
            <w:noWrap/>
            <w:vAlign w:val="center"/>
          </w:tcPr>
          <w:p w14:paraId="78D79903" w14:textId="72325508"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021602C0" w14:textId="0FF508B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w:t>
            </w:r>
          </w:p>
        </w:tc>
      </w:tr>
      <w:tr w:rsidR="00CE6541" w:rsidRPr="00A31750" w14:paraId="74E3573C" w14:textId="77777777" w:rsidTr="00016C8E">
        <w:trPr>
          <w:trHeight w:val="454"/>
          <w:jc w:val="center"/>
        </w:trPr>
        <w:tc>
          <w:tcPr>
            <w:tcW w:w="3606" w:type="dxa"/>
            <w:tcBorders>
              <w:top w:val="nil"/>
              <w:left w:val="single" w:sz="4" w:space="0" w:color="auto"/>
              <w:bottom w:val="nil"/>
              <w:right w:val="single" w:sz="4" w:space="0" w:color="auto"/>
            </w:tcBorders>
            <w:shd w:val="clear" w:color="auto" w:fill="auto"/>
            <w:noWrap/>
            <w:vAlign w:val="center"/>
          </w:tcPr>
          <w:p w14:paraId="49BD0F37" w14:textId="3C58DD64"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I1.z</w:t>
            </w:r>
          </w:p>
        </w:tc>
        <w:tc>
          <w:tcPr>
            <w:tcW w:w="907" w:type="dxa"/>
            <w:tcBorders>
              <w:top w:val="nil"/>
              <w:left w:val="nil"/>
              <w:bottom w:val="single" w:sz="4" w:space="0" w:color="auto"/>
              <w:right w:val="single" w:sz="4" w:space="0" w:color="auto"/>
            </w:tcBorders>
            <w:shd w:val="clear" w:color="000000" w:fill="FFFFFF"/>
            <w:noWrap/>
            <w:vAlign w:val="center"/>
          </w:tcPr>
          <w:p w14:paraId="74FD8F3D" w14:textId="465C5B93"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000000" w:fill="FFFFFF"/>
            <w:noWrap/>
            <w:vAlign w:val="center"/>
          </w:tcPr>
          <w:p w14:paraId="3E6D0455" w14:textId="6032035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000000" w:fill="FFFFFF"/>
            <w:noWrap/>
            <w:vAlign w:val="center"/>
          </w:tcPr>
          <w:p w14:paraId="774BFD61" w14:textId="79B74B37"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39445D89" w14:textId="07CD6DAD"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000000" w:fill="FFFFFF"/>
            <w:noWrap/>
            <w:vAlign w:val="center"/>
          </w:tcPr>
          <w:p w14:paraId="0EC52ECF" w14:textId="6EF54084"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3DA16D1A" w14:textId="51B8EA68"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76CF5129" w14:textId="77777777" w:rsidTr="00016C8E">
        <w:trPr>
          <w:trHeight w:val="454"/>
          <w:jc w:val="center"/>
        </w:trPr>
        <w:tc>
          <w:tcPr>
            <w:tcW w:w="36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67C00" w14:textId="7777777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Celkem 1. ročníky zkr. studia</w:t>
            </w:r>
          </w:p>
        </w:tc>
        <w:tc>
          <w:tcPr>
            <w:tcW w:w="907" w:type="dxa"/>
            <w:tcBorders>
              <w:top w:val="nil"/>
              <w:left w:val="nil"/>
              <w:bottom w:val="single" w:sz="4" w:space="0" w:color="auto"/>
              <w:right w:val="single" w:sz="4" w:space="0" w:color="auto"/>
            </w:tcBorders>
            <w:shd w:val="clear" w:color="auto" w:fill="auto"/>
            <w:noWrap/>
            <w:vAlign w:val="center"/>
          </w:tcPr>
          <w:p w14:paraId="381FF8B9" w14:textId="533CCEF8"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66</w:t>
            </w:r>
          </w:p>
        </w:tc>
        <w:tc>
          <w:tcPr>
            <w:tcW w:w="907" w:type="dxa"/>
            <w:tcBorders>
              <w:top w:val="nil"/>
              <w:left w:val="nil"/>
              <w:bottom w:val="single" w:sz="4" w:space="0" w:color="auto"/>
              <w:right w:val="single" w:sz="4" w:space="0" w:color="auto"/>
            </w:tcBorders>
            <w:shd w:val="clear" w:color="auto" w:fill="auto"/>
            <w:noWrap/>
            <w:vAlign w:val="center"/>
          </w:tcPr>
          <w:p w14:paraId="3D959A30" w14:textId="5EDCDBC4"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63</w:t>
            </w:r>
          </w:p>
        </w:tc>
        <w:tc>
          <w:tcPr>
            <w:tcW w:w="907" w:type="dxa"/>
            <w:tcBorders>
              <w:top w:val="nil"/>
              <w:left w:val="nil"/>
              <w:bottom w:val="single" w:sz="4" w:space="0" w:color="auto"/>
              <w:right w:val="single" w:sz="4" w:space="0" w:color="auto"/>
            </w:tcBorders>
            <w:shd w:val="clear" w:color="auto" w:fill="auto"/>
            <w:noWrap/>
            <w:vAlign w:val="center"/>
          </w:tcPr>
          <w:p w14:paraId="2F48FA22" w14:textId="59E7E44A"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7</w:t>
            </w:r>
          </w:p>
        </w:tc>
        <w:tc>
          <w:tcPr>
            <w:tcW w:w="907" w:type="dxa"/>
            <w:tcBorders>
              <w:top w:val="nil"/>
              <w:left w:val="nil"/>
              <w:bottom w:val="single" w:sz="4" w:space="0" w:color="auto"/>
              <w:right w:val="single" w:sz="4" w:space="0" w:color="auto"/>
            </w:tcBorders>
            <w:shd w:val="clear" w:color="auto" w:fill="auto"/>
            <w:noWrap/>
            <w:vAlign w:val="center"/>
          </w:tcPr>
          <w:p w14:paraId="1DB0A3E6" w14:textId="302DCEEA"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50</w:t>
            </w:r>
          </w:p>
        </w:tc>
        <w:tc>
          <w:tcPr>
            <w:tcW w:w="907" w:type="dxa"/>
            <w:tcBorders>
              <w:top w:val="nil"/>
              <w:left w:val="nil"/>
              <w:bottom w:val="single" w:sz="4" w:space="0" w:color="auto"/>
              <w:right w:val="single" w:sz="4" w:space="0" w:color="auto"/>
            </w:tcBorders>
            <w:shd w:val="clear" w:color="auto" w:fill="auto"/>
            <w:noWrap/>
            <w:vAlign w:val="center"/>
          </w:tcPr>
          <w:p w14:paraId="1C8C7537" w14:textId="6867AD4A"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6</w:t>
            </w:r>
          </w:p>
        </w:tc>
        <w:tc>
          <w:tcPr>
            <w:tcW w:w="907" w:type="dxa"/>
            <w:tcBorders>
              <w:top w:val="nil"/>
              <w:left w:val="nil"/>
              <w:bottom w:val="single" w:sz="4" w:space="0" w:color="auto"/>
              <w:right w:val="single" w:sz="4" w:space="0" w:color="auto"/>
            </w:tcBorders>
            <w:shd w:val="clear" w:color="auto" w:fill="auto"/>
            <w:noWrap/>
            <w:vAlign w:val="center"/>
          </w:tcPr>
          <w:p w14:paraId="53797D78" w14:textId="6C6FD841"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3</w:t>
            </w:r>
          </w:p>
        </w:tc>
      </w:tr>
      <w:tr w:rsidR="00CE6541" w:rsidRPr="00A31750" w14:paraId="76AA69E4"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noWrap/>
            <w:vAlign w:val="center"/>
            <w:hideMark/>
          </w:tcPr>
          <w:p w14:paraId="0A6999AB" w14:textId="7777777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EzpD2.</w:t>
            </w:r>
          </w:p>
        </w:tc>
        <w:tc>
          <w:tcPr>
            <w:tcW w:w="907" w:type="dxa"/>
            <w:tcBorders>
              <w:top w:val="nil"/>
              <w:left w:val="nil"/>
              <w:bottom w:val="single" w:sz="4" w:space="0" w:color="auto"/>
              <w:right w:val="single" w:sz="4" w:space="0" w:color="auto"/>
            </w:tcBorders>
            <w:shd w:val="clear" w:color="auto" w:fill="auto"/>
            <w:noWrap/>
            <w:vAlign w:val="center"/>
          </w:tcPr>
          <w:p w14:paraId="1038EDB2" w14:textId="5289A936"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18</w:t>
            </w:r>
          </w:p>
        </w:tc>
        <w:tc>
          <w:tcPr>
            <w:tcW w:w="907" w:type="dxa"/>
            <w:tcBorders>
              <w:top w:val="nil"/>
              <w:left w:val="nil"/>
              <w:bottom w:val="single" w:sz="4" w:space="0" w:color="auto"/>
              <w:right w:val="single" w:sz="4" w:space="0" w:color="auto"/>
            </w:tcBorders>
            <w:shd w:val="clear" w:color="auto" w:fill="auto"/>
            <w:noWrap/>
            <w:vAlign w:val="center"/>
          </w:tcPr>
          <w:p w14:paraId="73037E75" w14:textId="062D5C28"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18</w:t>
            </w:r>
          </w:p>
        </w:tc>
        <w:tc>
          <w:tcPr>
            <w:tcW w:w="907" w:type="dxa"/>
            <w:tcBorders>
              <w:top w:val="nil"/>
              <w:left w:val="nil"/>
              <w:bottom w:val="single" w:sz="4" w:space="0" w:color="auto"/>
              <w:right w:val="single" w:sz="4" w:space="0" w:color="auto"/>
            </w:tcBorders>
            <w:shd w:val="clear" w:color="auto" w:fill="auto"/>
            <w:noWrap/>
            <w:vAlign w:val="center"/>
          </w:tcPr>
          <w:p w14:paraId="68174291" w14:textId="15350E5A"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11</w:t>
            </w:r>
          </w:p>
        </w:tc>
        <w:tc>
          <w:tcPr>
            <w:tcW w:w="907" w:type="dxa"/>
            <w:tcBorders>
              <w:top w:val="nil"/>
              <w:left w:val="nil"/>
              <w:bottom w:val="single" w:sz="4" w:space="0" w:color="auto"/>
              <w:right w:val="single" w:sz="4" w:space="0" w:color="auto"/>
            </w:tcBorders>
            <w:shd w:val="clear" w:color="auto" w:fill="auto"/>
            <w:noWrap/>
            <w:vAlign w:val="center"/>
          </w:tcPr>
          <w:p w14:paraId="5F619C73" w14:textId="2F743F6E"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auto" w:fill="auto"/>
            <w:noWrap/>
            <w:vAlign w:val="center"/>
          </w:tcPr>
          <w:p w14:paraId="3EBBD792" w14:textId="19B2234C"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4749D62D" w14:textId="6200E742"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03FA93E1"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noWrap/>
            <w:vAlign w:val="center"/>
            <w:hideMark/>
          </w:tcPr>
          <w:p w14:paraId="02AD3F1A" w14:textId="7777777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ED2.</w:t>
            </w:r>
          </w:p>
        </w:tc>
        <w:tc>
          <w:tcPr>
            <w:tcW w:w="907" w:type="dxa"/>
            <w:tcBorders>
              <w:top w:val="nil"/>
              <w:left w:val="nil"/>
              <w:bottom w:val="single" w:sz="4" w:space="0" w:color="auto"/>
              <w:right w:val="single" w:sz="4" w:space="0" w:color="auto"/>
            </w:tcBorders>
            <w:shd w:val="clear" w:color="auto" w:fill="auto"/>
            <w:noWrap/>
            <w:vAlign w:val="center"/>
          </w:tcPr>
          <w:p w14:paraId="4B5A71E1" w14:textId="57B4C836"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22</w:t>
            </w:r>
          </w:p>
        </w:tc>
        <w:tc>
          <w:tcPr>
            <w:tcW w:w="907" w:type="dxa"/>
            <w:tcBorders>
              <w:top w:val="nil"/>
              <w:left w:val="nil"/>
              <w:bottom w:val="single" w:sz="4" w:space="0" w:color="auto"/>
              <w:right w:val="single" w:sz="4" w:space="0" w:color="auto"/>
            </w:tcBorders>
            <w:shd w:val="clear" w:color="auto" w:fill="auto"/>
            <w:noWrap/>
            <w:vAlign w:val="center"/>
          </w:tcPr>
          <w:p w14:paraId="67CFAFBC" w14:textId="4D71956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22</w:t>
            </w:r>
          </w:p>
        </w:tc>
        <w:tc>
          <w:tcPr>
            <w:tcW w:w="907" w:type="dxa"/>
            <w:tcBorders>
              <w:top w:val="nil"/>
              <w:left w:val="nil"/>
              <w:bottom w:val="single" w:sz="4" w:space="0" w:color="auto"/>
              <w:right w:val="single" w:sz="4" w:space="0" w:color="auto"/>
            </w:tcBorders>
            <w:shd w:val="clear" w:color="auto" w:fill="auto"/>
            <w:noWrap/>
            <w:vAlign w:val="center"/>
          </w:tcPr>
          <w:p w14:paraId="2595BED4" w14:textId="197DB629"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12</w:t>
            </w:r>
          </w:p>
        </w:tc>
        <w:tc>
          <w:tcPr>
            <w:tcW w:w="907" w:type="dxa"/>
            <w:tcBorders>
              <w:top w:val="nil"/>
              <w:left w:val="nil"/>
              <w:bottom w:val="single" w:sz="4" w:space="0" w:color="auto"/>
              <w:right w:val="single" w:sz="4" w:space="0" w:color="auto"/>
            </w:tcBorders>
            <w:shd w:val="clear" w:color="auto" w:fill="auto"/>
            <w:noWrap/>
            <w:vAlign w:val="center"/>
          </w:tcPr>
          <w:p w14:paraId="7CC68455" w14:textId="06C214A5"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10</w:t>
            </w:r>
          </w:p>
        </w:tc>
        <w:tc>
          <w:tcPr>
            <w:tcW w:w="907" w:type="dxa"/>
            <w:tcBorders>
              <w:top w:val="nil"/>
              <w:left w:val="nil"/>
              <w:bottom w:val="single" w:sz="4" w:space="0" w:color="auto"/>
              <w:right w:val="single" w:sz="4" w:space="0" w:color="auto"/>
            </w:tcBorders>
            <w:shd w:val="clear" w:color="auto" w:fill="auto"/>
            <w:noWrap/>
            <w:vAlign w:val="center"/>
          </w:tcPr>
          <w:p w14:paraId="66CFAF5B" w14:textId="5E9EB7EF"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48872746" w14:textId="0A033C4C" w:rsidR="007D30F7" w:rsidRPr="00A31750" w:rsidRDefault="007D30F7" w:rsidP="007D30F7">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4EC4DC4F"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vAlign w:val="center"/>
            <w:hideMark/>
          </w:tcPr>
          <w:p w14:paraId="3F07E459" w14:textId="7777777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Celkem 2. ročníky zkr. dálkového studia</w:t>
            </w:r>
          </w:p>
        </w:tc>
        <w:tc>
          <w:tcPr>
            <w:tcW w:w="907" w:type="dxa"/>
            <w:tcBorders>
              <w:top w:val="nil"/>
              <w:left w:val="nil"/>
              <w:bottom w:val="single" w:sz="4" w:space="0" w:color="auto"/>
              <w:right w:val="single" w:sz="4" w:space="0" w:color="auto"/>
            </w:tcBorders>
            <w:shd w:val="clear" w:color="auto" w:fill="auto"/>
            <w:noWrap/>
            <w:vAlign w:val="center"/>
          </w:tcPr>
          <w:p w14:paraId="2CCFFA5B" w14:textId="392CD560"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40</w:t>
            </w:r>
          </w:p>
        </w:tc>
        <w:tc>
          <w:tcPr>
            <w:tcW w:w="907" w:type="dxa"/>
            <w:tcBorders>
              <w:top w:val="nil"/>
              <w:left w:val="nil"/>
              <w:bottom w:val="single" w:sz="4" w:space="0" w:color="auto"/>
              <w:right w:val="single" w:sz="4" w:space="0" w:color="auto"/>
            </w:tcBorders>
            <w:shd w:val="clear" w:color="auto" w:fill="auto"/>
            <w:noWrap/>
            <w:vAlign w:val="center"/>
          </w:tcPr>
          <w:p w14:paraId="41C44E99" w14:textId="08028C56"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40</w:t>
            </w:r>
          </w:p>
        </w:tc>
        <w:tc>
          <w:tcPr>
            <w:tcW w:w="907" w:type="dxa"/>
            <w:tcBorders>
              <w:top w:val="nil"/>
              <w:left w:val="nil"/>
              <w:bottom w:val="single" w:sz="4" w:space="0" w:color="auto"/>
              <w:right w:val="single" w:sz="4" w:space="0" w:color="auto"/>
            </w:tcBorders>
            <w:shd w:val="clear" w:color="auto" w:fill="auto"/>
            <w:noWrap/>
            <w:vAlign w:val="center"/>
          </w:tcPr>
          <w:p w14:paraId="23081FBF" w14:textId="64CE652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23</w:t>
            </w:r>
          </w:p>
        </w:tc>
        <w:tc>
          <w:tcPr>
            <w:tcW w:w="907" w:type="dxa"/>
            <w:tcBorders>
              <w:top w:val="nil"/>
              <w:left w:val="nil"/>
              <w:bottom w:val="single" w:sz="4" w:space="0" w:color="auto"/>
              <w:right w:val="single" w:sz="4" w:space="0" w:color="auto"/>
            </w:tcBorders>
            <w:shd w:val="clear" w:color="auto" w:fill="auto"/>
            <w:noWrap/>
            <w:vAlign w:val="center"/>
          </w:tcPr>
          <w:p w14:paraId="09B6A5E7" w14:textId="5D0B85EC"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17</w:t>
            </w:r>
          </w:p>
        </w:tc>
        <w:tc>
          <w:tcPr>
            <w:tcW w:w="907" w:type="dxa"/>
            <w:tcBorders>
              <w:top w:val="nil"/>
              <w:left w:val="nil"/>
              <w:bottom w:val="single" w:sz="4" w:space="0" w:color="auto"/>
              <w:right w:val="single" w:sz="4" w:space="0" w:color="auto"/>
            </w:tcBorders>
            <w:shd w:val="clear" w:color="auto" w:fill="auto"/>
            <w:noWrap/>
            <w:vAlign w:val="center"/>
          </w:tcPr>
          <w:p w14:paraId="3F073548" w14:textId="1E1D9923"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1293E500" w14:textId="7088847E"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0</w:t>
            </w:r>
          </w:p>
        </w:tc>
      </w:tr>
      <w:tr w:rsidR="00016C8E" w:rsidRPr="00A31750" w14:paraId="7422648E" w14:textId="77777777" w:rsidTr="00016C8E">
        <w:trPr>
          <w:trHeight w:val="454"/>
          <w:jc w:val="center"/>
        </w:trPr>
        <w:tc>
          <w:tcPr>
            <w:tcW w:w="3606" w:type="dxa"/>
            <w:tcBorders>
              <w:top w:val="nil"/>
              <w:left w:val="single" w:sz="4" w:space="0" w:color="auto"/>
              <w:bottom w:val="single" w:sz="4" w:space="0" w:color="auto"/>
              <w:right w:val="single" w:sz="4" w:space="0" w:color="auto"/>
            </w:tcBorders>
            <w:shd w:val="clear" w:color="auto" w:fill="auto"/>
            <w:noWrap/>
            <w:vAlign w:val="center"/>
            <w:hideMark/>
          </w:tcPr>
          <w:p w14:paraId="71449C16" w14:textId="7777777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Celkem za školu</w:t>
            </w:r>
          </w:p>
        </w:tc>
        <w:tc>
          <w:tcPr>
            <w:tcW w:w="907" w:type="dxa"/>
            <w:tcBorders>
              <w:top w:val="nil"/>
              <w:left w:val="nil"/>
              <w:bottom w:val="single" w:sz="4" w:space="0" w:color="auto"/>
              <w:right w:val="single" w:sz="4" w:space="0" w:color="auto"/>
            </w:tcBorders>
            <w:shd w:val="clear" w:color="auto" w:fill="auto"/>
            <w:noWrap/>
            <w:vAlign w:val="center"/>
          </w:tcPr>
          <w:p w14:paraId="7024EC94" w14:textId="404FB921"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273</w:t>
            </w:r>
          </w:p>
        </w:tc>
        <w:tc>
          <w:tcPr>
            <w:tcW w:w="907" w:type="dxa"/>
            <w:tcBorders>
              <w:top w:val="nil"/>
              <w:left w:val="nil"/>
              <w:bottom w:val="single" w:sz="4" w:space="0" w:color="auto"/>
              <w:right w:val="single" w:sz="4" w:space="0" w:color="auto"/>
            </w:tcBorders>
            <w:shd w:val="clear" w:color="auto" w:fill="auto"/>
            <w:noWrap/>
            <w:vAlign w:val="center"/>
          </w:tcPr>
          <w:p w14:paraId="5394DBE1" w14:textId="4D7DFB6F"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268</w:t>
            </w:r>
          </w:p>
        </w:tc>
        <w:tc>
          <w:tcPr>
            <w:tcW w:w="907" w:type="dxa"/>
            <w:tcBorders>
              <w:top w:val="nil"/>
              <w:left w:val="nil"/>
              <w:bottom w:val="single" w:sz="4" w:space="0" w:color="auto"/>
              <w:right w:val="single" w:sz="4" w:space="0" w:color="auto"/>
            </w:tcBorders>
            <w:shd w:val="clear" w:color="auto" w:fill="auto"/>
            <w:noWrap/>
            <w:vAlign w:val="center"/>
          </w:tcPr>
          <w:p w14:paraId="10C43928" w14:textId="75239FFF"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46</w:t>
            </w:r>
          </w:p>
        </w:tc>
        <w:tc>
          <w:tcPr>
            <w:tcW w:w="907" w:type="dxa"/>
            <w:tcBorders>
              <w:top w:val="nil"/>
              <w:left w:val="nil"/>
              <w:bottom w:val="single" w:sz="4" w:space="0" w:color="auto"/>
              <w:right w:val="single" w:sz="4" w:space="0" w:color="auto"/>
            </w:tcBorders>
            <w:shd w:val="clear" w:color="auto" w:fill="auto"/>
            <w:noWrap/>
            <w:vAlign w:val="center"/>
          </w:tcPr>
          <w:p w14:paraId="52D17505" w14:textId="72BDEF32"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193</w:t>
            </w:r>
          </w:p>
        </w:tc>
        <w:tc>
          <w:tcPr>
            <w:tcW w:w="907" w:type="dxa"/>
            <w:tcBorders>
              <w:top w:val="nil"/>
              <w:left w:val="nil"/>
              <w:bottom w:val="single" w:sz="4" w:space="0" w:color="auto"/>
              <w:right w:val="single" w:sz="4" w:space="0" w:color="auto"/>
            </w:tcBorders>
            <w:shd w:val="clear" w:color="auto" w:fill="auto"/>
            <w:noWrap/>
            <w:vAlign w:val="center"/>
          </w:tcPr>
          <w:p w14:paraId="48831137" w14:textId="7B8E5137"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29</w:t>
            </w:r>
          </w:p>
        </w:tc>
        <w:tc>
          <w:tcPr>
            <w:tcW w:w="907" w:type="dxa"/>
            <w:tcBorders>
              <w:top w:val="nil"/>
              <w:left w:val="nil"/>
              <w:bottom w:val="single" w:sz="4" w:space="0" w:color="auto"/>
              <w:right w:val="single" w:sz="4" w:space="0" w:color="auto"/>
            </w:tcBorders>
            <w:shd w:val="clear" w:color="auto" w:fill="auto"/>
            <w:noWrap/>
            <w:vAlign w:val="center"/>
          </w:tcPr>
          <w:p w14:paraId="673840FF" w14:textId="1DCE9528" w:rsidR="007D30F7" w:rsidRPr="00A31750" w:rsidRDefault="007D30F7" w:rsidP="007D30F7">
            <w:pPr>
              <w:jc w:val="center"/>
              <w:rPr>
                <w:rFonts w:ascii="Source Sans Pro" w:hAnsi="Source Sans Pro" w:cs="Arial"/>
                <w:b/>
                <w:bCs/>
                <w:sz w:val="22"/>
                <w:szCs w:val="22"/>
              </w:rPr>
            </w:pPr>
            <w:r w:rsidRPr="00A31750">
              <w:rPr>
                <w:rFonts w:ascii="Source Sans Pro" w:hAnsi="Source Sans Pro" w:cs="Arial"/>
                <w:b/>
                <w:bCs/>
                <w:sz w:val="22"/>
                <w:szCs w:val="22"/>
              </w:rPr>
              <w:t>5</w:t>
            </w:r>
          </w:p>
        </w:tc>
      </w:tr>
    </w:tbl>
    <w:p w14:paraId="66788755" w14:textId="77777777" w:rsidR="00B36371" w:rsidRPr="00A31750" w:rsidRDefault="00B36371" w:rsidP="00B36371">
      <w:pPr>
        <w:rPr>
          <w:rFonts w:ascii="Source Sans Pro" w:eastAsia="Calibri" w:hAnsi="Source Sans Pro"/>
        </w:rPr>
      </w:pPr>
    </w:p>
    <w:p w14:paraId="6A2FD410" w14:textId="5E47553F" w:rsidR="00B36371" w:rsidRPr="00A31750" w:rsidRDefault="00B36371" w:rsidP="00016C8E">
      <w:pPr>
        <w:pStyle w:val="Nadpis1"/>
        <w:rPr>
          <w:rFonts w:ascii="Source Sans Pro" w:eastAsia="Calibri" w:hAnsi="Source Sans Pro"/>
          <w:noProof/>
          <w:snapToGrid w:val="0"/>
          <w:color w:val="auto"/>
          <w:sz w:val="28"/>
          <w:szCs w:val="28"/>
        </w:rPr>
      </w:pPr>
      <w:bookmarkStart w:id="48" w:name="_Toc116908726"/>
      <w:bookmarkStart w:id="49" w:name="_Toc116908788"/>
      <w:bookmarkStart w:id="50" w:name="_Toc148341898"/>
      <w:r w:rsidRPr="00A31750">
        <w:rPr>
          <w:rFonts w:ascii="Source Sans Pro" w:eastAsia="Calibri" w:hAnsi="Source Sans Pro"/>
          <w:color w:val="auto"/>
          <w:sz w:val="28"/>
          <w:szCs w:val="28"/>
        </w:rPr>
        <w:lastRenderedPageBreak/>
        <w:t xml:space="preserve">7.8 </w:t>
      </w:r>
      <w:r w:rsidRPr="00A31750">
        <w:rPr>
          <w:rFonts w:ascii="Source Sans Pro" w:eastAsia="Calibri" w:hAnsi="Source Sans Pro"/>
          <w:noProof/>
          <w:snapToGrid w:val="0"/>
          <w:color w:val="auto"/>
          <w:sz w:val="28"/>
          <w:szCs w:val="28"/>
        </w:rPr>
        <w:t>Výsledky závěrečn</w:t>
      </w:r>
      <w:r w:rsidR="00445A29" w:rsidRPr="00A31750">
        <w:rPr>
          <w:rFonts w:ascii="Source Sans Pro" w:eastAsia="Calibri" w:hAnsi="Source Sans Pro"/>
          <w:noProof/>
          <w:snapToGrid w:val="0"/>
          <w:color w:val="auto"/>
          <w:sz w:val="28"/>
          <w:szCs w:val="28"/>
        </w:rPr>
        <w:t>ých zkoušek ve školním roce 202</w:t>
      </w:r>
      <w:r w:rsidR="007D30F7" w:rsidRPr="00A31750">
        <w:rPr>
          <w:rFonts w:ascii="Source Sans Pro" w:eastAsia="Calibri" w:hAnsi="Source Sans Pro"/>
          <w:noProof/>
          <w:snapToGrid w:val="0"/>
          <w:color w:val="auto"/>
          <w:sz w:val="28"/>
          <w:szCs w:val="28"/>
        </w:rPr>
        <w:t>3</w:t>
      </w:r>
      <w:r w:rsidR="00445A29" w:rsidRPr="00A31750">
        <w:rPr>
          <w:rFonts w:ascii="Source Sans Pro" w:eastAsia="Calibri" w:hAnsi="Source Sans Pro"/>
          <w:noProof/>
          <w:snapToGrid w:val="0"/>
          <w:color w:val="auto"/>
          <w:sz w:val="28"/>
          <w:szCs w:val="28"/>
        </w:rPr>
        <w:t>/2</w:t>
      </w:r>
      <w:r w:rsidR="007D30F7" w:rsidRPr="00A31750">
        <w:rPr>
          <w:rFonts w:ascii="Source Sans Pro" w:eastAsia="Calibri" w:hAnsi="Source Sans Pro"/>
          <w:noProof/>
          <w:snapToGrid w:val="0"/>
          <w:color w:val="auto"/>
          <w:sz w:val="28"/>
          <w:szCs w:val="28"/>
        </w:rPr>
        <w:t>4</w:t>
      </w:r>
      <w:r w:rsidR="00445A29" w:rsidRPr="00A31750">
        <w:rPr>
          <w:rFonts w:ascii="Source Sans Pro" w:eastAsia="Calibri" w:hAnsi="Source Sans Pro"/>
          <w:noProof/>
          <w:snapToGrid w:val="0"/>
          <w:color w:val="auto"/>
          <w:sz w:val="28"/>
          <w:szCs w:val="28"/>
        </w:rPr>
        <w:t xml:space="preserve"> (září 202</w:t>
      </w:r>
      <w:r w:rsidR="007D30F7" w:rsidRPr="00A31750">
        <w:rPr>
          <w:rFonts w:ascii="Source Sans Pro" w:eastAsia="Calibri" w:hAnsi="Source Sans Pro"/>
          <w:noProof/>
          <w:snapToGrid w:val="0"/>
          <w:color w:val="auto"/>
          <w:sz w:val="28"/>
          <w:szCs w:val="28"/>
        </w:rPr>
        <w:t>4</w:t>
      </w:r>
      <w:r w:rsidRPr="00A31750">
        <w:rPr>
          <w:rFonts w:ascii="Source Sans Pro" w:eastAsia="Calibri" w:hAnsi="Source Sans Pro"/>
          <w:noProof/>
          <w:snapToGrid w:val="0"/>
          <w:color w:val="auto"/>
          <w:sz w:val="28"/>
          <w:szCs w:val="28"/>
        </w:rPr>
        <w:t>)</w:t>
      </w:r>
      <w:bookmarkEnd w:id="48"/>
      <w:bookmarkEnd w:id="49"/>
      <w:bookmarkEnd w:id="50"/>
    </w:p>
    <w:tbl>
      <w:tblPr>
        <w:tblW w:w="8906" w:type="dxa"/>
        <w:jc w:val="center"/>
        <w:tblCellMar>
          <w:left w:w="70" w:type="dxa"/>
          <w:right w:w="70" w:type="dxa"/>
        </w:tblCellMar>
        <w:tblLook w:val="04A0" w:firstRow="1" w:lastRow="0" w:firstColumn="1" w:lastColumn="0" w:noHBand="0" w:noVBand="1"/>
      </w:tblPr>
      <w:tblGrid>
        <w:gridCol w:w="3464"/>
        <w:gridCol w:w="907"/>
        <w:gridCol w:w="907"/>
        <w:gridCol w:w="907"/>
        <w:gridCol w:w="907"/>
        <w:gridCol w:w="907"/>
        <w:gridCol w:w="907"/>
      </w:tblGrid>
      <w:tr w:rsidR="00CE6541" w:rsidRPr="00A31750" w14:paraId="3FE19CF6" w14:textId="77777777" w:rsidTr="00016C8E">
        <w:trPr>
          <w:trHeight w:val="1891"/>
          <w:jc w:val="center"/>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762F9"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Třída</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12CCB949"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 xml:space="preserve">Počet žáků přihlášených k ZZ </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52ECDC4B"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Konalo</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63CBFA9E"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Prospělo s vyznamenáním</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235A6348"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Prospělo</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5D9F7980"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Neprospělo</w:t>
            </w:r>
          </w:p>
        </w:tc>
        <w:tc>
          <w:tcPr>
            <w:tcW w:w="9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4A05141E" w14:textId="77777777" w:rsidR="00E14E70" w:rsidRPr="00A31750" w:rsidRDefault="00E14E70" w:rsidP="00E14E70">
            <w:pPr>
              <w:jc w:val="center"/>
              <w:rPr>
                <w:rFonts w:ascii="Source Sans Pro" w:hAnsi="Source Sans Pro" w:cs="Arial"/>
                <w:b/>
                <w:bCs/>
                <w:sz w:val="22"/>
                <w:szCs w:val="22"/>
              </w:rPr>
            </w:pPr>
            <w:r w:rsidRPr="00A31750">
              <w:rPr>
                <w:rFonts w:ascii="Source Sans Pro" w:hAnsi="Source Sans Pro" w:cs="Arial"/>
                <w:b/>
                <w:bCs/>
                <w:sz w:val="22"/>
                <w:szCs w:val="22"/>
              </w:rPr>
              <w:t>Nehodnoceno</w:t>
            </w:r>
          </w:p>
        </w:tc>
      </w:tr>
      <w:tr w:rsidR="00CE6541" w:rsidRPr="00A31750" w14:paraId="2AE6A841"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tcPr>
          <w:p w14:paraId="4D4F6FF2" w14:textId="5D589E29"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MIEZ3.</w:t>
            </w:r>
          </w:p>
        </w:tc>
        <w:tc>
          <w:tcPr>
            <w:tcW w:w="907" w:type="dxa"/>
            <w:tcBorders>
              <w:top w:val="nil"/>
              <w:left w:val="nil"/>
              <w:bottom w:val="single" w:sz="4" w:space="0" w:color="auto"/>
              <w:right w:val="single" w:sz="4" w:space="0" w:color="auto"/>
            </w:tcBorders>
            <w:shd w:val="clear" w:color="auto" w:fill="auto"/>
            <w:noWrap/>
            <w:vAlign w:val="center"/>
          </w:tcPr>
          <w:p w14:paraId="7B8663F0" w14:textId="2BB88567"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nil"/>
              <w:left w:val="nil"/>
              <w:bottom w:val="single" w:sz="4" w:space="0" w:color="auto"/>
              <w:right w:val="single" w:sz="4" w:space="0" w:color="auto"/>
            </w:tcBorders>
            <w:shd w:val="clear" w:color="auto" w:fill="auto"/>
            <w:noWrap/>
            <w:vAlign w:val="center"/>
          </w:tcPr>
          <w:p w14:paraId="6DB4E3E6" w14:textId="60E2999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5</w:t>
            </w:r>
          </w:p>
        </w:tc>
        <w:tc>
          <w:tcPr>
            <w:tcW w:w="907" w:type="dxa"/>
            <w:tcBorders>
              <w:top w:val="nil"/>
              <w:left w:val="nil"/>
              <w:bottom w:val="single" w:sz="4" w:space="0" w:color="auto"/>
              <w:right w:val="single" w:sz="4" w:space="0" w:color="auto"/>
            </w:tcBorders>
            <w:shd w:val="clear" w:color="auto" w:fill="auto"/>
            <w:noWrap/>
            <w:vAlign w:val="center"/>
          </w:tcPr>
          <w:p w14:paraId="4F97D62E" w14:textId="702AC8CF"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0F0084A5" w14:textId="3466ABA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4</w:t>
            </w:r>
          </w:p>
        </w:tc>
        <w:tc>
          <w:tcPr>
            <w:tcW w:w="907" w:type="dxa"/>
            <w:tcBorders>
              <w:top w:val="nil"/>
              <w:left w:val="nil"/>
              <w:bottom w:val="single" w:sz="4" w:space="0" w:color="auto"/>
              <w:right w:val="single" w:sz="4" w:space="0" w:color="auto"/>
            </w:tcBorders>
            <w:shd w:val="clear" w:color="auto" w:fill="auto"/>
            <w:noWrap/>
            <w:vAlign w:val="center"/>
          </w:tcPr>
          <w:p w14:paraId="21ED70EE" w14:textId="61D4FD10"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2D121CC6" w14:textId="42FD3A4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r>
      <w:tr w:rsidR="00CE6541" w:rsidRPr="00A31750" w14:paraId="32524ECF"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000000" w:fill="FFFFFF"/>
            <w:noWrap/>
            <w:vAlign w:val="center"/>
          </w:tcPr>
          <w:p w14:paraId="6DD194A9" w14:textId="07B0E1F4"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I3.A</w:t>
            </w:r>
          </w:p>
        </w:tc>
        <w:tc>
          <w:tcPr>
            <w:tcW w:w="907" w:type="dxa"/>
            <w:tcBorders>
              <w:top w:val="nil"/>
              <w:left w:val="nil"/>
              <w:bottom w:val="single" w:sz="4" w:space="0" w:color="auto"/>
              <w:right w:val="single" w:sz="4" w:space="0" w:color="auto"/>
            </w:tcBorders>
            <w:shd w:val="clear" w:color="auto" w:fill="auto"/>
            <w:noWrap/>
            <w:vAlign w:val="center"/>
          </w:tcPr>
          <w:p w14:paraId="1C410970" w14:textId="27D8F74D"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nil"/>
              <w:left w:val="nil"/>
              <w:bottom w:val="single" w:sz="4" w:space="0" w:color="auto"/>
              <w:right w:val="single" w:sz="4" w:space="0" w:color="auto"/>
            </w:tcBorders>
            <w:shd w:val="clear" w:color="auto" w:fill="auto"/>
            <w:noWrap/>
            <w:vAlign w:val="center"/>
          </w:tcPr>
          <w:p w14:paraId="0613D2DA" w14:textId="49941E8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nil"/>
              <w:left w:val="nil"/>
              <w:bottom w:val="single" w:sz="4" w:space="0" w:color="auto"/>
              <w:right w:val="single" w:sz="4" w:space="0" w:color="auto"/>
            </w:tcBorders>
            <w:shd w:val="clear" w:color="auto" w:fill="auto"/>
            <w:noWrap/>
            <w:vAlign w:val="center"/>
          </w:tcPr>
          <w:p w14:paraId="418C9B69" w14:textId="526363C0"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4A32D70C" w14:textId="49F6A6A0"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4</w:t>
            </w:r>
          </w:p>
        </w:tc>
        <w:tc>
          <w:tcPr>
            <w:tcW w:w="907" w:type="dxa"/>
            <w:tcBorders>
              <w:top w:val="nil"/>
              <w:left w:val="nil"/>
              <w:bottom w:val="single" w:sz="4" w:space="0" w:color="auto"/>
              <w:right w:val="single" w:sz="4" w:space="0" w:color="auto"/>
            </w:tcBorders>
            <w:shd w:val="clear" w:color="auto" w:fill="auto"/>
            <w:noWrap/>
            <w:vAlign w:val="center"/>
          </w:tcPr>
          <w:p w14:paraId="1B70C147" w14:textId="166314D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auto" w:fill="auto"/>
            <w:noWrap/>
            <w:vAlign w:val="center"/>
          </w:tcPr>
          <w:p w14:paraId="4FB37312" w14:textId="7223C90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5AF1D5C8"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tcPr>
          <w:p w14:paraId="1AA629CD" w14:textId="61E42FF1"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I3.B</w:t>
            </w:r>
          </w:p>
        </w:tc>
        <w:tc>
          <w:tcPr>
            <w:tcW w:w="907" w:type="dxa"/>
            <w:tcBorders>
              <w:top w:val="nil"/>
              <w:left w:val="nil"/>
              <w:bottom w:val="single" w:sz="4" w:space="0" w:color="auto"/>
              <w:right w:val="single" w:sz="4" w:space="0" w:color="auto"/>
            </w:tcBorders>
            <w:shd w:val="clear" w:color="auto" w:fill="auto"/>
            <w:noWrap/>
            <w:vAlign w:val="center"/>
          </w:tcPr>
          <w:p w14:paraId="739E65B3" w14:textId="0A100A1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8</w:t>
            </w:r>
          </w:p>
        </w:tc>
        <w:tc>
          <w:tcPr>
            <w:tcW w:w="907" w:type="dxa"/>
            <w:tcBorders>
              <w:top w:val="nil"/>
              <w:left w:val="nil"/>
              <w:bottom w:val="single" w:sz="4" w:space="0" w:color="auto"/>
              <w:right w:val="single" w:sz="4" w:space="0" w:color="auto"/>
            </w:tcBorders>
            <w:shd w:val="clear" w:color="auto" w:fill="auto"/>
            <w:noWrap/>
            <w:vAlign w:val="center"/>
          </w:tcPr>
          <w:p w14:paraId="1EB08821" w14:textId="245FF08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8</w:t>
            </w:r>
          </w:p>
        </w:tc>
        <w:tc>
          <w:tcPr>
            <w:tcW w:w="907" w:type="dxa"/>
            <w:tcBorders>
              <w:top w:val="nil"/>
              <w:left w:val="nil"/>
              <w:bottom w:val="single" w:sz="4" w:space="0" w:color="auto"/>
              <w:right w:val="single" w:sz="4" w:space="0" w:color="auto"/>
            </w:tcBorders>
            <w:shd w:val="clear" w:color="auto" w:fill="auto"/>
            <w:noWrap/>
            <w:vAlign w:val="center"/>
          </w:tcPr>
          <w:p w14:paraId="75631674" w14:textId="0F9AE1D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75615061" w14:textId="43D64EB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auto" w:fill="auto"/>
            <w:noWrap/>
            <w:vAlign w:val="center"/>
          </w:tcPr>
          <w:p w14:paraId="31559D57" w14:textId="0F97A8D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nil"/>
              <w:left w:val="nil"/>
              <w:bottom w:val="single" w:sz="4" w:space="0" w:color="auto"/>
              <w:right w:val="single" w:sz="4" w:space="0" w:color="auto"/>
            </w:tcBorders>
            <w:shd w:val="clear" w:color="auto" w:fill="auto"/>
            <w:noWrap/>
            <w:vAlign w:val="center"/>
          </w:tcPr>
          <w:p w14:paraId="3C81CF13" w14:textId="4835F7F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55C75E0E"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000000" w:fill="FFFFFF"/>
            <w:noWrap/>
            <w:vAlign w:val="center"/>
          </w:tcPr>
          <w:p w14:paraId="0AA3373F" w14:textId="59764B64"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Ezp3.</w:t>
            </w:r>
          </w:p>
        </w:tc>
        <w:tc>
          <w:tcPr>
            <w:tcW w:w="907" w:type="dxa"/>
            <w:tcBorders>
              <w:top w:val="nil"/>
              <w:left w:val="nil"/>
              <w:bottom w:val="single" w:sz="4" w:space="0" w:color="auto"/>
              <w:right w:val="single" w:sz="4" w:space="0" w:color="auto"/>
            </w:tcBorders>
            <w:shd w:val="clear" w:color="000000" w:fill="FFFFFF"/>
            <w:noWrap/>
            <w:vAlign w:val="center"/>
          </w:tcPr>
          <w:p w14:paraId="328B1A58" w14:textId="2A372FE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7</w:t>
            </w:r>
          </w:p>
        </w:tc>
        <w:tc>
          <w:tcPr>
            <w:tcW w:w="907" w:type="dxa"/>
            <w:tcBorders>
              <w:top w:val="nil"/>
              <w:left w:val="nil"/>
              <w:bottom w:val="single" w:sz="4" w:space="0" w:color="auto"/>
              <w:right w:val="single" w:sz="4" w:space="0" w:color="auto"/>
            </w:tcBorders>
            <w:shd w:val="clear" w:color="auto" w:fill="auto"/>
            <w:noWrap/>
            <w:vAlign w:val="center"/>
          </w:tcPr>
          <w:p w14:paraId="1D7E6D20" w14:textId="22361620"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nil"/>
              <w:left w:val="nil"/>
              <w:bottom w:val="single" w:sz="4" w:space="0" w:color="auto"/>
              <w:right w:val="single" w:sz="4" w:space="0" w:color="auto"/>
            </w:tcBorders>
            <w:shd w:val="clear" w:color="auto" w:fill="auto"/>
            <w:noWrap/>
            <w:vAlign w:val="center"/>
          </w:tcPr>
          <w:p w14:paraId="162D1F39" w14:textId="0FFB959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5C1382D4" w14:textId="41A715D4"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auto" w:fill="auto"/>
            <w:noWrap/>
            <w:vAlign w:val="center"/>
          </w:tcPr>
          <w:p w14:paraId="738EF6E6" w14:textId="41FD3A89"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4</w:t>
            </w:r>
          </w:p>
        </w:tc>
        <w:tc>
          <w:tcPr>
            <w:tcW w:w="907" w:type="dxa"/>
            <w:tcBorders>
              <w:top w:val="nil"/>
              <w:left w:val="nil"/>
              <w:bottom w:val="single" w:sz="4" w:space="0" w:color="auto"/>
              <w:right w:val="single" w:sz="4" w:space="0" w:color="auto"/>
            </w:tcBorders>
            <w:shd w:val="clear" w:color="auto" w:fill="auto"/>
            <w:noWrap/>
            <w:vAlign w:val="center"/>
          </w:tcPr>
          <w:p w14:paraId="4EA2C75F" w14:textId="2ABB6F6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r>
      <w:tr w:rsidR="00CE6541" w:rsidRPr="00A31750" w14:paraId="28E56EEC"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000000" w:fill="FFFFFF"/>
            <w:noWrap/>
            <w:vAlign w:val="center"/>
          </w:tcPr>
          <w:p w14:paraId="5C70110E" w14:textId="73AE0095"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T3.A</w:t>
            </w:r>
          </w:p>
        </w:tc>
        <w:tc>
          <w:tcPr>
            <w:tcW w:w="907" w:type="dxa"/>
            <w:tcBorders>
              <w:top w:val="nil"/>
              <w:left w:val="nil"/>
              <w:bottom w:val="single" w:sz="4" w:space="0" w:color="auto"/>
              <w:right w:val="single" w:sz="4" w:space="0" w:color="auto"/>
            </w:tcBorders>
            <w:shd w:val="clear" w:color="000000" w:fill="FFFFFF"/>
            <w:noWrap/>
            <w:vAlign w:val="center"/>
          </w:tcPr>
          <w:p w14:paraId="524B3B59" w14:textId="7559547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4</w:t>
            </w:r>
          </w:p>
        </w:tc>
        <w:tc>
          <w:tcPr>
            <w:tcW w:w="907" w:type="dxa"/>
            <w:tcBorders>
              <w:top w:val="nil"/>
              <w:left w:val="nil"/>
              <w:bottom w:val="single" w:sz="4" w:space="0" w:color="auto"/>
              <w:right w:val="single" w:sz="4" w:space="0" w:color="auto"/>
            </w:tcBorders>
            <w:shd w:val="clear" w:color="000000" w:fill="FFFFFF"/>
            <w:noWrap/>
            <w:vAlign w:val="center"/>
          </w:tcPr>
          <w:p w14:paraId="2B30A970" w14:textId="7F0AD25D"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4</w:t>
            </w:r>
          </w:p>
        </w:tc>
        <w:tc>
          <w:tcPr>
            <w:tcW w:w="907" w:type="dxa"/>
            <w:tcBorders>
              <w:top w:val="nil"/>
              <w:left w:val="nil"/>
              <w:bottom w:val="single" w:sz="4" w:space="0" w:color="auto"/>
              <w:right w:val="single" w:sz="4" w:space="0" w:color="auto"/>
            </w:tcBorders>
            <w:shd w:val="clear" w:color="000000" w:fill="FFFFFF"/>
            <w:noWrap/>
            <w:vAlign w:val="center"/>
          </w:tcPr>
          <w:p w14:paraId="04E0FAF1" w14:textId="5D353856"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4607AD71" w14:textId="5DBF3380"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auto" w:fill="auto"/>
            <w:noWrap/>
            <w:vAlign w:val="center"/>
          </w:tcPr>
          <w:p w14:paraId="2F95A33D" w14:textId="0B27A3CC"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auto" w:fill="auto"/>
            <w:noWrap/>
            <w:vAlign w:val="center"/>
          </w:tcPr>
          <w:p w14:paraId="1AA4372D" w14:textId="0AC38AF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46AA5F76"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000000" w:fill="FFFFFF"/>
            <w:noWrap/>
            <w:vAlign w:val="center"/>
          </w:tcPr>
          <w:p w14:paraId="04DD28B5" w14:textId="0AB73F56"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T3.B</w:t>
            </w:r>
          </w:p>
        </w:tc>
        <w:tc>
          <w:tcPr>
            <w:tcW w:w="907" w:type="dxa"/>
            <w:tcBorders>
              <w:top w:val="nil"/>
              <w:left w:val="nil"/>
              <w:bottom w:val="single" w:sz="4" w:space="0" w:color="auto"/>
              <w:right w:val="single" w:sz="4" w:space="0" w:color="auto"/>
            </w:tcBorders>
            <w:shd w:val="clear" w:color="000000" w:fill="FFFFFF"/>
            <w:noWrap/>
            <w:vAlign w:val="center"/>
          </w:tcPr>
          <w:p w14:paraId="336F5A7B" w14:textId="330587A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nil"/>
              <w:left w:val="nil"/>
              <w:bottom w:val="single" w:sz="4" w:space="0" w:color="auto"/>
              <w:right w:val="single" w:sz="4" w:space="0" w:color="auto"/>
            </w:tcBorders>
            <w:shd w:val="clear" w:color="000000" w:fill="FFFFFF"/>
            <w:noWrap/>
            <w:vAlign w:val="center"/>
          </w:tcPr>
          <w:p w14:paraId="51EEF966" w14:textId="7632017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6</w:t>
            </w:r>
          </w:p>
        </w:tc>
        <w:tc>
          <w:tcPr>
            <w:tcW w:w="907" w:type="dxa"/>
            <w:tcBorders>
              <w:top w:val="nil"/>
              <w:left w:val="nil"/>
              <w:bottom w:val="single" w:sz="4" w:space="0" w:color="auto"/>
              <w:right w:val="single" w:sz="4" w:space="0" w:color="auto"/>
            </w:tcBorders>
            <w:shd w:val="clear" w:color="000000" w:fill="FFFFFF"/>
            <w:noWrap/>
            <w:vAlign w:val="center"/>
          </w:tcPr>
          <w:p w14:paraId="57E29A4A" w14:textId="776EE601"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2B45F9BA" w14:textId="747AA1F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368A1D2D" w14:textId="1FA5107F"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6B8E218F" w14:textId="1A76AAC9"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03EA1E4F"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000000" w:fill="FFFFFF"/>
            <w:noWrap/>
            <w:vAlign w:val="center"/>
          </w:tcPr>
          <w:p w14:paraId="111D1D18" w14:textId="5582A1E8"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Mss3.</w:t>
            </w:r>
          </w:p>
        </w:tc>
        <w:tc>
          <w:tcPr>
            <w:tcW w:w="907" w:type="dxa"/>
            <w:tcBorders>
              <w:top w:val="nil"/>
              <w:left w:val="nil"/>
              <w:bottom w:val="single" w:sz="4" w:space="0" w:color="auto"/>
              <w:right w:val="single" w:sz="4" w:space="0" w:color="auto"/>
            </w:tcBorders>
            <w:shd w:val="clear" w:color="auto" w:fill="auto"/>
            <w:noWrap/>
            <w:vAlign w:val="center"/>
          </w:tcPr>
          <w:p w14:paraId="24F1D26D" w14:textId="0F8A26A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6C22559E" w14:textId="41F9F20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7C3B8D2C" w14:textId="2CC66E61"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13A3DE14" w14:textId="53853A6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108B59F2" w14:textId="391F7AD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4D0640A0" w14:textId="07B8144D"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76541841"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000000" w:fill="FFFFFF"/>
            <w:noWrap/>
            <w:vAlign w:val="center"/>
          </w:tcPr>
          <w:p w14:paraId="6BD7FB4F" w14:textId="3BEF760F"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ZM3. sk. Z</w:t>
            </w:r>
          </w:p>
        </w:tc>
        <w:tc>
          <w:tcPr>
            <w:tcW w:w="907" w:type="dxa"/>
            <w:tcBorders>
              <w:top w:val="nil"/>
              <w:left w:val="nil"/>
              <w:bottom w:val="single" w:sz="4" w:space="0" w:color="auto"/>
              <w:right w:val="single" w:sz="4" w:space="0" w:color="auto"/>
            </w:tcBorders>
            <w:shd w:val="clear" w:color="000000" w:fill="FFFFFF"/>
            <w:noWrap/>
            <w:vAlign w:val="center"/>
          </w:tcPr>
          <w:p w14:paraId="57D1091F" w14:textId="6C90FE1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0957DB2F" w14:textId="117137C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0A80434A" w14:textId="3F75FC1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75A21D9C" w14:textId="2C55425F"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6756DE8F" w14:textId="5DDFF094"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0AA4FB94" w14:textId="731D553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610C9ADD"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000000" w:fill="FFFFFF"/>
            <w:noWrap/>
            <w:vAlign w:val="center"/>
          </w:tcPr>
          <w:p w14:paraId="47996A8E" w14:textId="475A73E6"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ZM3. sk. M</w:t>
            </w:r>
          </w:p>
        </w:tc>
        <w:tc>
          <w:tcPr>
            <w:tcW w:w="907" w:type="dxa"/>
            <w:tcBorders>
              <w:top w:val="nil"/>
              <w:left w:val="nil"/>
              <w:bottom w:val="single" w:sz="4" w:space="0" w:color="auto"/>
              <w:right w:val="single" w:sz="4" w:space="0" w:color="auto"/>
            </w:tcBorders>
            <w:shd w:val="clear" w:color="000000" w:fill="FFFFFF"/>
            <w:noWrap/>
            <w:vAlign w:val="center"/>
          </w:tcPr>
          <w:p w14:paraId="6399A9B8" w14:textId="741D077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1910D369" w14:textId="18B4099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358B1546" w14:textId="4DE0C9E2"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33BBE5C3" w14:textId="43ADCFBF"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4A6A40AE" w14:textId="7E07BAC2"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6940410E" w14:textId="0994A5A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31C14EF6"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tcPr>
          <w:p w14:paraId="3B9DF5E3" w14:textId="26A3D734"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P3.</w:t>
            </w:r>
          </w:p>
        </w:tc>
        <w:tc>
          <w:tcPr>
            <w:tcW w:w="907" w:type="dxa"/>
            <w:tcBorders>
              <w:top w:val="nil"/>
              <w:left w:val="nil"/>
              <w:bottom w:val="single" w:sz="4" w:space="0" w:color="auto"/>
              <w:right w:val="single" w:sz="4" w:space="0" w:color="auto"/>
            </w:tcBorders>
            <w:shd w:val="clear" w:color="auto" w:fill="auto"/>
            <w:vAlign w:val="center"/>
          </w:tcPr>
          <w:p w14:paraId="35EEEAFE" w14:textId="7683B011"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29B9F0D6" w14:textId="350675A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5D58FE0F" w14:textId="53DBB2A0"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3A1767C1" w14:textId="2E6077BF"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2EF43CF1" w14:textId="45DEA92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6AD2BD9E" w14:textId="0A0B79E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1F90B2B7"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5FFEF0E2"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Celkem 3. ročníky</w:t>
            </w:r>
          </w:p>
        </w:tc>
        <w:tc>
          <w:tcPr>
            <w:tcW w:w="907" w:type="dxa"/>
            <w:tcBorders>
              <w:top w:val="nil"/>
              <w:left w:val="nil"/>
              <w:bottom w:val="single" w:sz="4" w:space="0" w:color="auto"/>
              <w:right w:val="single" w:sz="4" w:space="0" w:color="auto"/>
            </w:tcBorders>
            <w:shd w:val="clear" w:color="auto" w:fill="auto"/>
            <w:noWrap/>
            <w:vAlign w:val="center"/>
            <w:hideMark/>
          </w:tcPr>
          <w:p w14:paraId="526BECCF" w14:textId="128AA7D4"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38</w:t>
            </w:r>
          </w:p>
        </w:tc>
        <w:tc>
          <w:tcPr>
            <w:tcW w:w="907" w:type="dxa"/>
            <w:tcBorders>
              <w:top w:val="nil"/>
              <w:left w:val="nil"/>
              <w:bottom w:val="single" w:sz="4" w:space="0" w:color="auto"/>
              <w:right w:val="single" w:sz="4" w:space="0" w:color="auto"/>
            </w:tcBorders>
            <w:shd w:val="clear" w:color="auto" w:fill="auto"/>
            <w:noWrap/>
            <w:vAlign w:val="center"/>
            <w:hideMark/>
          </w:tcPr>
          <w:p w14:paraId="1168B1D2" w14:textId="17D8319E"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36</w:t>
            </w:r>
          </w:p>
        </w:tc>
        <w:tc>
          <w:tcPr>
            <w:tcW w:w="907" w:type="dxa"/>
            <w:tcBorders>
              <w:top w:val="nil"/>
              <w:left w:val="nil"/>
              <w:bottom w:val="single" w:sz="4" w:space="0" w:color="auto"/>
              <w:right w:val="single" w:sz="4" w:space="0" w:color="auto"/>
            </w:tcBorders>
            <w:shd w:val="clear" w:color="auto" w:fill="auto"/>
            <w:noWrap/>
            <w:vAlign w:val="center"/>
            <w:hideMark/>
          </w:tcPr>
          <w:p w14:paraId="787A78FD" w14:textId="42993026"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0</w:t>
            </w:r>
          </w:p>
        </w:tc>
        <w:tc>
          <w:tcPr>
            <w:tcW w:w="907" w:type="dxa"/>
            <w:tcBorders>
              <w:top w:val="nil"/>
              <w:left w:val="nil"/>
              <w:bottom w:val="single" w:sz="4" w:space="0" w:color="auto"/>
              <w:right w:val="single" w:sz="4" w:space="0" w:color="auto"/>
            </w:tcBorders>
            <w:shd w:val="clear" w:color="auto" w:fill="auto"/>
            <w:noWrap/>
            <w:vAlign w:val="center"/>
            <w:hideMark/>
          </w:tcPr>
          <w:p w14:paraId="0D80687E" w14:textId="64D5F3A1"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18</w:t>
            </w:r>
          </w:p>
        </w:tc>
        <w:tc>
          <w:tcPr>
            <w:tcW w:w="907" w:type="dxa"/>
            <w:tcBorders>
              <w:top w:val="nil"/>
              <w:left w:val="nil"/>
              <w:bottom w:val="single" w:sz="4" w:space="0" w:color="auto"/>
              <w:right w:val="single" w:sz="4" w:space="0" w:color="auto"/>
            </w:tcBorders>
            <w:shd w:val="clear" w:color="auto" w:fill="auto"/>
            <w:noWrap/>
            <w:vAlign w:val="center"/>
            <w:hideMark/>
          </w:tcPr>
          <w:p w14:paraId="12355084" w14:textId="631AF8C5"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18</w:t>
            </w:r>
          </w:p>
        </w:tc>
        <w:tc>
          <w:tcPr>
            <w:tcW w:w="907" w:type="dxa"/>
            <w:tcBorders>
              <w:top w:val="nil"/>
              <w:left w:val="nil"/>
              <w:bottom w:val="single" w:sz="4" w:space="0" w:color="auto"/>
              <w:right w:val="single" w:sz="4" w:space="0" w:color="auto"/>
            </w:tcBorders>
            <w:shd w:val="clear" w:color="auto" w:fill="auto"/>
            <w:noWrap/>
            <w:vAlign w:val="center"/>
            <w:hideMark/>
          </w:tcPr>
          <w:p w14:paraId="225E87E9" w14:textId="08C7F574"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2</w:t>
            </w:r>
          </w:p>
        </w:tc>
      </w:tr>
      <w:tr w:rsidR="00CE6541" w:rsidRPr="00A31750" w14:paraId="153D7F40"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D24CB62"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E1A.z</w:t>
            </w:r>
          </w:p>
        </w:tc>
        <w:tc>
          <w:tcPr>
            <w:tcW w:w="907" w:type="dxa"/>
            <w:tcBorders>
              <w:top w:val="nil"/>
              <w:left w:val="nil"/>
              <w:bottom w:val="single" w:sz="4" w:space="0" w:color="auto"/>
              <w:right w:val="single" w:sz="4" w:space="0" w:color="auto"/>
            </w:tcBorders>
            <w:shd w:val="clear" w:color="auto" w:fill="auto"/>
            <w:noWrap/>
            <w:vAlign w:val="center"/>
          </w:tcPr>
          <w:p w14:paraId="579B2B38" w14:textId="0BF949C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8</w:t>
            </w:r>
          </w:p>
        </w:tc>
        <w:tc>
          <w:tcPr>
            <w:tcW w:w="907" w:type="dxa"/>
            <w:tcBorders>
              <w:top w:val="nil"/>
              <w:left w:val="nil"/>
              <w:bottom w:val="single" w:sz="4" w:space="0" w:color="auto"/>
              <w:right w:val="single" w:sz="4" w:space="0" w:color="auto"/>
            </w:tcBorders>
            <w:shd w:val="clear" w:color="000000" w:fill="FFFFFF"/>
            <w:noWrap/>
            <w:vAlign w:val="center"/>
          </w:tcPr>
          <w:p w14:paraId="76D5DB28" w14:textId="75908247"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8</w:t>
            </w:r>
          </w:p>
        </w:tc>
        <w:tc>
          <w:tcPr>
            <w:tcW w:w="907" w:type="dxa"/>
            <w:tcBorders>
              <w:top w:val="nil"/>
              <w:left w:val="nil"/>
              <w:bottom w:val="single" w:sz="4" w:space="0" w:color="auto"/>
              <w:right w:val="single" w:sz="4" w:space="0" w:color="auto"/>
            </w:tcBorders>
            <w:shd w:val="clear" w:color="000000" w:fill="FFFFFF"/>
            <w:noWrap/>
            <w:vAlign w:val="center"/>
          </w:tcPr>
          <w:p w14:paraId="0545893E" w14:textId="43E2CAF7"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57AEBECD" w14:textId="6E91323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5</w:t>
            </w:r>
          </w:p>
        </w:tc>
        <w:tc>
          <w:tcPr>
            <w:tcW w:w="907" w:type="dxa"/>
            <w:tcBorders>
              <w:top w:val="nil"/>
              <w:left w:val="nil"/>
              <w:bottom w:val="single" w:sz="4" w:space="0" w:color="auto"/>
              <w:right w:val="single" w:sz="4" w:space="0" w:color="auto"/>
            </w:tcBorders>
            <w:shd w:val="clear" w:color="000000" w:fill="FFFFFF"/>
            <w:noWrap/>
            <w:vAlign w:val="center"/>
          </w:tcPr>
          <w:p w14:paraId="65DAAFE9" w14:textId="5340ECB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119B7E00" w14:textId="7CC69FF7"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0E5ABE66"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73476508"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E1B.z</w:t>
            </w:r>
          </w:p>
        </w:tc>
        <w:tc>
          <w:tcPr>
            <w:tcW w:w="907" w:type="dxa"/>
            <w:tcBorders>
              <w:top w:val="nil"/>
              <w:left w:val="nil"/>
              <w:bottom w:val="single" w:sz="4" w:space="0" w:color="auto"/>
              <w:right w:val="single" w:sz="4" w:space="0" w:color="auto"/>
            </w:tcBorders>
            <w:shd w:val="clear" w:color="auto" w:fill="auto"/>
            <w:noWrap/>
            <w:vAlign w:val="center"/>
          </w:tcPr>
          <w:p w14:paraId="14FBD93F" w14:textId="6AF3C55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1CCA0AC0" w14:textId="24E7335D"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0E0B1875" w14:textId="54AA41A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5AB5F687" w14:textId="22A4F5A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000000" w:fill="FFFFFF"/>
            <w:noWrap/>
            <w:vAlign w:val="center"/>
          </w:tcPr>
          <w:p w14:paraId="11BF7176" w14:textId="2D71405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78707C3A" w14:textId="6CBF262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4FB5B9C3"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4A471650"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Ezp1.z</w:t>
            </w:r>
          </w:p>
        </w:tc>
        <w:tc>
          <w:tcPr>
            <w:tcW w:w="907" w:type="dxa"/>
            <w:tcBorders>
              <w:top w:val="nil"/>
              <w:left w:val="nil"/>
              <w:bottom w:val="single" w:sz="4" w:space="0" w:color="auto"/>
              <w:right w:val="single" w:sz="4" w:space="0" w:color="auto"/>
            </w:tcBorders>
            <w:shd w:val="clear" w:color="auto" w:fill="auto"/>
            <w:noWrap/>
            <w:vAlign w:val="center"/>
          </w:tcPr>
          <w:p w14:paraId="242FCAF0" w14:textId="7C283F8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588924CA" w14:textId="2F19D3E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20553DCA" w14:textId="0CE3A8E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01303126" w14:textId="14D45BAD"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30DA2C36" w14:textId="31CDAB94"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3CDEF04E" w14:textId="3A3C1B4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75F56BC6"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9A452B2"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P1.z</w:t>
            </w:r>
          </w:p>
        </w:tc>
        <w:tc>
          <w:tcPr>
            <w:tcW w:w="907" w:type="dxa"/>
            <w:tcBorders>
              <w:top w:val="nil"/>
              <w:left w:val="nil"/>
              <w:bottom w:val="single" w:sz="4" w:space="0" w:color="auto"/>
              <w:right w:val="single" w:sz="4" w:space="0" w:color="auto"/>
            </w:tcBorders>
            <w:shd w:val="clear" w:color="auto" w:fill="auto"/>
            <w:noWrap/>
            <w:vAlign w:val="center"/>
          </w:tcPr>
          <w:p w14:paraId="00053CE0" w14:textId="2EEFCD8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63FD186B" w14:textId="40ABD61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7F9E9FCE" w14:textId="1B40C603"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03658EDC" w14:textId="1EF92786"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000000" w:fill="FFFFFF"/>
            <w:noWrap/>
            <w:vAlign w:val="center"/>
          </w:tcPr>
          <w:p w14:paraId="6A264C7C" w14:textId="576E0FA1"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000000" w:fill="FFFFFF"/>
            <w:noWrap/>
            <w:vAlign w:val="center"/>
          </w:tcPr>
          <w:p w14:paraId="5A512496" w14:textId="345A660F"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2F356386"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000000" w:fill="FFFFFF"/>
            <w:noWrap/>
            <w:vAlign w:val="center"/>
            <w:hideMark/>
          </w:tcPr>
          <w:p w14:paraId="6334909A"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Mss1.z</w:t>
            </w:r>
          </w:p>
        </w:tc>
        <w:tc>
          <w:tcPr>
            <w:tcW w:w="907" w:type="dxa"/>
            <w:tcBorders>
              <w:top w:val="nil"/>
              <w:left w:val="nil"/>
              <w:bottom w:val="single" w:sz="4" w:space="0" w:color="auto"/>
              <w:right w:val="single" w:sz="4" w:space="0" w:color="auto"/>
            </w:tcBorders>
            <w:shd w:val="clear" w:color="auto" w:fill="auto"/>
            <w:noWrap/>
            <w:vAlign w:val="center"/>
          </w:tcPr>
          <w:p w14:paraId="729C3F94" w14:textId="0B0A2DBC"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6F401696" w14:textId="2089486F"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08AF6238" w14:textId="4DAC9A92"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4B57BD35" w14:textId="71B2C17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000000" w:fill="FFFFFF"/>
            <w:noWrap/>
            <w:vAlign w:val="center"/>
          </w:tcPr>
          <w:p w14:paraId="0002834F" w14:textId="71B581D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000000" w:fill="FFFFFF"/>
            <w:noWrap/>
            <w:vAlign w:val="center"/>
          </w:tcPr>
          <w:p w14:paraId="7B741422" w14:textId="5B43268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42A27F34" w14:textId="77777777" w:rsidTr="00016C8E">
        <w:trPr>
          <w:trHeight w:val="454"/>
          <w:jc w:val="center"/>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3149F"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I1.z</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20AF114" w14:textId="3A2A6BB4"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8CF5386" w14:textId="08729DA1"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4C40B8D" w14:textId="3015D6AC"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FFC1230" w14:textId="50D94C44"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4529FD8" w14:textId="3B4FA6F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0CAE43B" w14:textId="79C63364"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10A4EFD4" w14:textId="77777777" w:rsidTr="00016C8E">
        <w:trPr>
          <w:trHeight w:val="454"/>
          <w:jc w:val="center"/>
        </w:trPr>
        <w:tc>
          <w:tcPr>
            <w:tcW w:w="34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6CA93"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Celkem 1. ročníky zkr. studia</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0CC65DB2" w14:textId="0D83D6D6"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20</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3105258B" w14:textId="15D57C1A"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18</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2D7E21F6" w14:textId="3A06B94D"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0</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5AE99363" w14:textId="2EFFA03B"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13</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4DC81F92" w14:textId="1FB2C86F"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7</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116FFF61" w14:textId="28C00B5D"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0</w:t>
            </w:r>
          </w:p>
        </w:tc>
      </w:tr>
      <w:tr w:rsidR="00CE6541" w:rsidRPr="00A31750" w14:paraId="6821DD0C"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22914559"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EzpD2.</w:t>
            </w:r>
          </w:p>
        </w:tc>
        <w:tc>
          <w:tcPr>
            <w:tcW w:w="907" w:type="dxa"/>
            <w:tcBorders>
              <w:top w:val="nil"/>
              <w:left w:val="nil"/>
              <w:bottom w:val="single" w:sz="4" w:space="0" w:color="auto"/>
              <w:right w:val="single" w:sz="4" w:space="0" w:color="auto"/>
            </w:tcBorders>
            <w:shd w:val="clear" w:color="auto" w:fill="auto"/>
            <w:noWrap/>
            <w:vAlign w:val="center"/>
          </w:tcPr>
          <w:p w14:paraId="3A1E3D0D" w14:textId="6A80BBBC"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3518EDC5" w14:textId="67AF0A0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auto" w:fill="auto"/>
            <w:noWrap/>
            <w:vAlign w:val="center"/>
          </w:tcPr>
          <w:p w14:paraId="18667470" w14:textId="41210D4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2D8DA64F" w14:textId="2C0843D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2E31F254" w14:textId="541FC5DB"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4D2A3AE2" w14:textId="61F63D3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r>
      <w:tr w:rsidR="00CE6541" w:rsidRPr="00A31750" w14:paraId="16000371"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7629F33E"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ED2.</w:t>
            </w:r>
          </w:p>
        </w:tc>
        <w:tc>
          <w:tcPr>
            <w:tcW w:w="907" w:type="dxa"/>
            <w:tcBorders>
              <w:top w:val="nil"/>
              <w:left w:val="nil"/>
              <w:bottom w:val="single" w:sz="4" w:space="0" w:color="auto"/>
              <w:right w:val="single" w:sz="4" w:space="0" w:color="auto"/>
            </w:tcBorders>
            <w:shd w:val="clear" w:color="auto" w:fill="auto"/>
            <w:noWrap/>
            <w:vAlign w:val="center"/>
          </w:tcPr>
          <w:p w14:paraId="42658237" w14:textId="3E97854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4B415903" w14:textId="55E1D3C2"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2500AA8C" w14:textId="53858BD2"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259B8A43" w14:textId="4551E90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5B13F82A" w14:textId="7265A767"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28245C92" w14:textId="40D40FE8"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r>
      <w:tr w:rsidR="00CE6541" w:rsidRPr="00A31750" w14:paraId="2485798F"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1990B495"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Celkem 2. ročníky zkr. dálkového studia</w:t>
            </w:r>
          </w:p>
        </w:tc>
        <w:tc>
          <w:tcPr>
            <w:tcW w:w="907" w:type="dxa"/>
            <w:tcBorders>
              <w:top w:val="nil"/>
              <w:left w:val="nil"/>
              <w:bottom w:val="single" w:sz="4" w:space="0" w:color="auto"/>
              <w:right w:val="single" w:sz="4" w:space="0" w:color="auto"/>
            </w:tcBorders>
            <w:shd w:val="clear" w:color="auto" w:fill="auto"/>
            <w:noWrap/>
            <w:vAlign w:val="center"/>
          </w:tcPr>
          <w:p w14:paraId="5F6C8A40" w14:textId="227309E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3</w:t>
            </w:r>
          </w:p>
        </w:tc>
        <w:tc>
          <w:tcPr>
            <w:tcW w:w="907" w:type="dxa"/>
            <w:tcBorders>
              <w:top w:val="nil"/>
              <w:left w:val="nil"/>
              <w:bottom w:val="single" w:sz="4" w:space="0" w:color="auto"/>
              <w:right w:val="single" w:sz="4" w:space="0" w:color="auto"/>
            </w:tcBorders>
            <w:shd w:val="clear" w:color="auto" w:fill="auto"/>
            <w:noWrap/>
            <w:vAlign w:val="center"/>
          </w:tcPr>
          <w:p w14:paraId="62009616" w14:textId="3250B05A"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2</w:t>
            </w:r>
          </w:p>
        </w:tc>
        <w:tc>
          <w:tcPr>
            <w:tcW w:w="907" w:type="dxa"/>
            <w:tcBorders>
              <w:top w:val="nil"/>
              <w:left w:val="nil"/>
              <w:bottom w:val="single" w:sz="4" w:space="0" w:color="auto"/>
              <w:right w:val="single" w:sz="4" w:space="0" w:color="auto"/>
            </w:tcBorders>
            <w:shd w:val="clear" w:color="auto" w:fill="auto"/>
            <w:noWrap/>
            <w:vAlign w:val="center"/>
          </w:tcPr>
          <w:p w14:paraId="4B8AA5DB" w14:textId="5C8A2BB5"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21099090" w14:textId="3BBBB5BE"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06FB9B2A" w14:textId="2B37FE96"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c>
          <w:tcPr>
            <w:tcW w:w="907" w:type="dxa"/>
            <w:tcBorders>
              <w:top w:val="nil"/>
              <w:left w:val="nil"/>
              <w:bottom w:val="single" w:sz="4" w:space="0" w:color="auto"/>
              <w:right w:val="single" w:sz="4" w:space="0" w:color="auto"/>
            </w:tcBorders>
            <w:shd w:val="clear" w:color="auto" w:fill="auto"/>
            <w:noWrap/>
            <w:vAlign w:val="center"/>
          </w:tcPr>
          <w:p w14:paraId="7D7C4C3B" w14:textId="1E2E7BB0" w:rsidR="00016C8E" w:rsidRPr="00A31750" w:rsidRDefault="00016C8E" w:rsidP="00016C8E">
            <w:pPr>
              <w:jc w:val="center"/>
              <w:rPr>
                <w:rFonts w:ascii="Source Sans Pro" w:hAnsi="Source Sans Pro" w:cs="Arial"/>
                <w:bCs/>
                <w:sz w:val="22"/>
                <w:szCs w:val="22"/>
              </w:rPr>
            </w:pPr>
            <w:r w:rsidRPr="00A31750">
              <w:rPr>
                <w:rFonts w:ascii="Source Sans Pro" w:hAnsi="Source Sans Pro" w:cs="Arial"/>
                <w:bCs/>
                <w:sz w:val="22"/>
                <w:szCs w:val="22"/>
              </w:rPr>
              <w:t>1</w:t>
            </w:r>
          </w:p>
        </w:tc>
      </w:tr>
      <w:tr w:rsidR="00016C8E" w:rsidRPr="00A31750" w14:paraId="0AFF49D0" w14:textId="77777777" w:rsidTr="00016C8E">
        <w:trPr>
          <w:trHeight w:val="454"/>
          <w:jc w:val="center"/>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2F951BD2" w14:textId="77777777"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Celkem za školu</w:t>
            </w:r>
          </w:p>
        </w:tc>
        <w:tc>
          <w:tcPr>
            <w:tcW w:w="907" w:type="dxa"/>
            <w:tcBorders>
              <w:top w:val="nil"/>
              <w:left w:val="nil"/>
              <w:bottom w:val="single" w:sz="4" w:space="0" w:color="auto"/>
              <w:right w:val="single" w:sz="4" w:space="0" w:color="auto"/>
            </w:tcBorders>
            <w:shd w:val="clear" w:color="auto" w:fill="auto"/>
            <w:noWrap/>
            <w:vAlign w:val="center"/>
          </w:tcPr>
          <w:p w14:paraId="06591BF6" w14:textId="784BD571"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61</w:t>
            </w:r>
          </w:p>
        </w:tc>
        <w:tc>
          <w:tcPr>
            <w:tcW w:w="907" w:type="dxa"/>
            <w:tcBorders>
              <w:top w:val="nil"/>
              <w:left w:val="nil"/>
              <w:bottom w:val="single" w:sz="4" w:space="0" w:color="auto"/>
              <w:right w:val="single" w:sz="4" w:space="0" w:color="auto"/>
            </w:tcBorders>
            <w:shd w:val="clear" w:color="auto" w:fill="auto"/>
            <w:noWrap/>
            <w:vAlign w:val="center"/>
          </w:tcPr>
          <w:p w14:paraId="23926996" w14:textId="10484D56"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56</w:t>
            </w:r>
          </w:p>
        </w:tc>
        <w:tc>
          <w:tcPr>
            <w:tcW w:w="907" w:type="dxa"/>
            <w:tcBorders>
              <w:top w:val="nil"/>
              <w:left w:val="nil"/>
              <w:bottom w:val="single" w:sz="4" w:space="0" w:color="auto"/>
              <w:right w:val="single" w:sz="4" w:space="0" w:color="auto"/>
            </w:tcBorders>
            <w:shd w:val="clear" w:color="auto" w:fill="auto"/>
            <w:noWrap/>
            <w:vAlign w:val="center"/>
          </w:tcPr>
          <w:p w14:paraId="42E96254" w14:textId="40CB8454"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0</w:t>
            </w:r>
          </w:p>
        </w:tc>
        <w:tc>
          <w:tcPr>
            <w:tcW w:w="907" w:type="dxa"/>
            <w:tcBorders>
              <w:top w:val="nil"/>
              <w:left w:val="nil"/>
              <w:bottom w:val="single" w:sz="4" w:space="0" w:color="auto"/>
              <w:right w:val="single" w:sz="4" w:space="0" w:color="auto"/>
            </w:tcBorders>
            <w:shd w:val="clear" w:color="auto" w:fill="auto"/>
            <w:noWrap/>
            <w:vAlign w:val="center"/>
          </w:tcPr>
          <w:p w14:paraId="0E6E0B42" w14:textId="5AA06B2C"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32</w:t>
            </w:r>
          </w:p>
        </w:tc>
        <w:tc>
          <w:tcPr>
            <w:tcW w:w="907" w:type="dxa"/>
            <w:tcBorders>
              <w:top w:val="nil"/>
              <w:left w:val="nil"/>
              <w:bottom w:val="single" w:sz="4" w:space="0" w:color="auto"/>
              <w:right w:val="single" w:sz="4" w:space="0" w:color="auto"/>
            </w:tcBorders>
            <w:shd w:val="clear" w:color="auto" w:fill="auto"/>
            <w:noWrap/>
            <w:vAlign w:val="center"/>
          </w:tcPr>
          <w:p w14:paraId="2EB2952E" w14:textId="573C5CF6"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26</w:t>
            </w:r>
          </w:p>
        </w:tc>
        <w:tc>
          <w:tcPr>
            <w:tcW w:w="907" w:type="dxa"/>
            <w:tcBorders>
              <w:top w:val="nil"/>
              <w:left w:val="nil"/>
              <w:bottom w:val="single" w:sz="4" w:space="0" w:color="auto"/>
              <w:right w:val="single" w:sz="4" w:space="0" w:color="auto"/>
            </w:tcBorders>
            <w:shd w:val="clear" w:color="auto" w:fill="auto"/>
            <w:noWrap/>
            <w:vAlign w:val="center"/>
          </w:tcPr>
          <w:p w14:paraId="1411D404" w14:textId="41C72B60" w:rsidR="00016C8E" w:rsidRPr="00A31750" w:rsidRDefault="00016C8E" w:rsidP="00016C8E">
            <w:pPr>
              <w:jc w:val="center"/>
              <w:rPr>
                <w:rFonts w:ascii="Source Sans Pro" w:hAnsi="Source Sans Pro" w:cs="Arial"/>
                <w:b/>
                <w:bCs/>
                <w:sz w:val="22"/>
                <w:szCs w:val="22"/>
              </w:rPr>
            </w:pPr>
            <w:r w:rsidRPr="00A31750">
              <w:rPr>
                <w:rFonts w:ascii="Source Sans Pro" w:hAnsi="Source Sans Pro" w:cs="Arial"/>
                <w:b/>
                <w:bCs/>
                <w:sz w:val="22"/>
                <w:szCs w:val="22"/>
              </w:rPr>
              <w:t>3</w:t>
            </w:r>
          </w:p>
        </w:tc>
      </w:tr>
    </w:tbl>
    <w:p w14:paraId="7EBF786A" w14:textId="77777777" w:rsidR="00B36371" w:rsidRPr="00A31750" w:rsidRDefault="00B36371" w:rsidP="00B36371">
      <w:pPr>
        <w:rPr>
          <w:rFonts w:ascii="Source Sans Pro" w:hAnsi="Source Sans Pro"/>
          <w:noProof/>
          <w:snapToGrid w:val="0"/>
          <w:sz w:val="28"/>
          <w:szCs w:val="28"/>
        </w:rPr>
      </w:pPr>
    </w:p>
    <w:p w14:paraId="127B8222" w14:textId="19BFFE4D" w:rsidR="00B36371" w:rsidRPr="00A31750" w:rsidRDefault="00B36371" w:rsidP="00B36371">
      <w:pPr>
        <w:pStyle w:val="Nadpis1"/>
        <w:rPr>
          <w:rFonts w:ascii="Source Sans Pro" w:eastAsia="Calibri" w:hAnsi="Source Sans Pro"/>
          <w:noProof/>
          <w:snapToGrid w:val="0"/>
          <w:color w:val="auto"/>
          <w:sz w:val="28"/>
          <w:szCs w:val="28"/>
        </w:rPr>
      </w:pPr>
      <w:bookmarkStart w:id="51" w:name="_Toc116908727"/>
      <w:bookmarkStart w:id="52" w:name="_Toc116908789"/>
      <w:bookmarkStart w:id="53" w:name="_Toc148341899"/>
      <w:r w:rsidRPr="00A31750">
        <w:rPr>
          <w:rFonts w:ascii="Source Sans Pro" w:eastAsia="Calibri" w:hAnsi="Source Sans Pro"/>
          <w:color w:val="auto"/>
          <w:sz w:val="28"/>
          <w:szCs w:val="28"/>
        </w:rPr>
        <w:lastRenderedPageBreak/>
        <w:t xml:space="preserve">7.9 </w:t>
      </w:r>
      <w:r w:rsidRPr="00A31750">
        <w:rPr>
          <w:rFonts w:ascii="Source Sans Pro" w:eastAsia="Calibri" w:hAnsi="Source Sans Pro"/>
          <w:noProof/>
          <w:snapToGrid w:val="0"/>
          <w:color w:val="auto"/>
          <w:sz w:val="28"/>
          <w:szCs w:val="28"/>
        </w:rPr>
        <w:t>Výsledky maturitn</w:t>
      </w:r>
      <w:r w:rsidR="00445A29" w:rsidRPr="00A31750">
        <w:rPr>
          <w:rFonts w:ascii="Source Sans Pro" w:eastAsia="Calibri" w:hAnsi="Source Sans Pro"/>
          <w:noProof/>
          <w:snapToGrid w:val="0"/>
          <w:color w:val="auto"/>
          <w:sz w:val="28"/>
          <w:szCs w:val="28"/>
        </w:rPr>
        <w:t>ích zkoušek ve školním roce 202</w:t>
      </w:r>
      <w:r w:rsidR="002B722C" w:rsidRPr="00A31750">
        <w:rPr>
          <w:rFonts w:ascii="Source Sans Pro" w:eastAsia="Calibri" w:hAnsi="Source Sans Pro"/>
          <w:noProof/>
          <w:snapToGrid w:val="0"/>
          <w:color w:val="auto"/>
          <w:sz w:val="28"/>
          <w:szCs w:val="28"/>
        </w:rPr>
        <w:t>3</w:t>
      </w:r>
      <w:r w:rsidRPr="00A31750">
        <w:rPr>
          <w:rFonts w:ascii="Source Sans Pro" w:eastAsia="Calibri" w:hAnsi="Source Sans Pro"/>
          <w:noProof/>
          <w:snapToGrid w:val="0"/>
          <w:color w:val="auto"/>
          <w:sz w:val="28"/>
          <w:szCs w:val="28"/>
        </w:rPr>
        <w:t>/202</w:t>
      </w:r>
      <w:bookmarkEnd w:id="51"/>
      <w:bookmarkEnd w:id="52"/>
      <w:bookmarkEnd w:id="53"/>
      <w:r w:rsidR="002B722C" w:rsidRPr="00A31750">
        <w:rPr>
          <w:rFonts w:ascii="Source Sans Pro" w:eastAsia="Calibri" w:hAnsi="Source Sans Pro"/>
          <w:noProof/>
          <w:snapToGrid w:val="0"/>
          <w:color w:val="auto"/>
          <w:sz w:val="28"/>
          <w:szCs w:val="28"/>
        </w:rPr>
        <w:t>4</w:t>
      </w:r>
    </w:p>
    <w:p w14:paraId="273BFD23" w14:textId="29C54593" w:rsidR="00E14E70" w:rsidRPr="00A31750" w:rsidRDefault="00E14E70" w:rsidP="00E14E70">
      <w:pPr>
        <w:spacing w:before="240"/>
        <w:rPr>
          <w:rFonts w:ascii="Source Sans Pro" w:hAnsi="Source Sans Pro" w:cs="Arial"/>
          <w:b/>
        </w:rPr>
      </w:pPr>
      <w:r w:rsidRPr="00A31750">
        <w:rPr>
          <w:rFonts w:ascii="Source Sans Pro" w:hAnsi="Source Sans Pro" w:cs="Arial"/>
          <w:b/>
        </w:rPr>
        <w:t>MZ jaro 202</w:t>
      </w:r>
      <w:r w:rsidR="001717A3" w:rsidRPr="00A31750">
        <w:rPr>
          <w:rFonts w:ascii="Source Sans Pro" w:hAnsi="Source Sans Pro" w:cs="Arial"/>
          <w:b/>
        </w:rPr>
        <w:t>4</w:t>
      </w:r>
    </w:p>
    <w:p w14:paraId="436AF6B0" w14:textId="77777777" w:rsidR="00E14E70" w:rsidRPr="00A31750" w:rsidRDefault="00E14E70" w:rsidP="00E14E70">
      <w:pPr>
        <w:spacing w:before="120"/>
        <w:rPr>
          <w:rFonts w:ascii="Source Sans Pro" w:hAnsi="Source Sans Pro"/>
          <w:sz w:val="22"/>
          <w:szCs w:val="22"/>
        </w:rPr>
      </w:pPr>
      <w:r w:rsidRPr="00A31750">
        <w:rPr>
          <w:rFonts w:ascii="Source Sans Pro" w:hAnsi="Source Sans Pro"/>
          <w:sz w:val="22"/>
          <w:szCs w:val="22"/>
        </w:rPr>
        <w:t>Obor: 33-42-M/01 Nábytkářská a dřevařská výroba</w:t>
      </w:r>
    </w:p>
    <w:p w14:paraId="7986A902" w14:textId="77777777" w:rsidR="00E14E70" w:rsidRPr="00A31750" w:rsidRDefault="00E14E70" w:rsidP="001717A3">
      <w:pPr>
        <w:spacing w:after="120"/>
        <w:rPr>
          <w:rFonts w:ascii="Source Sans Pro" w:hAnsi="Source Sans Pro"/>
          <w:sz w:val="18"/>
          <w:szCs w:val="18"/>
        </w:rPr>
      </w:pPr>
      <w:r w:rsidRPr="00A31750">
        <w:rPr>
          <w:rFonts w:ascii="Source Sans Pro" w:hAnsi="Source Sans Pro"/>
          <w:sz w:val="18"/>
          <w:szCs w:val="18"/>
        </w:rPr>
        <w:t>(ŠVP Dřevostavby)</w:t>
      </w:r>
    </w:p>
    <w:tbl>
      <w:tblPr>
        <w:tblW w:w="10088" w:type="dxa"/>
        <w:tblInd w:w="75" w:type="dxa"/>
        <w:tblCellMar>
          <w:left w:w="70" w:type="dxa"/>
          <w:right w:w="70" w:type="dxa"/>
        </w:tblCellMar>
        <w:tblLook w:val="04A0" w:firstRow="1" w:lastRow="0" w:firstColumn="1" w:lastColumn="0" w:noHBand="0" w:noVBand="1"/>
      </w:tblPr>
      <w:tblGrid>
        <w:gridCol w:w="1480"/>
        <w:gridCol w:w="1210"/>
        <w:gridCol w:w="1492"/>
        <w:gridCol w:w="833"/>
        <w:gridCol w:w="1083"/>
        <w:gridCol w:w="1031"/>
        <w:gridCol w:w="1678"/>
        <w:gridCol w:w="1281"/>
      </w:tblGrid>
      <w:tr w:rsidR="00CE6541" w:rsidRPr="00A31750" w14:paraId="117FB813" w14:textId="77777777" w:rsidTr="00E14E70">
        <w:trPr>
          <w:trHeight w:val="336"/>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EA138" w14:textId="77777777" w:rsidR="00E14E70" w:rsidRPr="00A31750" w:rsidRDefault="00E14E70" w:rsidP="00E14E70">
            <w:pPr>
              <w:jc w:val="center"/>
              <w:rPr>
                <w:rFonts w:ascii="Source Sans Pro" w:hAnsi="Source Sans Pro"/>
                <w:b/>
                <w:bCs/>
                <w:sz w:val="32"/>
                <w:szCs w:val="32"/>
              </w:rPr>
            </w:pPr>
            <w:r w:rsidRPr="00A31750">
              <w:rPr>
                <w:rFonts w:ascii="Source Sans Pro" w:hAnsi="Source Sans Pro"/>
                <w:b/>
                <w:bCs/>
                <w:sz w:val="32"/>
                <w:szCs w:val="32"/>
              </w:rPr>
              <w:t>DV4.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24BC5F9"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FE1A4BA"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neukončilo ročník</w:t>
            </w:r>
          </w:p>
          <w:p w14:paraId="3FF6B920" w14:textId="003BCAEF" w:rsidR="00B564EE" w:rsidRPr="00A31750" w:rsidRDefault="00B564EE" w:rsidP="00E14E70">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728C807"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28EB8B7"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8512E34"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0D66661F"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2C6875F3"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E81B814"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7E57EF95" w14:textId="77777777" w:rsidTr="00E14E70">
        <w:trPr>
          <w:trHeight w:val="264"/>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6BC57E73"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129101E8" w14:textId="3BEC53D3" w:rsidR="00E14E70" w:rsidRPr="00A31750" w:rsidRDefault="00543BBB" w:rsidP="00E14E70">
            <w:pPr>
              <w:jc w:val="center"/>
              <w:rPr>
                <w:rFonts w:ascii="Source Sans Pro" w:hAnsi="Source Sans Pro" w:cs="Arial"/>
                <w:sz w:val="20"/>
                <w:szCs w:val="20"/>
              </w:rPr>
            </w:pPr>
            <w:r w:rsidRPr="00A31750">
              <w:rPr>
                <w:rFonts w:ascii="Source Sans Pro" w:hAnsi="Source Sans Pro" w:cs="Arial"/>
                <w:sz w:val="20"/>
                <w:szCs w:val="20"/>
              </w:rPr>
              <w:t>19</w:t>
            </w:r>
          </w:p>
        </w:tc>
        <w:tc>
          <w:tcPr>
            <w:tcW w:w="1492" w:type="dxa"/>
            <w:tcBorders>
              <w:top w:val="nil"/>
              <w:left w:val="nil"/>
              <w:bottom w:val="single" w:sz="4" w:space="0" w:color="auto"/>
              <w:right w:val="single" w:sz="4" w:space="0" w:color="auto"/>
            </w:tcBorders>
            <w:shd w:val="clear" w:color="auto" w:fill="auto"/>
            <w:noWrap/>
            <w:vAlign w:val="center"/>
          </w:tcPr>
          <w:p w14:paraId="6002EC22" w14:textId="7458AB1A" w:rsidR="00E14E70" w:rsidRPr="00A31750" w:rsidRDefault="00543BBB"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833" w:type="dxa"/>
            <w:tcBorders>
              <w:top w:val="nil"/>
              <w:left w:val="nil"/>
              <w:bottom w:val="single" w:sz="4" w:space="0" w:color="auto"/>
              <w:right w:val="single" w:sz="4" w:space="0" w:color="auto"/>
            </w:tcBorders>
            <w:shd w:val="clear" w:color="auto" w:fill="auto"/>
            <w:noWrap/>
            <w:vAlign w:val="center"/>
          </w:tcPr>
          <w:p w14:paraId="6B29BFCC" w14:textId="56CDE9EE" w:rsidR="00E14E70" w:rsidRPr="00A31750" w:rsidRDefault="00543BBB" w:rsidP="00E14E70">
            <w:pPr>
              <w:jc w:val="center"/>
              <w:rPr>
                <w:rFonts w:ascii="Source Sans Pro" w:hAnsi="Source Sans Pro" w:cs="Arial"/>
                <w:sz w:val="20"/>
                <w:szCs w:val="20"/>
              </w:rPr>
            </w:pPr>
            <w:r w:rsidRPr="00A31750">
              <w:rPr>
                <w:rFonts w:ascii="Source Sans Pro" w:hAnsi="Source Sans Pro" w:cs="Arial"/>
                <w:sz w:val="20"/>
                <w:szCs w:val="20"/>
              </w:rPr>
              <w:t>18</w:t>
            </w:r>
          </w:p>
        </w:tc>
        <w:tc>
          <w:tcPr>
            <w:tcW w:w="1083" w:type="dxa"/>
            <w:tcBorders>
              <w:top w:val="nil"/>
              <w:left w:val="nil"/>
              <w:bottom w:val="single" w:sz="4" w:space="0" w:color="auto"/>
              <w:right w:val="single" w:sz="4" w:space="0" w:color="auto"/>
            </w:tcBorders>
            <w:shd w:val="clear" w:color="auto" w:fill="auto"/>
            <w:noWrap/>
            <w:vAlign w:val="center"/>
          </w:tcPr>
          <w:p w14:paraId="3BAFE115" w14:textId="3494385D" w:rsidR="00E14E70" w:rsidRPr="00A31750" w:rsidRDefault="00543BBB"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655AB2BA" w14:textId="6762F75A" w:rsidR="00E14E70" w:rsidRPr="00A31750" w:rsidRDefault="00543BBB" w:rsidP="00E14E70">
            <w:pPr>
              <w:jc w:val="center"/>
              <w:rPr>
                <w:rFonts w:ascii="Source Sans Pro" w:hAnsi="Source Sans Pro" w:cs="Arial"/>
                <w:sz w:val="20"/>
                <w:szCs w:val="20"/>
              </w:rPr>
            </w:pPr>
            <w:r w:rsidRPr="00A31750">
              <w:rPr>
                <w:rFonts w:ascii="Source Sans Pro" w:hAnsi="Source Sans Pro" w:cs="Arial"/>
                <w:sz w:val="20"/>
                <w:szCs w:val="20"/>
              </w:rPr>
              <w:t>14</w:t>
            </w:r>
          </w:p>
        </w:tc>
        <w:tc>
          <w:tcPr>
            <w:tcW w:w="1678" w:type="dxa"/>
            <w:tcBorders>
              <w:top w:val="nil"/>
              <w:left w:val="nil"/>
              <w:bottom w:val="single" w:sz="4" w:space="0" w:color="auto"/>
              <w:right w:val="single" w:sz="4" w:space="0" w:color="auto"/>
            </w:tcBorders>
            <w:shd w:val="clear" w:color="auto" w:fill="auto"/>
            <w:noWrap/>
            <w:vAlign w:val="center"/>
          </w:tcPr>
          <w:p w14:paraId="63876A13" w14:textId="5AB82ADC" w:rsidR="00E14E70" w:rsidRPr="00A31750" w:rsidRDefault="00543BBB"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281" w:type="dxa"/>
            <w:tcBorders>
              <w:top w:val="nil"/>
              <w:left w:val="nil"/>
              <w:bottom w:val="single" w:sz="4" w:space="0" w:color="auto"/>
              <w:right w:val="single" w:sz="4" w:space="0" w:color="auto"/>
            </w:tcBorders>
            <w:shd w:val="clear" w:color="auto" w:fill="auto"/>
            <w:noWrap/>
            <w:vAlign w:val="center"/>
          </w:tcPr>
          <w:p w14:paraId="5CFD594E" w14:textId="66511ABA" w:rsidR="00E14E70" w:rsidRPr="00A31750" w:rsidRDefault="00543BBB" w:rsidP="00E14E70">
            <w:pPr>
              <w:jc w:val="center"/>
              <w:rPr>
                <w:rFonts w:ascii="Source Sans Pro" w:hAnsi="Source Sans Pro" w:cs="Arial"/>
                <w:sz w:val="20"/>
                <w:szCs w:val="20"/>
              </w:rPr>
            </w:pPr>
            <w:r w:rsidRPr="00A31750">
              <w:rPr>
                <w:rFonts w:ascii="Source Sans Pro" w:hAnsi="Source Sans Pro" w:cs="Arial"/>
                <w:sz w:val="20"/>
                <w:szCs w:val="20"/>
              </w:rPr>
              <w:t>2</w:t>
            </w:r>
          </w:p>
        </w:tc>
      </w:tr>
      <w:tr w:rsidR="00CE6541" w:rsidRPr="00A31750" w14:paraId="762EA8FB" w14:textId="77777777" w:rsidTr="00E14E70">
        <w:trPr>
          <w:trHeight w:val="264"/>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0E8F16B3" w14:textId="77777777" w:rsidR="00E14E70" w:rsidRPr="00A31750" w:rsidRDefault="00E14E70" w:rsidP="00E14E70">
            <w:pPr>
              <w:jc w:val="left"/>
              <w:rPr>
                <w:rFonts w:ascii="Source Sans Pro" w:hAnsi="Source Sans Pro" w:cs="Arial"/>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22669657" w14:textId="77777777" w:rsidR="00E14E70" w:rsidRPr="00A31750" w:rsidRDefault="00E14E70"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492" w:type="dxa"/>
            <w:tcBorders>
              <w:top w:val="nil"/>
              <w:left w:val="nil"/>
              <w:bottom w:val="single" w:sz="4" w:space="0" w:color="auto"/>
              <w:right w:val="single" w:sz="4" w:space="0" w:color="auto"/>
            </w:tcBorders>
            <w:shd w:val="clear" w:color="000000" w:fill="FFFFFF"/>
            <w:noWrap/>
            <w:vAlign w:val="center"/>
          </w:tcPr>
          <w:p w14:paraId="54A23BC1" w14:textId="77777777" w:rsidR="00E14E70" w:rsidRPr="00A31750" w:rsidRDefault="00E14E70"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6EDB4522" w14:textId="77777777" w:rsidR="00E14E70" w:rsidRPr="00A31750" w:rsidRDefault="00E14E70"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83" w:type="dxa"/>
            <w:tcBorders>
              <w:top w:val="nil"/>
              <w:left w:val="nil"/>
              <w:bottom w:val="single" w:sz="4" w:space="0" w:color="auto"/>
              <w:right w:val="single" w:sz="4" w:space="0" w:color="auto"/>
            </w:tcBorders>
            <w:shd w:val="clear" w:color="auto" w:fill="auto"/>
            <w:noWrap/>
            <w:vAlign w:val="center"/>
          </w:tcPr>
          <w:p w14:paraId="6CF82A60" w14:textId="77777777" w:rsidR="00E14E70" w:rsidRPr="00A31750" w:rsidRDefault="00E14E70"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077E9CFD" w14:textId="77777777" w:rsidR="00E14E70" w:rsidRPr="00A31750" w:rsidRDefault="00E14E70"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678" w:type="dxa"/>
            <w:tcBorders>
              <w:top w:val="nil"/>
              <w:left w:val="nil"/>
              <w:bottom w:val="single" w:sz="4" w:space="0" w:color="auto"/>
              <w:right w:val="single" w:sz="4" w:space="0" w:color="auto"/>
            </w:tcBorders>
            <w:shd w:val="clear" w:color="auto" w:fill="auto"/>
            <w:noWrap/>
            <w:vAlign w:val="center"/>
          </w:tcPr>
          <w:p w14:paraId="1F594FFB" w14:textId="77777777" w:rsidR="00E14E70" w:rsidRPr="00A31750" w:rsidRDefault="00E14E70"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405E2142" w14:textId="77777777" w:rsidR="00E14E70" w:rsidRPr="00A31750" w:rsidRDefault="00E14E70" w:rsidP="00E14E70">
            <w:pPr>
              <w:jc w:val="center"/>
              <w:rPr>
                <w:rFonts w:ascii="Source Sans Pro" w:hAnsi="Source Sans Pro" w:cs="Arial"/>
                <w:sz w:val="20"/>
                <w:szCs w:val="20"/>
              </w:rPr>
            </w:pPr>
            <w:r w:rsidRPr="00A31750">
              <w:rPr>
                <w:rFonts w:ascii="Source Sans Pro" w:hAnsi="Source Sans Pro" w:cs="Arial"/>
                <w:sz w:val="20"/>
                <w:szCs w:val="20"/>
              </w:rPr>
              <w:t>0</w:t>
            </w:r>
          </w:p>
        </w:tc>
      </w:tr>
    </w:tbl>
    <w:p w14:paraId="1FB1CEE3" w14:textId="77777777" w:rsidR="00E14E70" w:rsidRPr="00A31750" w:rsidRDefault="00E14E70" w:rsidP="00E14E70">
      <w:pPr>
        <w:spacing w:before="200"/>
        <w:rPr>
          <w:rFonts w:ascii="Source Sans Pro" w:hAnsi="Source Sans Pro"/>
          <w:sz w:val="22"/>
          <w:szCs w:val="22"/>
        </w:rPr>
      </w:pPr>
      <w:r w:rsidRPr="00A31750">
        <w:rPr>
          <w:rFonts w:ascii="Source Sans Pro" w:hAnsi="Source Sans Pro"/>
          <w:sz w:val="22"/>
          <w:szCs w:val="22"/>
        </w:rPr>
        <w:t>Obor: 39-41-L/02 Mechanik instalatérských a elektrotechnických zařízení</w:t>
      </w:r>
    </w:p>
    <w:p w14:paraId="035AA7A5" w14:textId="77777777" w:rsidR="00E14E70" w:rsidRPr="00A31750" w:rsidRDefault="00E14E70" w:rsidP="001717A3">
      <w:pPr>
        <w:spacing w:after="120"/>
        <w:rPr>
          <w:rFonts w:ascii="Source Sans Pro" w:hAnsi="Source Sans Pro"/>
          <w:sz w:val="18"/>
          <w:szCs w:val="18"/>
        </w:rPr>
      </w:pPr>
      <w:r w:rsidRPr="00A31750">
        <w:rPr>
          <w:rFonts w:ascii="Source Sans Pro" w:hAnsi="Source Sans Pro"/>
          <w:sz w:val="18"/>
          <w:szCs w:val="18"/>
        </w:rPr>
        <w:t>(ŠVP Mechanik instalatérských a elektrotechnických zařízení budov)</w:t>
      </w:r>
    </w:p>
    <w:tbl>
      <w:tblPr>
        <w:tblW w:w="10069" w:type="dxa"/>
        <w:tblInd w:w="75" w:type="dxa"/>
        <w:tblCellMar>
          <w:left w:w="70" w:type="dxa"/>
          <w:right w:w="70" w:type="dxa"/>
        </w:tblCellMar>
        <w:tblLook w:val="04A0" w:firstRow="1" w:lastRow="0" w:firstColumn="1" w:lastColumn="0" w:noHBand="0" w:noVBand="1"/>
      </w:tblPr>
      <w:tblGrid>
        <w:gridCol w:w="1461"/>
        <w:gridCol w:w="1210"/>
        <w:gridCol w:w="1492"/>
        <w:gridCol w:w="833"/>
        <w:gridCol w:w="1083"/>
        <w:gridCol w:w="1031"/>
        <w:gridCol w:w="1678"/>
        <w:gridCol w:w="1281"/>
      </w:tblGrid>
      <w:tr w:rsidR="00CE6541" w:rsidRPr="00A31750" w14:paraId="4C085E29" w14:textId="77777777" w:rsidTr="00E14E70">
        <w:trPr>
          <w:trHeight w:val="436"/>
        </w:trPr>
        <w:tc>
          <w:tcPr>
            <w:tcW w:w="14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E1BDD" w14:textId="77777777" w:rsidR="00E14E70" w:rsidRPr="00A31750" w:rsidRDefault="00E14E70" w:rsidP="00E14E70">
            <w:pPr>
              <w:jc w:val="center"/>
              <w:rPr>
                <w:rFonts w:ascii="Source Sans Pro" w:hAnsi="Source Sans Pro"/>
                <w:b/>
                <w:bCs/>
              </w:rPr>
            </w:pPr>
            <w:r w:rsidRPr="00A31750">
              <w:rPr>
                <w:rFonts w:ascii="Source Sans Pro" w:hAnsi="Source Sans Pro"/>
                <w:b/>
                <w:bCs/>
                <w:sz w:val="32"/>
                <w:szCs w:val="32"/>
              </w:rPr>
              <w:t>MIEZ4.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EDFCC98"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8B46607"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neukončilo ročník</w:t>
            </w:r>
          </w:p>
          <w:p w14:paraId="5AB8BEDB" w14:textId="7B710E1F" w:rsidR="00B564EE" w:rsidRPr="00A31750" w:rsidRDefault="00B564EE" w:rsidP="00E14E70">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C7EB704"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43FFE07"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60129D6"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35AEC1AC"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0C48AF8A"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B83029E"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5031738F" w14:textId="77777777" w:rsidTr="00E14E70">
        <w:trPr>
          <w:trHeight w:val="342"/>
        </w:trPr>
        <w:tc>
          <w:tcPr>
            <w:tcW w:w="1461" w:type="dxa"/>
            <w:tcBorders>
              <w:top w:val="nil"/>
              <w:left w:val="single" w:sz="4" w:space="0" w:color="auto"/>
              <w:bottom w:val="single" w:sz="4" w:space="0" w:color="auto"/>
              <w:right w:val="single" w:sz="4" w:space="0" w:color="auto"/>
            </w:tcBorders>
            <w:shd w:val="clear" w:color="auto" w:fill="auto"/>
            <w:noWrap/>
            <w:vAlign w:val="center"/>
            <w:hideMark/>
          </w:tcPr>
          <w:p w14:paraId="781120E9"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44287890" w14:textId="5DD14D6F" w:rsidR="00E14E70" w:rsidRPr="00A31750" w:rsidRDefault="007E6A1B" w:rsidP="00E14E70">
            <w:pPr>
              <w:jc w:val="center"/>
              <w:rPr>
                <w:rFonts w:ascii="Source Sans Pro" w:hAnsi="Source Sans Pro" w:cs="Arial"/>
                <w:sz w:val="20"/>
                <w:szCs w:val="20"/>
              </w:rPr>
            </w:pPr>
            <w:r w:rsidRPr="00A31750">
              <w:rPr>
                <w:rFonts w:ascii="Source Sans Pro" w:hAnsi="Source Sans Pro" w:cs="Arial"/>
                <w:sz w:val="20"/>
                <w:szCs w:val="20"/>
              </w:rPr>
              <w:t>31</w:t>
            </w:r>
          </w:p>
        </w:tc>
        <w:tc>
          <w:tcPr>
            <w:tcW w:w="1492" w:type="dxa"/>
            <w:tcBorders>
              <w:top w:val="nil"/>
              <w:left w:val="nil"/>
              <w:bottom w:val="single" w:sz="4" w:space="0" w:color="auto"/>
              <w:right w:val="single" w:sz="4" w:space="0" w:color="auto"/>
            </w:tcBorders>
            <w:shd w:val="clear" w:color="auto" w:fill="auto"/>
            <w:noWrap/>
            <w:vAlign w:val="center"/>
          </w:tcPr>
          <w:p w14:paraId="5FA61822" w14:textId="419485CC" w:rsidR="00E14E70" w:rsidRPr="00A31750" w:rsidRDefault="007E6A1B"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01F8B8CE" w14:textId="4B4A6094" w:rsidR="00E14E70" w:rsidRPr="00A31750" w:rsidRDefault="007E6A1B" w:rsidP="00E14E70">
            <w:pPr>
              <w:jc w:val="center"/>
              <w:rPr>
                <w:rFonts w:ascii="Source Sans Pro" w:hAnsi="Source Sans Pro" w:cs="Arial"/>
                <w:sz w:val="20"/>
                <w:szCs w:val="20"/>
              </w:rPr>
            </w:pPr>
            <w:r w:rsidRPr="00A31750">
              <w:rPr>
                <w:rFonts w:ascii="Source Sans Pro" w:hAnsi="Source Sans Pro" w:cs="Arial"/>
                <w:sz w:val="20"/>
                <w:szCs w:val="20"/>
              </w:rPr>
              <w:t>31</w:t>
            </w:r>
          </w:p>
        </w:tc>
        <w:tc>
          <w:tcPr>
            <w:tcW w:w="1083" w:type="dxa"/>
            <w:tcBorders>
              <w:top w:val="nil"/>
              <w:left w:val="nil"/>
              <w:bottom w:val="single" w:sz="4" w:space="0" w:color="auto"/>
              <w:right w:val="single" w:sz="4" w:space="0" w:color="auto"/>
            </w:tcBorders>
            <w:shd w:val="clear" w:color="auto" w:fill="auto"/>
            <w:noWrap/>
            <w:vAlign w:val="center"/>
          </w:tcPr>
          <w:p w14:paraId="3DD67241" w14:textId="7F67E282" w:rsidR="00E14E70" w:rsidRPr="00A31750" w:rsidRDefault="007E6A1B"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66EA0307" w14:textId="1D57B429" w:rsidR="00E14E70" w:rsidRPr="00A31750" w:rsidRDefault="007E6A1B" w:rsidP="00E14E70">
            <w:pPr>
              <w:jc w:val="center"/>
              <w:rPr>
                <w:rFonts w:ascii="Source Sans Pro" w:hAnsi="Source Sans Pro" w:cs="Arial"/>
                <w:sz w:val="20"/>
                <w:szCs w:val="20"/>
              </w:rPr>
            </w:pPr>
            <w:r w:rsidRPr="00A31750">
              <w:rPr>
                <w:rFonts w:ascii="Source Sans Pro" w:hAnsi="Source Sans Pro" w:cs="Arial"/>
                <w:sz w:val="20"/>
                <w:szCs w:val="20"/>
              </w:rPr>
              <w:t>21</w:t>
            </w:r>
          </w:p>
        </w:tc>
        <w:tc>
          <w:tcPr>
            <w:tcW w:w="1678" w:type="dxa"/>
            <w:tcBorders>
              <w:top w:val="nil"/>
              <w:left w:val="nil"/>
              <w:bottom w:val="single" w:sz="4" w:space="0" w:color="auto"/>
              <w:right w:val="single" w:sz="4" w:space="0" w:color="auto"/>
            </w:tcBorders>
            <w:shd w:val="clear" w:color="auto" w:fill="auto"/>
            <w:noWrap/>
            <w:vAlign w:val="center"/>
          </w:tcPr>
          <w:p w14:paraId="3A83051A" w14:textId="48A74B95" w:rsidR="00E14E70" w:rsidRPr="00A31750" w:rsidRDefault="007E6A1B"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281" w:type="dxa"/>
            <w:tcBorders>
              <w:top w:val="nil"/>
              <w:left w:val="nil"/>
              <w:bottom w:val="single" w:sz="4" w:space="0" w:color="auto"/>
              <w:right w:val="single" w:sz="4" w:space="0" w:color="auto"/>
            </w:tcBorders>
            <w:shd w:val="clear" w:color="auto" w:fill="auto"/>
            <w:noWrap/>
            <w:vAlign w:val="center"/>
          </w:tcPr>
          <w:p w14:paraId="4F677CF4" w14:textId="550B5FEE" w:rsidR="00E14E70" w:rsidRPr="00A31750" w:rsidRDefault="007E6A1B" w:rsidP="00E14E70">
            <w:pPr>
              <w:jc w:val="center"/>
              <w:rPr>
                <w:rFonts w:ascii="Source Sans Pro" w:hAnsi="Source Sans Pro" w:cs="Arial"/>
                <w:sz w:val="20"/>
                <w:szCs w:val="20"/>
              </w:rPr>
            </w:pPr>
            <w:r w:rsidRPr="00A31750">
              <w:rPr>
                <w:rFonts w:ascii="Source Sans Pro" w:hAnsi="Source Sans Pro" w:cs="Arial"/>
                <w:sz w:val="20"/>
                <w:szCs w:val="20"/>
              </w:rPr>
              <w:t>9</w:t>
            </w:r>
          </w:p>
        </w:tc>
      </w:tr>
      <w:tr w:rsidR="00CE6541" w:rsidRPr="00A31750" w14:paraId="14AB2733" w14:textId="77777777" w:rsidTr="00E14E70">
        <w:trPr>
          <w:trHeight w:val="342"/>
        </w:trPr>
        <w:tc>
          <w:tcPr>
            <w:tcW w:w="1461" w:type="dxa"/>
            <w:tcBorders>
              <w:top w:val="nil"/>
              <w:left w:val="single" w:sz="4" w:space="0" w:color="auto"/>
              <w:bottom w:val="single" w:sz="4" w:space="0" w:color="auto"/>
              <w:right w:val="single" w:sz="4" w:space="0" w:color="auto"/>
            </w:tcBorders>
            <w:shd w:val="clear" w:color="auto" w:fill="auto"/>
            <w:noWrap/>
            <w:vAlign w:val="center"/>
            <w:hideMark/>
          </w:tcPr>
          <w:p w14:paraId="142B0367" w14:textId="77777777" w:rsidR="00E14E70" w:rsidRPr="00A31750" w:rsidRDefault="00E14E70" w:rsidP="00E14E70">
            <w:pPr>
              <w:jc w:val="left"/>
              <w:rPr>
                <w:rFonts w:ascii="Source Sans Pro" w:hAnsi="Source Sans Pro"/>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512E40B6" w14:textId="2918EA5E" w:rsidR="00E14E70" w:rsidRPr="00A31750" w:rsidRDefault="0000427C"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492" w:type="dxa"/>
            <w:tcBorders>
              <w:top w:val="nil"/>
              <w:left w:val="nil"/>
              <w:bottom w:val="single" w:sz="4" w:space="0" w:color="auto"/>
              <w:right w:val="single" w:sz="4" w:space="0" w:color="auto"/>
            </w:tcBorders>
            <w:shd w:val="clear" w:color="000000" w:fill="FFFFFF"/>
            <w:noWrap/>
            <w:vAlign w:val="center"/>
          </w:tcPr>
          <w:p w14:paraId="76756C17" w14:textId="3BE3D1C5" w:rsidR="00E14E70" w:rsidRPr="00A31750" w:rsidRDefault="0000427C"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11C0B6BA" w14:textId="2DF34032" w:rsidR="00E14E70" w:rsidRPr="00A31750" w:rsidRDefault="0000427C"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83" w:type="dxa"/>
            <w:tcBorders>
              <w:top w:val="nil"/>
              <w:left w:val="nil"/>
              <w:bottom w:val="single" w:sz="4" w:space="0" w:color="auto"/>
              <w:right w:val="single" w:sz="4" w:space="0" w:color="auto"/>
            </w:tcBorders>
            <w:shd w:val="clear" w:color="auto" w:fill="auto"/>
            <w:noWrap/>
            <w:vAlign w:val="center"/>
          </w:tcPr>
          <w:p w14:paraId="292EC787" w14:textId="67F27888" w:rsidR="00E14E70" w:rsidRPr="00A31750" w:rsidRDefault="0000427C"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02A9443D" w14:textId="5C06E65A" w:rsidR="00E14E70" w:rsidRPr="00A31750" w:rsidRDefault="0000427C"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678" w:type="dxa"/>
            <w:tcBorders>
              <w:top w:val="nil"/>
              <w:left w:val="nil"/>
              <w:bottom w:val="single" w:sz="4" w:space="0" w:color="auto"/>
              <w:right w:val="single" w:sz="4" w:space="0" w:color="auto"/>
            </w:tcBorders>
            <w:shd w:val="clear" w:color="auto" w:fill="auto"/>
            <w:noWrap/>
            <w:vAlign w:val="center"/>
          </w:tcPr>
          <w:p w14:paraId="32AB827F" w14:textId="0FBFE895" w:rsidR="00E14E70" w:rsidRPr="00A31750" w:rsidRDefault="0000427C"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78BA0DAA" w14:textId="504A6675" w:rsidR="00E14E70" w:rsidRPr="00A31750" w:rsidRDefault="0000427C" w:rsidP="00E14E70">
            <w:pPr>
              <w:jc w:val="center"/>
              <w:rPr>
                <w:rFonts w:ascii="Source Sans Pro" w:hAnsi="Source Sans Pro" w:cs="Arial"/>
                <w:sz w:val="20"/>
                <w:szCs w:val="20"/>
              </w:rPr>
            </w:pPr>
            <w:r w:rsidRPr="00A31750">
              <w:rPr>
                <w:rFonts w:ascii="Source Sans Pro" w:hAnsi="Source Sans Pro" w:cs="Arial"/>
                <w:sz w:val="20"/>
                <w:szCs w:val="20"/>
              </w:rPr>
              <w:t>0</w:t>
            </w:r>
          </w:p>
        </w:tc>
      </w:tr>
    </w:tbl>
    <w:p w14:paraId="050B8D7F" w14:textId="77777777" w:rsidR="00E14E70" w:rsidRPr="00A31750" w:rsidRDefault="00E14E70" w:rsidP="001717A3">
      <w:pPr>
        <w:spacing w:before="200" w:after="120"/>
        <w:rPr>
          <w:rFonts w:ascii="Source Sans Pro" w:hAnsi="Source Sans Pro"/>
          <w:sz w:val="22"/>
          <w:szCs w:val="22"/>
        </w:rPr>
      </w:pPr>
      <w:r w:rsidRPr="00A31750">
        <w:rPr>
          <w:rFonts w:ascii="Source Sans Pro" w:hAnsi="Source Sans Pro"/>
          <w:sz w:val="22"/>
          <w:szCs w:val="22"/>
        </w:rPr>
        <w:t xml:space="preserve">  Obor: 36-45-M/01 Technická zařízení budov</w:t>
      </w:r>
    </w:p>
    <w:tbl>
      <w:tblPr>
        <w:tblW w:w="10074" w:type="dxa"/>
        <w:tblInd w:w="75" w:type="dxa"/>
        <w:tblCellMar>
          <w:left w:w="70" w:type="dxa"/>
          <w:right w:w="70" w:type="dxa"/>
        </w:tblCellMar>
        <w:tblLook w:val="04A0" w:firstRow="1" w:lastRow="0" w:firstColumn="1" w:lastColumn="0" w:noHBand="0" w:noVBand="1"/>
      </w:tblPr>
      <w:tblGrid>
        <w:gridCol w:w="1466"/>
        <w:gridCol w:w="1210"/>
        <w:gridCol w:w="1492"/>
        <w:gridCol w:w="833"/>
        <w:gridCol w:w="1083"/>
        <w:gridCol w:w="1031"/>
        <w:gridCol w:w="1678"/>
        <w:gridCol w:w="1281"/>
      </w:tblGrid>
      <w:tr w:rsidR="00CE6541" w:rsidRPr="00A31750" w14:paraId="58A454D8" w14:textId="77777777" w:rsidTr="00E14E70">
        <w:trPr>
          <w:trHeight w:val="415"/>
        </w:trPr>
        <w:tc>
          <w:tcPr>
            <w:tcW w:w="1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FFCEE" w14:textId="77777777" w:rsidR="00E14E70" w:rsidRPr="00A31750" w:rsidRDefault="00E14E70" w:rsidP="00E14E70">
            <w:pPr>
              <w:jc w:val="center"/>
              <w:rPr>
                <w:rFonts w:ascii="Source Sans Pro" w:hAnsi="Source Sans Pro"/>
                <w:b/>
                <w:bCs/>
              </w:rPr>
            </w:pPr>
            <w:r w:rsidRPr="00A31750">
              <w:rPr>
                <w:rFonts w:ascii="Source Sans Pro" w:hAnsi="Source Sans Pro"/>
                <w:b/>
                <w:bCs/>
                <w:sz w:val="32"/>
                <w:szCs w:val="32"/>
              </w:rPr>
              <w:t>TZB4.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CD70E5A"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3F712FB" w14:textId="77777777" w:rsidR="00B564EE" w:rsidRPr="00A31750" w:rsidRDefault="00B564EE" w:rsidP="00B564EE">
            <w:pPr>
              <w:jc w:val="center"/>
              <w:rPr>
                <w:rFonts w:ascii="Source Sans Pro" w:hAnsi="Source Sans Pro"/>
                <w:sz w:val="18"/>
                <w:szCs w:val="18"/>
              </w:rPr>
            </w:pPr>
            <w:r w:rsidRPr="00A31750">
              <w:rPr>
                <w:rFonts w:ascii="Source Sans Pro" w:hAnsi="Source Sans Pro"/>
                <w:sz w:val="18"/>
                <w:szCs w:val="18"/>
              </w:rPr>
              <w:t>neukončilo ročník</w:t>
            </w:r>
          </w:p>
          <w:p w14:paraId="414E6F02" w14:textId="48A00632" w:rsidR="00E14E70" w:rsidRPr="00A31750" w:rsidRDefault="00B564EE" w:rsidP="00B564EE">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905712C"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0D38FD5"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F41B91E"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07678C78"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2A847F88"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81D5721"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3536844F" w14:textId="77777777" w:rsidTr="00E14E70">
        <w:trPr>
          <w:trHeight w:val="326"/>
        </w:trPr>
        <w:tc>
          <w:tcPr>
            <w:tcW w:w="1466" w:type="dxa"/>
            <w:tcBorders>
              <w:top w:val="nil"/>
              <w:left w:val="single" w:sz="4" w:space="0" w:color="auto"/>
              <w:bottom w:val="single" w:sz="4" w:space="0" w:color="auto"/>
              <w:right w:val="single" w:sz="4" w:space="0" w:color="auto"/>
            </w:tcBorders>
            <w:shd w:val="clear" w:color="auto" w:fill="auto"/>
            <w:noWrap/>
            <w:vAlign w:val="center"/>
            <w:hideMark/>
          </w:tcPr>
          <w:p w14:paraId="3357C3BA"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48FC8791" w14:textId="00D9D997"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18</w:t>
            </w:r>
          </w:p>
        </w:tc>
        <w:tc>
          <w:tcPr>
            <w:tcW w:w="1492" w:type="dxa"/>
            <w:tcBorders>
              <w:top w:val="nil"/>
              <w:left w:val="nil"/>
              <w:bottom w:val="single" w:sz="4" w:space="0" w:color="auto"/>
              <w:right w:val="single" w:sz="4" w:space="0" w:color="auto"/>
            </w:tcBorders>
            <w:shd w:val="clear" w:color="auto" w:fill="auto"/>
            <w:noWrap/>
            <w:vAlign w:val="center"/>
          </w:tcPr>
          <w:p w14:paraId="1AE9AD14" w14:textId="407D2EE0"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3</w:t>
            </w:r>
          </w:p>
        </w:tc>
        <w:tc>
          <w:tcPr>
            <w:tcW w:w="833" w:type="dxa"/>
            <w:tcBorders>
              <w:top w:val="nil"/>
              <w:left w:val="nil"/>
              <w:bottom w:val="single" w:sz="4" w:space="0" w:color="auto"/>
              <w:right w:val="single" w:sz="4" w:space="0" w:color="auto"/>
            </w:tcBorders>
            <w:shd w:val="clear" w:color="auto" w:fill="auto"/>
            <w:noWrap/>
            <w:vAlign w:val="center"/>
          </w:tcPr>
          <w:p w14:paraId="11A1A538" w14:textId="3F6368FC"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15</w:t>
            </w:r>
          </w:p>
        </w:tc>
        <w:tc>
          <w:tcPr>
            <w:tcW w:w="1083" w:type="dxa"/>
            <w:tcBorders>
              <w:top w:val="nil"/>
              <w:left w:val="nil"/>
              <w:bottom w:val="single" w:sz="4" w:space="0" w:color="auto"/>
              <w:right w:val="single" w:sz="4" w:space="0" w:color="auto"/>
            </w:tcBorders>
            <w:shd w:val="clear" w:color="auto" w:fill="auto"/>
            <w:noWrap/>
            <w:vAlign w:val="center"/>
          </w:tcPr>
          <w:p w14:paraId="014C1DBB" w14:textId="63BF6D7A"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031" w:type="dxa"/>
            <w:tcBorders>
              <w:top w:val="nil"/>
              <w:left w:val="nil"/>
              <w:bottom w:val="single" w:sz="4" w:space="0" w:color="auto"/>
              <w:right w:val="single" w:sz="4" w:space="0" w:color="auto"/>
            </w:tcBorders>
            <w:shd w:val="clear" w:color="auto" w:fill="auto"/>
            <w:noWrap/>
            <w:vAlign w:val="center"/>
          </w:tcPr>
          <w:p w14:paraId="601D2DE1" w14:textId="41D7CAAB"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8</w:t>
            </w:r>
          </w:p>
        </w:tc>
        <w:tc>
          <w:tcPr>
            <w:tcW w:w="1678" w:type="dxa"/>
            <w:tcBorders>
              <w:top w:val="nil"/>
              <w:left w:val="nil"/>
              <w:bottom w:val="single" w:sz="4" w:space="0" w:color="auto"/>
              <w:right w:val="single" w:sz="4" w:space="0" w:color="auto"/>
            </w:tcBorders>
            <w:shd w:val="clear" w:color="auto" w:fill="auto"/>
            <w:noWrap/>
            <w:vAlign w:val="center"/>
          </w:tcPr>
          <w:p w14:paraId="5A75EB40" w14:textId="0E86EACD"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281" w:type="dxa"/>
            <w:tcBorders>
              <w:top w:val="nil"/>
              <w:left w:val="nil"/>
              <w:bottom w:val="single" w:sz="4" w:space="0" w:color="auto"/>
              <w:right w:val="single" w:sz="4" w:space="0" w:color="auto"/>
            </w:tcBorders>
            <w:shd w:val="clear" w:color="auto" w:fill="auto"/>
            <w:noWrap/>
            <w:vAlign w:val="center"/>
          </w:tcPr>
          <w:p w14:paraId="78CEEBBC" w14:textId="68EA646E"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7</w:t>
            </w:r>
          </w:p>
        </w:tc>
      </w:tr>
      <w:tr w:rsidR="00CE6541" w:rsidRPr="00A31750" w14:paraId="5104AA55" w14:textId="77777777" w:rsidTr="00E14E70">
        <w:trPr>
          <w:trHeight w:val="326"/>
        </w:trPr>
        <w:tc>
          <w:tcPr>
            <w:tcW w:w="1466" w:type="dxa"/>
            <w:tcBorders>
              <w:top w:val="nil"/>
              <w:left w:val="single" w:sz="4" w:space="0" w:color="auto"/>
              <w:bottom w:val="single" w:sz="4" w:space="0" w:color="auto"/>
              <w:right w:val="single" w:sz="4" w:space="0" w:color="auto"/>
            </w:tcBorders>
            <w:shd w:val="clear" w:color="auto" w:fill="auto"/>
            <w:noWrap/>
            <w:vAlign w:val="center"/>
            <w:hideMark/>
          </w:tcPr>
          <w:p w14:paraId="077E8BAA" w14:textId="77777777" w:rsidR="00E14E70" w:rsidRPr="00A31750" w:rsidRDefault="00E14E70" w:rsidP="00E14E70">
            <w:pPr>
              <w:jc w:val="left"/>
              <w:rPr>
                <w:rFonts w:ascii="Source Sans Pro" w:hAnsi="Source Sans Pro"/>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1CC0BEBE" w14:textId="080E8A90"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492" w:type="dxa"/>
            <w:tcBorders>
              <w:top w:val="nil"/>
              <w:left w:val="nil"/>
              <w:bottom w:val="single" w:sz="4" w:space="0" w:color="auto"/>
              <w:right w:val="single" w:sz="4" w:space="0" w:color="auto"/>
            </w:tcBorders>
            <w:shd w:val="clear" w:color="000000" w:fill="FFFFFF"/>
            <w:noWrap/>
            <w:vAlign w:val="center"/>
          </w:tcPr>
          <w:p w14:paraId="29624B87" w14:textId="30E65B8E"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3AF83EFA" w14:textId="105314A1"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083" w:type="dxa"/>
            <w:tcBorders>
              <w:top w:val="nil"/>
              <w:left w:val="nil"/>
              <w:bottom w:val="single" w:sz="4" w:space="0" w:color="auto"/>
              <w:right w:val="single" w:sz="4" w:space="0" w:color="auto"/>
            </w:tcBorders>
            <w:shd w:val="clear" w:color="auto" w:fill="auto"/>
            <w:noWrap/>
            <w:vAlign w:val="center"/>
          </w:tcPr>
          <w:p w14:paraId="6094DADB" w14:textId="5E4B273F"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031" w:type="dxa"/>
            <w:tcBorders>
              <w:top w:val="nil"/>
              <w:left w:val="nil"/>
              <w:bottom w:val="single" w:sz="4" w:space="0" w:color="auto"/>
              <w:right w:val="single" w:sz="4" w:space="0" w:color="auto"/>
            </w:tcBorders>
            <w:shd w:val="clear" w:color="auto" w:fill="auto"/>
            <w:noWrap/>
            <w:vAlign w:val="center"/>
          </w:tcPr>
          <w:p w14:paraId="499CDBD3" w14:textId="042D9606"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678" w:type="dxa"/>
            <w:tcBorders>
              <w:top w:val="nil"/>
              <w:left w:val="nil"/>
              <w:bottom w:val="single" w:sz="4" w:space="0" w:color="auto"/>
              <w:right w:val="single" w:sz="4" w:space="0" w:color="auto"/>
            </w:tcBorders>
            <w:shd w:val="clear" w:color="auto" w:fill="auto"/>
            <w:noWrap/>
            <w:vAlign w:val="center"/>
          </w:tcPr>
          <w:p w14:paraId="21AA0672" w14:textId="63E11A80"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12C60042" w14:textId="4DC294CA" w:rsidR="00E14E70" w:rsidRPr="00A31750" w:rsidRDefault="006F219F" w:rsidP="00E14E70">
            <w:pPr>
              <w:jc w:val="center"/>
              <w:rPr>
                <w:rFonts w:ascii="Source Sans Pro" w:hAnsi="Source Sans Pro" w:cs="Arial"/>
                <w:sz w:val="20"/>
                <w:szCs w:val="20"/>
              </w:rPr>
            </w:pPr>
            <w:r w:rsidRPr="00A31750">
              <w:rPr>
                <w:rFonts w:ascii="Source Sans Pro" w:hAnsi="Source Sans Pro" w:cs="Arial"/>
                <w:sz w:val="20"/>
                <w:szCs w:val="20"/>
              </w:rPr>
              <w:t>0</w:t>
            </w:r>
          </w:p>
        </w:tc>
      </w:tr>
    </w:tbl>
    <w:p w14:paraId="3B076E39" w14:textId="77777777" w:rsidR="00E14E70" w:rsidRPr="00A31750" w:rsidRDefault="00E14E70" w:rsidP="001717A3">
      <w:pPr>
        <w:spacing w:before="200" w:after="120"/>
        <w:rPr>
          <w:rFonts w:ascii="Source Sans Pro" w:hAnsi="Source Sans Pro"/>
          <w:sz w:val="22"/>
          <w:szCs w:val="22"/>
        </w:rPr>
      </w:pPr>
      <w:r w:rsidRPr="00A31750">
        <w:rPr>
          <w:rFonts w:ascii="Source Sans Pro" w:hAnsi="Source Sans Pro"/>
          <w:sz w:val="22"/>
          <w:szCs w:val="22"/>
        </w:rPr>
        <w:t xml:space="preserve"> Obor: 64-41-L/51 Podnikání</w:t>
      </w:r>
    </w:p>
    <w:tbl>
      <w:tblPr>
        <w:tblW w:w="10108" w:type="dxa"/>
        <w:tblInd w:w="75" w:type="dxa"/>
        <w:tblCellMar>
          <w:left w:w="70" w:type="dxa"/>
          <w:right w:w="70" w:type="dxa"/>
        </w:tblCellMar>
        <w:tblLook w:val="04A0" w:firstRow="1" w:lastRow="0" w:firstColumn="1" w:lastColumn="0" w:noHBand="0" w:noVBand="1"/>
      </w:tblPr>
      <w:tblGrid>
        <w:gridCol w:w="1500"/>
        <w:gridCol w:w="1210"/>
        <w:gridCol w:w="1492"/>
        <w:gridCol w:w="833"/>
        <w:gridCol w:w="1083"/>
        <w:gridCol w:w="1031"/>
        <w:gridCol w:w="1678"/>
        <w:gridCol w:w="1281"/>
      </w:tblGrid>
      <w:tr w:rsidR="00CE6541" w:rsidRPr="00A31750" w14:paraId="33B3DECF" w14:textId="77777777" w:rsidTr="00E14E70">
        <w:trPr>
          <w:trHeight w:val="414"/>
        </w:trPr>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C5767" w14:textId="77777777" w:rsidR="00E14E70" w:rsidRPr="00A31750" w:rsidRDefault="00E14E70" w:rsidP="00E14E70">
            <w:pPr>
              <w:jc w:val="center"/>
              <w:rPr>
                <w:rFonts w:ascii="Source Sans Pro" w:hAnsi="Source Sans Pro"/>
                <w:b/>
                <w:bCs/>
                <w:sz w:val="32"/>
                <w:szCs w:val="32"/>
              </w:rPr>
            </w:pPr>
            <w:r w:rsidRPr="00A31750">
              <w:rPr>
                <w:rFonts w:ascii="Source Sans Pro" w:hAnsi="Source Sans Pro"/>
                <w:b/>
                <w:bCs/>
                <w:sz w:val="32"/>
                <w:szCs w:val="32"/>
              </w:rPr>
              <w:t>POD2.</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551C3F8"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A1DCB57" w14:textId="77777777" w:rsidR="00B564EE" w:rsidRPr="00A31750" w:rsidRDefault="00B564EE" w:rsidP="00B564EE">
            <w:pPr>
              <w:jc w:val="center"/>
              <w:rPr>
                <w:rFonts w:ascii="Source Sans Pro" w:hAnsi="Source Sans Pro"/>
                <w:sz w:val="18"/>
                <w:szCs w:val="18"/>
              </w:rPr>
            </w:pPr>
            <w:r w:rsidRPr="00A31750">
              <w:rPr>
                <w:rFonts w:ascii="Source Sans Pro" w:hAnsi="Source Sans Pro"/>
                <w:sz w:val="18"/>
                <w:szCs w:val="18"/>
              </w:rPr>
              <w:t>neukončilo ročník</w:t>
            </w:r>
          </w:p>
          <w:p w14:paraId="2CD7A164" w14:textId="040E8B25" w:rsidR="00E14E70" w:rsidRPr="00A31750" w:rsidRDefault="00B564EE" w:rsidP="00B564EE">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75737D1"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8053980"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B7B9E8C"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707E196D"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30A2701F"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2B4231C"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59AE8143" w14:textId="77777777" w:rsidTr="00E14E70">
        <w:trPr>
          <w:trHeight w:val="32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16778BC9"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033A56AB" w14:textId="79A01B33"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25</w:t>
            </w:r>
          </w:p>
        </w:tc>
        <w:tc>
          <w:tcPr>
            <w:tcW w:w="1492" w:type="dxa"/>
            <w:tcBorders>
              <w:top w:val="nil"/>
              <w:left w:val="nil"/>
              <w:bottom w:val="single" w:sz="4" w:space="0" w:color="auto"/>
              <w:right w:val="single" w:sz="4" w:space="0" w:color="auto"/>
            </w:tcBorders>
            <w:shd w:val="clear" w:color="auto" w:fill="auto"/>
            <w:noWrap/>
            <w:vAlign w:val="center"/>
          </w:tcPr>
          <w:p w14:paraId="701B9DE2" w14:textId="0E405F94"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6E84D70B" w14:textId="3B6DF4DA"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25</w:t>
            </w:r>
          </w:p>
        </w:tc>
        <w:tc>
          <w:tcPr>
            <w:tcW w:w="1083" w:type="dxa"/>
            <w:tcBorders>
              <w:top w:val="nil"/>
              <w:left w:val="nil"/>
              <w:bottom w:val="single" w:sz="4" w:space="0" w:color="auto"/>
              <w:right w:val="single" w:sz="4" w:space="0" w:color="auto"/>
            </w:tcBorders>
            <w:shd w:val="clear" w:color="auto" w:fill="auto"/>
            <w:noWrap/>
            <w:vAlign w:val="center"/>
          </w:tcPr>
          <w:p w14:paraId="793AC025" w14:textId="0457237E"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5DEA5515" w14:textId="01EBCE09"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13</w:t>
            </w:r>
          </w:p>
        </w:tc>
        <w:tc>
          <w:tcPr>
            <w:tcW w:w="1678" w:type="dxa"/>
            <w:tcBorders>
              <w:top w:val="nil"/>
              <w:left w:val="nil"/>
              <w:bottom w:val="single" w:sz="4" w:space="0" w:color="auto"/>
              <w:right w:val="single" w:sz="4" w:space="0" w:color="auto"/>
            </w:tcBorders>
            <w:shd w:val="clear" w:color="auto" w:fill="auto"/>
            <w:noWrap/>
            <w:vAlign w:val="center"/>
          </w:tcPr>
          <w:p w14:paraId="01CEFA66" w14:textId="4E4BE1C5"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9</w:t>
            </w:r>
          </w:p>
        </w:tc>
        <w:tc>
          <w:tcPr>
            <w:tcW w:w="1281" w:type="dxa"/>
            <w:tcBorders>
              <w:top w:val="nil"/>
              <w:left w:val="nil"/>
              <w:bottom w:val="single" w:sz="4" w:space="0" w:color="auto"/>
              <w:right w:val="single" w:sz="4" w:space="0" w:color="auto"/>
            </w:tcBorders>
            <w:shd w:val="clear" w:color="auto" w:fill="auto"/>
            <w:noWrap/>
            <w:vAlign w:val="center"/>
          </w:tcPr>
          <w:p w14:paraId="7C68C084" w14:textId="50212CBE"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3</w:t>
            </w:r>
          </w:p>
        </w:tc>
      </w:tr>
      <w:tr w:rsidR="00CE6541" w:rsidRPr="00A31750" w14:paraId="509CF89B" w14:textId="77777777" w:rsidTr="00E14E70">
        <w:trPr>
          <w:trHeight w:val="32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16A1DB1B" w14:textId="77777777" w:rsidR="00E14E70" w:rsidRPr="00A31750" w:rsidRDefault="00E14E70" w:rsidP="00E14E70">
            <w:pPr>
              <w:jc w:val="left"/>
              <w:rPr>
                <w:rFonts w:ascii="Source Sans Pro" w:hAnsi="Source Sans Pro"/>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5A5F66A2" w14:textId="62555E52"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492" w:type="dxa"/>
            <w:tcBorders>
              <w:top w:val="nil"/>
              <w:left w:val="nil"/>
              <w:bottom w:val="single" w:sz="4" w:space="0" w:color="auto"/>
              <w:right w:val="single" w:sz="4" w:space="0" w:color="auto"/>
            </w:tcBorders>
            <w:shd w:val="clear" w:color="000000" w:fill="FFFFFF"/>
            <w:noWrap/>
            <w:vAlign w:val="center"/>
          </w:tcPr>
          <w:p w14:paraId="18F14E2A" w14:textId="00106774"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7C5057A7" w14:textId="105D83B1"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083" w:type="dxa"/>
            <w:tcBorders>
              <w:top w:val="nil"/>
              <w:left w:val="nil"/>
              <w:bottom w:val="single" w:sz="4" w:space="0" w:color="auto"/>
              <w:right w:val="single" w:sz="4" w:space="0" w:color="auto"/>
            </w:tcBorders>
            <w:shd w:val="clear" w:color="auto" w:fill="auto"/>
            <w:noWrap/>
            <w:vAlign w:val="center"/>
          </w:tcPr>
          <w:p w14:paraId="313F9CED" w14:textId="6E91D9C4"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7074024B" w14:textId="6C5C3219"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678" w:type="dxa"/>
            <w:tcBorders>
              <w:top w:val="nil"/>
              <w:left w:val="nil"/>
              <w:bottom w:val="single" w:sz="4" w:space="0" w:color="auto"/>
              <w:right w:val="single" w:sz="4" w:space="0" w:color="auto"/>
            </w:tcBorders>
            <w:shd w:val="clear" w:color="auto" w:fill="auto"/>
            <w:noWrap/>
            <w:vAlign w:val="center"/>
          </w:tcPr>
          <w:p w14:paraId="2D88DB0D" w14:textId="1BF08EB0"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76485976" w14:textId="769EB70C" w:rsidR="00E14E70" w:rsidRPr="00A31750" w:rsidRDefault="009847EF" w:rsidP="00E14E70">
            <w:pPr>
              <w:jc w:val="center"/>
              <w:rPr>
                <w:rFonts w:ascii="Source Sans Pro" w:hAnsi="Source Sans Pro" w:cs="Arial"/>
                <w:sz w:val="20"/>
                <w:szCs w:val="20"/>
              </w:rPr>
            </w:pPr>
            <w:r w:rsidRPr="00A31750">
              <w:rPr>
                <w:rFonts w:ascii="Source Sans Pro" w:hAnsi="Source Sans Pro" w:cs="Arial"/>
                <w:sz w:val="20"/>
                <w:szCs w:val="20"/>
              </w:rPr>
              <w:t>0</w:t>
            </w:r>
          </w:p>
        </w:tc>
      </w:tr>
    </w:tbl>
    <w:p w14:paraId="30FA2C26" w14:textId="63DE5B33" w:rsidR="00E14E70" w:rsidRPr="00A31750" w:rsidRDefault="00E14E70" w:rsidP="001717A3">
      <w:pPr>
        <w:spacing w:before="200" w:after="120"/>
        <w:rPr>
          <w:rFonts w:ascii="Source Sans Pro" w:hAnsi="Source Sans Pro"/>
          <w:sz w:val="22"/>
          <w:szCs w:val="22"/>
        </w:rPr>
      </w:pPr>
      <w:r w:rsidRPr="00A31750">
        <w:rPr>
          <w:rFonts w:ascii="Source Sans Pro" w:hAnsi="Source Sans Pro"/>
          <w:sz w:val="22"/>
          <w:szCs w:val="22"/>
        </w:rPr>
        <w:t>Souhrn MZ jaro 202</w:t>
      </w:r>
      <w:r w:rsidR="001717A3" w:rsidRPr="00A31750">
        <w:rPr>
          <w:rFonts w:ascii="Source Sans Pro" w:hAnsi="Source Sans Pro"/>
          <w:sz w:val="22"/>
          <w:szCs w:val="22"/>
        </w:rPr>
        <w:t>4</w:t>
      </w:r>
      <w:r w:rsidRPr="00A31750">
        <w:rPr>
          <w:rFonts w:ascii="Source Sans Pro" w:hAnsi="Source Sans Pro"/>
          <w:sz w:val="22"/>
          <w:szCs w:val="22"/>
        </w:rPr>
        <w:t xml:space="preserve"> – všechny třídy</w:t>
      </w:r>
    </w:p>
    <w:tbl>
      <w:tblPr>
        <w:tblW w:w="10103" w:type="dxa"/>
        <w:tblInd w:w="75" w:type="dxa"/>
        <w:tblCellMar>
          <w:left w:w="70" w:type="dxa"/>
          <w:right w:w="70" w:type="dxa"/>
        </w:tblCellMar>
        <w:tblLook w:val="04A0" w:firstRow="1" w:lastRow="0" w:firstColumn="1" w:lastColumn="0" w:noHBand="0" w:noVBand="1"/>
      </w:tblPr>
      <w:tblGrid>
        <w:gridCol w:w="1495"/>
        <w:gridCol w:w="1210"/>
        <w:gridCol w:w="1492"/>
        <w:gridCol w:w="833"/>
        <w:gridCol w:w="1083"/>
        <w:gridCol w:w="1031"/>
        <w:gridCol w:w="1678"/>
        <w:gridCol w:w="1281"/>
      </w:tblGrid>
      <w:tr w:rsidR="00CE6541" w:rsidRPr="00A31750" w14:paraId="3585FAF1" w14:textId="77777777" w:rsidTr="00E14E70">
        <w:trPr>
          <w:trHeight w:val="423"/>
        </w:trPr>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C7F7B" w14:textId="463643AC" w:rsidR="00E14E70" w:rsidRPr="00A31750" w:rsidRDefault="00E14E70" w:rsidP="00E14E70">
            <w:pPr>
              <w:jc w:val="center"/>
              <w:rPr>
                <w:rFonts w:ascii="Source Sans Pro" w:hAnsi="Source Sans Pro"/>
                <w:b/>
                <w:bCs/>
              </w:rPr>
            </w:pPr>
            <w:r w:rsidRPr="00A31750">
              <w:rPr>
                <w:rFonts w:ascii="Source Sans Pro" w:hAnsi="Source Sans Pro"/>
                <w:b/>
                <w:bCs/>
              </w:rPr>
              <w:t>MZ 202</w:t>
            </w:r>
            <w:r w:rsidR="001717A3" w:rsidRPr="00A31750">
              <w:rPr>
                <w:rFonts w:ascii="Source Sans Pro" w:hAnsi="Source Sans Pro"/>
                <w:b/>
                <w:bCs/>
              </w:rPr>
              <w:t>4</w:t>
            </w:r>
            <w:r w:rsidRPr="00A31750">
              <w:rPr>
                <w:rFonts w:ascii="Source Sans Pro" w:hAnsi="Source Sans Pro"/>
                <w:b/>
                <w:bCs/>
              </w:rPr>
              <w:t xml:space="preserve"> jaro</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B3344B6"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8C39E63" w14:textId="77777777" w:rsidR="00B564EE" w:rsidRPr="00A31750" w:rsidRDefault="00B564EE" w:rsidP="00B564EE">
            <w:pPr>
              <w:jc w:val="center"/>
              <w:rPr>
                <w:rFonts w:ascii="Source Sans Pro" w:hAnsi="Source Sans Pro"/>
                <w:sz w:val="18"/>
                <w:szCs w:val="18"/>
              </w:rPr>
            </w:pPr>
            <w:r w:rsidRPr="00A31750">
              <w:rPr>
                <w:rFonts w:ascii="Source Sans Pro" w:hAnsi="Source Sans Pro"/>
                <w:sz w:val="18"/>
                <w:szCs w:val="18"/>
              </w:rPr>
              <w:t>neukončilo ročník</w:t>
            </w:r>
          </w:p>
          <w:p w14:paraId="68DFC857" w14:textId="13A008C5" w:rsidR="00E14E70" w:rsidRPr="00A31750" w:rsidRDefault="00B564EE" w:rsidP="00B564EE">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C15A3B8"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536BC30"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FDE381B"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3B1B4644"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20636C42"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13CD361"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080E8891" w14:textId="77777777" w:rsidTr="00E14E70">
        <w:trPr>
          <w:trHeight w:val="332"/>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14:paraId="6FF8CD0F" w14:textId="77777777" w:rsidR="002C4D21" w:rsidRPr="00A31750" w:rsidRDefault="002C4D21" w:rsidP="002C4D21">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36DFACAA" w14:textId="7A519836"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93</w:t>
            </w:r>
          </w:p>
        </w:tc>
        <w:tc>
          <w:tcPr>
            <w:tcW w:w="1492" w:type="dxa"/>
            <w:tcBorders>
              <w:top w:val="nil"/>
              <w:left w:val="nil"/>
              <w:bottom w:val="single" w:sz="4" w:space="0" w:color="auto"/>
              <w:right w:val="single" w:sz="4" w:space="0" w:color="auto"/>
            </w:tcBorders>
            <w:shd w:val="clear" w:color="auto" w:fill="auto"/>
            <w:noWrap/>
            <w:vAlign w:val="center"/>
          </w:tcPr>
          <w:p w14:paraId="3DEFC51B" w14:textId="274954B1"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4</w:t>
            </w:r>
          </w:p>
        </w:tc>
        <w:tc>
          <w:tcPr>
            <w:tcW w:w="833" w:type="dxa"/>
            <w:tcBorders>
              <w:top w:val="nil"/>
              <w:left w:val="nil"/>
              <w:bottom w:val="single" w:sz="4" w:space="0" w:color="auto"/>
              <w:right w:val="single" w:sz="4" w:space="0" w:color="auto"/>
            </w:tcBorders>
            <w:shd w:val="clear" w:color="auto" w:fill="auto"/>
            <w:noWrap/>
            <w:vAlign w:val="center"/>
          </w:tcPr>
          <w:p w14:paraId="3269845C" w14:textId="75E125A6"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89</w:t>
            </w:r>
          </w:p>
        </w:tc>
        <w:tc>
          <w:tcPr>
            <w:tcW w:w="1083" w:type="dxa"/>
            <w:tcBorders>
              <w:top w:val="nil"/>
              <w:left w:val="nil"/>
              <w:bottom w:val="single" w:sz="4" w:space="0" w:color="auto"/>
              <w:right w:val="single" w:sz="4" w:space="0" w:color="auto"/>
            </w:tcBorders>
            <w:shd w:val="clear" w:color="auto" w:fill="auto"/>
            <w:noWrap/>
            <w:vAlign w:val="center"/>
          </w:tcPr>
          <w:p w14:paraId="15079850" w14:textId="596E37E1"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1</w:t>
            </w:r>
          </w:p>
        </w:tc>
        <w:tc>
          <w:tcPr>
            <w:tcW w:w="1031" w:type="dxa"/>
            <w:tcBorders>
              <w:top w:val="nil"/>
              <w:left w:val="nil"/>
              <w:bottom w:val="single" w:sz="4" w:space="0" w:color="auto"/>
              <w:right w:val="single" w:sz="4" w:space="0" w:color="auto"/>
            </w:tcBorders>
            <w:shd w:val="clear" w:color="auto" w:fill="auto"/>
            <w:noWrap/>
            <w:vAlign w:val="center"/>
          </w:tcPr>
          <w:p w14:paraId="5F6AF533" w14:textId="078EEF36"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56</w:t>
            </w:r>
          </w:p>
        </w:tc>
        <w:tc>
          <w:tcPr>
            <w:tcW w:w="1678" w:type="dxa"/>
            <w:tcBorders>
              <w:top w:val="nil"/>
              <w:left w:val="nil"/>
              <w:bottom w:val="single" w:sz="4" w:space="0" w:color="auto"/>
              <w:right w:val="single" w:sz="4" w:space="0" w:color="auto"/>
            </w:tcBorders>
            <w:shd w:val="clear" w:color="auto" w:fill="auto"/>
            <w:noWrap/>
            <w:vAlign w:val="center"/>
          </w:tcPr>
          <w:p w14:paraId="254D91F3" w14:textId="4FDCBFD6"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14</w:t>
            </w:r>
          </w:p>
        </w:tc>
        <w:tc>
          <w:tcPr>
            <w:tcW w:w="1281" w:type="dxa"/>
            <w:tcBorders>
              <w:top w:val="nil"/>
              <w:left w:val="nil"/>
              <w:bottom w:val="single" w:sz="4" w:space="0" w:color="auto"/>
              <w:right w:val="single" w:sz="4" w:space="0" w:color="auto"/>
            </w:tcBorders>
            <w:shd w:val="clear" w:color="auto" w:fill="auto"/>
            <w:noWrap/>
            <w:vAlign w:val="center"/>
          </w:tcPr>
          <w:p w14:paraId="2BE4EAC0" w14:textId="550A2C06"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21</w:t>
            </w:r>
          </w:p>
        </w:tc>
      </w:tr>
      <w:tr w:rsidR="00CE6541" w:rsidRPr="00A31750" w14:paraId="462D1C9E" w14:textId="77777777" w:rsidTr="00E14E70">
        <w:trPr>
          <w:trHeight w:val="332"/>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14:paraId="3099DAB9" w14:textId="77777777" w:rsidR="002C4D21" w:rsidRPr="00A31750" w:rsidRDefault="002C4D21" w:rsidP="002C4D21">
            <w:pPr>
              <w:jc w:val="left"/>
              <w:rPr>
                <w:rFonts w:ascii="Source Sans Pro" w:hAnsi="Source Sans Pro"/>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1968BFF4" w14:textId="1E310C5D"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4</w:t>
            </w:r>
          </w:p>
        </w:tc>
        <w:tc>
          <w:tcPr>
            <w:tcW w:w="1492" w:type="dxa"/>
            <w:tcBorders>
              <w:top w:val="nil"/>
              <w:left w:val="nil"/>
              <w:bottom w:val="single" w:sz="4" w:space="0" w:color="auto"/>
              <w:right w:val="single" w:sz="4" w:space="0" w:color="auto"/>
            </w:tcBorders>
            <w:shd w:val="clear" w:color="000000" w:fill="FFFFFF"/>
            <w:noWrap/>
            <w:vAlign w:val="center"/>
          </w:tcPr>
          <w:p w14:paraId="6298B7D3" w14:textId="5AB41A89"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17D0FEBC" w14:textId="4A6ACFF0"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3</w:t>
            </w:r>
          </w:p>
        </w:tc>
        <w:tc>
          <w:tcPr>
            <w:tcW w:w="1083" w:type="dxa"/>
            <w:tcBorders>
              <w:top w:val="nil"/>
              <w:left w:val="nil"/>
              <w:bottom w:val="single" w:sz="4" w:space="0" w:color="auto"/>
              <w:right w:val="single" w:sz="4" w:space="0" w:color="auto"/>
            </w:tcBorders>
            <w:shd w:val="clear" w:color="auto" w:fill="auto"/>
            <w:noWrap/>
            <w:vAlign w:val="center"/>
          </w:tcPr>
          <w:p w14:paraId="47C9270C" w14:textId="7EB7FFAD"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1</w:t>
            </w:r>
          </w:p>
        </w:tc>
        <w:tc>
          <w:tcPr>
            <w:tcW w:w="1031" w:type="dxa"/>
            <w:tcBorders>
              <w:top w:val="nil"/>
              <w:left w:val="nil"/>
              <w:bottom w:val="single" w:sz="4" w:space="0" w:color="auto"/>
              <w:right w:val="single" w:sz="4" w:space="0" w:color="auto"/>
            </w:tcBorders>
            <w:shd w:val="clear" w:color="auto" w:fill="auto"/>
            <w:noWrap/>
            <w:vAlign w:val="center"/>
          </w:tcPr>
          <w:p w14:paraId="0AEBCC68" w14:textId="73D899B6"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3</w:t>
            </w:r>
          </w:p>
        </w:tc>
        <w:tc>
          <w:tcPr>
            <w:tcW w:w="1678" w:type="dxa"/>
            <w:tcBorders>
              <w:top w:val="nil"/>
              <w:left w:val="nil"/>
              <w:bottom w:val="single" w:sz="4" w:space="0" w:color="auto"/>
              <w:right w:val="single" w:sz="4" w:space="0" w:color="auto"/>
            </w:tcBorders>
            <w:shd w:val="clear" w:color="auto" w:fill="auto"/>
            <w:noWrap/>
            <w:vAlign w:val="center"/>
          </w:tcPr>
          <w:p w14:paraId="130D6B7B" w14:textId="578DE3B6"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04E0FBEB" w14:textId="79659C0C" w:rsidR="002C4D21" w:rsidRPr="00A31750" w:rsidRDefault="007A7C12" w:rsidP="002C4D21">
            <w:pPr>
              <w:jc w:val="center"/>
              <w:rPr>
                <w:rFonts w:ascii="Source Sans Pro" w:hAnsi="Source Sans Pro" w:cs="Arial"/>
                <w:sz w:val="20"/>
                <w:szCs w:val="20"/>
              </w:rPr>
            </w:pPr>
            <w:r w:rsidRPr="00A31750">
              <w:rPr>
                <w:rFonts w:ascii="Source Sans Pro" w:hAnsi="Source Sans Pro" w:cs="Arial"/>
                <w:sz w:val="20"/>
                <w:szCs w:val="20"/>
              </w:rPr>
              <w:t>0</w:t>
            </w:r>
          </w:p>
        </w:tc>
      </w:tr>
    </w:tbl>
    <w:p w14:paraId="4BAFC6B8" w14:textId="77777777" w:rsidR="00E14E70" w:rsidRPr="00A31750" w:rsidRDefault="00E14E70" w:rsidP="00E14E70">
      <w:pPr>
        <w:spacing w:before="240"/>
        <w:rPr>
          <w:rFonts w:ascii="Source Sans Pro" w:hAnsi="Source Sans Pro" w:cs="Arial"/>
          <w:b/>
        </w:rPr>
      </w:pPr>
    </w:p>
    <w:p w14:paraId="31675B35" w14:textId="77777777" w:rsidR="00E14E70" w:rsidRPr="00A31750" w:rsidRDefault="00E14E70" w:rsidP="00E14E70">
      <w:pPr>
        <w:spacing w:before="240"/>
        <w:rPr>
          <w:rFonts w:ascii="Source Sans Pro" w:hAnsi="Source Sans Pro" w:cs="Arial"/>
          <w:b/>
        </w:rPr>
      </w:pPr>
    </w:p>
    <w:p w14:paraId="6522DC57" w14:textId="77777777" w:rsidR="00E14E70" w:rsidRPr="00A31750" w:rsidRDefault="00E14E70" w:rsidP="00E14E70">
      <w:pPr>
        <w:spacing w:before="240"/>
        <w:rPr>
          <w:rFonts w:ascii="Source Sans Pro" w:hAnsi="Source Sans Pro" w:cs="Arial"/>
          <w:b/>
        </w:rPr>
      </w:pPr>
    </w:p>
    <w:p w14:paraId="056BD884" w14:textId="77777777" w:rsidR="00E14E70" w:rsidRPr="00A31750" w:rsidRDefault="00E14E70" w:rsidP="00E14E70">
      <w:pPr>
        <w:spacing w:before="240"/>
        <w:rPr>
          <w:rFonts w:ascii="Source Sans Pro" w:hAnsi="Source Sans Pro" w:cs="Arial"/>
          <w:b/>
        </w:rPr>
      </w:pPr>
    </w:p>
    <w:p w14:paraId="7D797E86" w14:textId="77777777" w:rsidR="001717A3" w:rsidRPr="00A31750" w:rsidRDefault="001717A3" w:rsidP="00E14E70">
      <w:pPr>
        <w:spacing w:before="240"/>
        <w:rPr>
          <w:rFonts w:ascii="Source Sans Pro" w:hAnsi="Source Sans Pro" w:cs="Arial"/>
          <w:b/>
        </w:rPr>
      </w:pPr>
    </w:p>
    <w:p w14:paraId="155DEA71" w14:textId="77777777" w:rsidR="00E14E70" w:rsidRPr="00A31750" w:rsidRDefault="00E14E70" w:rsidP="00E14E70">
      <w:pPr>
        <w:spacing w:before="240"/>
        <w:rPr>
          <w:rFonts w:ascii="Source Sans Pro" w:hAnsi="Source Sans Pro" w:cs="Arial"/>
          <w:b/>
        </w:rPr>
      </w:pPr>
    </w:p>
    <w:p w14:paraId="4EF7A427" w14:textId="17F97D66" w:rsidR="00E14E70" w:rsidRPr="00A31750" w:rsidRDefault="00E14E70" w:rsidP="00F07722">
      <w:pPr>
        <w:tabs>
          <w:tab w:val="left" w:pos="6492"/>
        </w:tabs>
        <w:spacing w:before="240"/>
        <w:rPr>
          <w:rFonts w:ascii="Source Sans Pro" w:hAnsi="Source Sans Pro" w:cs="Arial"/>
          <w:b/>
        </w:rPr>
      </w:pPr>
      <w:r w:rsidRPr="00A31750">
        <w:rPr>
          <w:rFonts w:ascii="Source Sans Pro" w:hAnsi="Source Sans Pro" w:cs="Arial"/>
          <w:b/>
        </w:rPr>
        <w:lastRenderedPageBreak/>
        <w:t>MZ podzim 202</w:t>
      </w:r>
      <w:r w:rsidR="001717A3" w:rsidRPr="00A31750">
        <w:rPr>
          <w:rFonts w:ascii="Source Sans Pro" w:hAnsi="Source Sans Pro" w:cs="Arial"/>
          <w:b/>
        </w:rPr>
        <w:t>4</w:t>
      </w:r>
    </w:p>
    <w:p w14:paraId="0D61415D" w14:textId="77777777" w:rsidR="00E14E70" w:rsidRPr="00A31750" w:rsidRDefault="00E14E70" w:rsidP="00E14E70">
      <w:pPr>
        <w:spacing w:before="120"/>
        <w:rPr>
          <w:rFonts w:ascii="Source Sans Pro" w:hAnsi="Source Sans Pro"/>
          <w:sz w:val="22"/>
          <w:szCs w:val="22"/>
        </w:rPr>
      </w:pPr>
      <w:r w:rsidRPr="00A31750">
        <w:rPr>
          <w:rFonts w:ascii="Source Sans Pro" w:hAnsi="Source Sans Pro"/>
          <w:sz w:val="22"/>
          <w:szCs w:val="22"/>
        </w:rPr>
        <w:t>Obor: 33-42-M/01 Nábytkářská a dřevařská výroba</w:t>
      </w:r>
    </w:p>
    <w:p w14:paraId="6715546A" w14:textId="77777777" w:rsidR="00E14E70" w:rsidRPr="00A31750" w:rsidRDefault="00E14E70" w:rsidP="001717A3">
      <w:pPr>
        <w:spacing w:after="120"/>
        <w:rPr>
          <w:rFonts w:ascii="Source Sans Pro" w:hAnsi="Source Sans Pro"/>
          <w:sz w:val="18"/>
          <w:szCs w:val="18"/>
        </w:rPr>
      </w:pPr>
      <w:r w:rsidRPr="00A31750">
        <w:rPr>
          <w:rFonts w:ascii="Source Sans Pro" w:hAnsi="Source Sans Pro"/>
          <w:sz w:val="18"/>
          <w:szCs w:val="18"/>
        </w:rPr>
        <w:t>(ŠVP Dřevostavby)</w:t>
      </w:r>
    </w:p>
    <w:tbl>
      <w:tblPr>
        <w:tblW w:w="10088" w:type="dxa"/>
        <w:tblInd w:w="75" w:type="dxa"/>
        <w:tblCellMar>
          <w:left w:w="70" w:type="dxa"/>
          <w:right w:w="70" w:type="dxa"/>
        </w:tblCellMar>
        <w:tblLook w:val="04A0" w:firstRow="1" w:lastRow="0" w:firstColumn="1" w:lastColumn="0" w:noHBand="0" w:noVBand="1"/>
      </w:tblPr>
      <w:tblGrid>
        <w:gridCol w:w="1480"/>
        <w:gridCol w:w="1210"/>
        <w:gridCol w:w="1492"/>
        <w:gridCol w:w="833"/>
        <w:gridCol w:w="1083"/>
        <w:gridCol w:w="1031"/>
        <w:gridCol w:w="1678"/>
        <w:gridCol w:w="1281"/>
      </w:tblGrid>
      <w:tr w:rsidR="00CE6541" w:rsidRPr="00A31750" w14:paraId="0E16C5F9" w14:textId="77777777" w:rsidTr="00E14E70">
        <w:trPr>
          <w:trHeight w:val="336"/>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45939" w14:textId="77777777" w:rsidR="00E14E70" w:rsidRPr="00A31750" w:rsidRDefault="00E14E70" w:rsidP="00E14E70">
            <w:pPr>
              <w:jc w:val="center"/>
              <w:rPr>
                <w:rFonts w:ascii="Source Sans Pro" w:hAnsi="Source Sans Pro"/>
                <w:b/>
                <w:bCs/>
                <w:sz w:val="32"/>
                <w:szCs w:val="32"/>
              </w:rPr>
            </w:pPr>
            <w:r w:rsidRPr="00A31750">
              <w:rPr>
                <w:rFonts w:ascii="Source Sans Pro" w:hAnsi="Source Sans Pro"/>
                <w:b/>
                <w:bCs/>
                <w:sz w:val="32"/>
                <w:szCs w:val="32"/>
              </w:rPr>
              <w:t>DV4.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6EFBD12"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574C8A4" w14:textId="77777777" w:rsidR="00B564EE" w:rsidRPr="00A31750" w:rsidRDefault="00B564EE" w:rsidP="00B564EE">
            <w:pPr>
              <w:jc w:val="center"/>
              <w:rPr>
                <w:rFonts w:ascii="Source Sans Pro" w:hAnsi="Source Sans Pro"/>
                <w:sz w:val="18"/>
                <w:szCs w:val="18"/>
              </w:rPr>
            </w:pPr>
            <w:r w:rsidRPr="00A31750">
              <w:rPr>
                <w:rFonts w:ascii="Source Sans Pro" w:hAnsi="Source Sans Pro"/>
                <w:sz w:val="18"/>
                <w:szCs w:val="18"/>
              </w:rPr>
              <w:t>neukončilo ročník</w:t>
            </w:r>
          </w:p>
          <w:p w14:paraId="06351B75" w14:textId="2C42156B" w:rsidR="00E14E70" w:rsidRPr="00A31750" w:rsidRDefault="00B564EE" w:rsidP="00B564EE">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E6B08A8"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B37F4DE"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CB9A857"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197BD438"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3E892E2D"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FBD5947"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15F1102D" w14:textId="77777777" w:rsidTr="00E14E70">
        <w:trPr>
          <w:trHeight w:val="264"/>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1AB59862"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43A3A08C" w14:textId="01DAF797"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492" w:type="dxa"/>
            <w:tcBorders>
              <w:top w:val="nil"/>
              <w:left w:val="nil"/>
              <w:bottom w:val="single" w:sz="4" w:space="0" w:color="auto"/>
              <w:right w:val="single" w:sz="4" w:space="0" w:color="auto"/>
            </w:tcBorders>
            <w:shd w:val="clear" w:color="auto" w:fill="auto"/>
            <w:noWrap/>
            <w:vAlign w:val="center"/>
          </w:tcPr>
          <w:p w14:paraId="7752F67E" w14:textId="48591C25"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44C74598" w14:textId="1D998B71"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083" w:type="dxa"/>
            <w:tcBorders>
              <w:top w:val="nil"/>
              <w:left w:val="nil"/>
              <w:bottom w:val="single" w:sz="4" w:space="0" w:color="auto"/>
              <w:right w:val="single" w:sz="4" w:space="0" w:color="auto"/>
            </w:tcBorders>
            <w:shd w:val="clear" w:color="auto" w:fill="auto"/>
            <w:noWrap/>
            <w:vAlign w:val="center"/>
          </w:tcPr>
          <w:p w14:paraId="2BC5C1F2" w14:textId="268729EC"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5CAE1FB4" w14:textId="2A5FFB3B"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678" w:type="dxa"/>
            <w:tcBorders>
              <w:top w:val="nil"/>
              <w:left w:val="nil"/>
              <w:bottom w:val="single" w:sz="4" w:space="0" w:color="auto"/>
              <w:right w:val="single" w:sz="4" w:space="0" w:color="auto"/>
            </w:tcBorders>
            <w:shd w:val="clear" w:color="auto" w:fill="auto"/>
            <w:noWrap/>
            <w:vAlign w:val="center"/>
          </w:tcPr>
          <w:p w14:paraId="1F031E79" w14:textId="3F35DEA0"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55B4D8E1" w14:textId="10AA71F3"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1</w:t>
            </w:r>
          </w:p>
        </w:tc>
      </w:tr>
      <w:tr w:rsidR="00CE6541" w:rsidRPr="00A31750" w14:paraId="626A2BC7" w14:textId="77777777" w:rsidTr="00E14E70">
        <w:trPr>
          <w:trHeight w:val="264"/>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5C06390E" w14:textId="77777777" w:rsidR="00E14E70" w:rsidRPr="00A31750" w:rsidRDefault="00E14E70" w:rsidP="00E14E70">
            <w:pPr>
              <w:jc w:val="left"/>
              <w:rPr>
                <w:rFonts w:ascii="Source Sans Pro" w:hAnsi="Source Sans Pro" w:cs="Arial"/>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75C7BC74" w14:textId="75E2383D"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492" w:type="dxa"/>
            <w:tcBorders>
              <w:top w:val="nil"/>
              <w:left w:val="nil"/>
              <w:bottom w:val="single" w:sz="4" w:space="0" w:color="auto"/>
              <w:right w:val="single" w:sz="4" w:space="0" w:color="auto"/>
            </w:tcBorders>
            <w:shd w:val="clear" w:color="000000" w:fill="FFFFFF"/>
            <w:noWrap/>
            <w:vAlign w:val="center"/>
          </w:tcPr>
          <w:p w14:paraId="0A959D56" w14:textId="02946883"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28C1B500" w14:textId="127A0FE2"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083" w:type="dxa"/>
            <w:tcBorders>
              <w:top w:val="nil"/>
              <w:left w:val="nil"/>
              <w:bottom w:val="single" w:sz="4" w:space="0" w:color="auto"/>
              <w:right w:val="single" w:sz="4" w:space="0" w:color="auto"/>
            </w:tcBorders>
            <w:shd w:val="clear" w:color="auto" w:fill="auto"/>
            <w:noWrap/>
            <w:vAlign w:val="center"/>
          </w:tcPr>
          <w:p w14:paraId="2A4982CA" w14:textId="6FBFFD9C"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612B454A" w14:textId="33713678"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678" w:type="dxa"/>
            <w:tcBorders>
              <w:top w:val="nil"/>
              <w:left w:val="nil"/>
              <w:bottom w:val="single" w:sz="4" w:space="0" w:color="auto"/>
              <w:right w:val="single" w:sz="4" w:space="0" w:color="auto"/>
            </w:tcBorders>
            <w:shd w:val="clear" w:color="auto" w:fill="auto"/>
            <w:noWrap/>
            <w:vAlign w:val="center"/>
          </w:tcPr>
          <w:p w14:paraId="540E13C7" w14:textId="1943698C"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3B19A8B6" w14:textId="4A34CC11"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r>
    </w:tbl>
    <w:p w14:paraId="1E1E4D15" w14:textId="77777777" w:rsidR="00E14E70" w:rsidRPr="00A31750" w:rsidRDefault="00E14E70" w:rsidP="00E14E70">
      <w:pPr>
        <w:spacing w:before="200"/>
        <w:rPr>
          <w:rFonts w:ascii="Source Sans Pro" w:hAnsi="Source Sans Pro"/>
          <w:sz w:val="22"/>
          <w:szCs w:val="22"/>
        </w:rPr>
      </w:pPr>
      <w:r w:rsidRPr="00A31750">
        <w:rPr>
          <w:rFonts w:ascii="Source Sans Pro" w:hAnsi="Source Sans Pro"/>
          <w:sz w:val="22"/>
          <w:szCs w:val="22"/>
        </w:rPr>
        <w:t>Obor: 39-41-L/02 Mechanik instalatérských a elektrotechnických zařízení</w:t>
      </w:r>
    </w:p>
    <w:p w14:paraId="0B7FE5AA" w14:textId="77777777" w:rsidR="00E14E70" w:rsidRPr="00A31750" w:rsidRDefault="00E14E70" w:rsidP="001717A3">
      <w:pPr>
        <w:spacing w:after="120"/>
        <w:rPr>
          <w:rFonts w:ascii="Source Sans Pro" w:hAnsi="Source Sans Pro"/>
          <w:sz w:val="18"/>
          <w:szCs w:val="18"/>
        </w:rPr>
      </w:pPr>
      <w:r w:rsidRPr="00A31750">
        <w:rPr>
          <w:rFonts w:ascii="Source Sans Pro" w:hAnsi="Source Sans Pro"/>
          <w:sz w:val="18"/>
          <w:szCs w:val="18"/>
        </w:rPr>
        <w:t>(ŠVP Mechanik instalatérských a elektrotechnických zařízení budov)</w:t>
      </w:r>
    </w:p>
    <w:tbl>
      <w:tblPr>
        <w:tblW w:w="10069" w:type="dxa"/>
        <w:tblInd w:w="75" w:type="dxa"/>
        <w:tblCellMar>
          <w:left w:w="70" w:type="dxa"/>
          <w:right w:w="70" w:type="dxa"/>
        </w:tblCellMar>
        <w:tblLook w:val="04A0" w:firstRow="1" w:lastRow="0" w:firstColumn="1" w:lastColumn="0" w:noHBand="0" w:noVBand="1"/>
      </w:tblPr>
      <w:tblGrid>
        <w:gridCol w:w="1461"/>
        <w:gridCol w:w="1210"/>
        <w:gridCol w:w="1492"/>
        <w:gridCol w:w="833"/>
        <w:gridCol w:w="1083"/>
        <w:gridCol w:w="1031"/>
        <w:gridCol w:w="1678"/>
        <w:gridCol w:w="1281"/>
      </w:tblGrid>
      <w:tr w:rsidR="00CE6541" w:rsidRPr="00A31750" w14:paraId="67F697AB" w14:textId="77777777" w:rsidTr="00E14E70">
        <w:trPr>
          <w:trHeight w:val="436"/>
        </w:trPr>
        <w:tc>
          <w:tcPr>
            <w:tcW w:w="14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A65BA" w14:textId="77777777" w:rsidR="00E14E70" w:rsidRPr="00A31750" w:rsidRDefault="00E14E70" w:rsidP="00E14E70">
            <w:pPr>
              <w:jc w:val="center"/>
              <w:rPr>
                <w:rFonts w:ascii="Source Sans Pro" w:hAnsi="Source Sans Pro"/>
                <w:b/>
                <w:bCs/>
              </w:rPr>
            </w:pPr>
            <w:r w:rsidRPr="00A31750">
              <w:rPr>
                <w:rFonts w:ascii="Source Sans Pro" w:hAnsi="Source Sans Pro"/>
                <w:b/>
                <w:bCs/>
                <w:sz w:val="32"/>
                <w:szCs w:val="32"/>
              </w:rPr>
              <w:t>MIEZ4.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23D6889"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15C5CE2" w14:textId="77777777" w:rsidR="00B564EE" w:rsidRPr="00A31750" w:rsidRDefault="00B564EE" w:rsidP="00B564EE">
            <w:pPr>
              <w:jc w:val="center"/>
              <w:rPr>
                <w:rFonts w:ascii="Source Sans Pro" w:hAnsi="Source Sans Pro"/>
                <w:sz w:val="18"/>
                <w:szCs w:val="18"/>
              </w:rPr>
            </w:pPr>
            <w:r w:rsidRPr="00A31750">
              <w:rPr>
                <w:rFonts w:ascii="Source Sans Pro" w:hAnsi="Source Sans Pro"/>
                <w:sz w:val="18"/>
                <w:szCs w:val="18"/>
              </w:rPr>
              <w:t>neukončilo ročník</w:t>
            </w:r>
          </w:p>
          <w:p w14:paraId="38E0330D" w14:textId="7F643EC3" w:rsidR="00E14E70" w:rsidRPr="00A31750" w:rsidRDefault="00B564EE" w:rsidP="00B564EE">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C134721"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A9C6273"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C79CF16"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280A5BC1"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306ED002"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62EAEDA"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1F9BBFD5" w14:textId="77777777" w:rsidTr="00E14E70">
        <w:trPr>
          <w:trHeight w:val="342"/>
        </w:trPr>
        <w:tc>
          <w:tcPr>
            <w:tcW w:w="1461" w:type="dxa"/>
            <w:tcBorders>
              <w:top w:val="nil"/>
              <w:left w:val="single" w:sz="4" w:space="0" w:color="auto"/>
              <w:bottom w:val="single" w:sz="4" w:space="0" w:color="auto"/>
              <w:right w:val="single" w:sz="4" w:space="0" w:color="auto"/>
            </w:tcBorders>
            <w:shd w:val="clear" w:color="auto" w:fill="auto"/>
            <w:noWrap/>
            <w:vAlign w:val="center"/>
            <w:hideMark/>
          </w:tcPr>
          <w:p w14:paraId="7A2556FB"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0586CF8D" w14:textId="66858875"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492" w:type="dxa"/>
            <w:tcBorders>
              <w:top w:val="nil"/>
              <w:left w:val="nil"/>
              <w:bottom w:val="single" w:sz="4" w:space="0" w:color="auto"/>
              <w:right w:val="single" w:sz="4" w:space="0" w:color="auto"/>
            </w:tcBorders>
            <w:shd w:val="clear" w:color="auto" w:fill="auto"/>
            <w:noWrap/>
            <w:vAlign w:val="center"/>
          </w:tcPr>
          <w:p w14:paraId="1FD50B26" w14:textId="2BD0DA01"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4B1969C0" w14:textId="0648289E"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83" w:type="dxa"/>
            <w:tcBorders>
              <w:top w:val="nil"/>
              <w:left w:val="nil"/>
              <w:bottom w:val="single" w:sz="4" w:space="0" w:color="auto"/>
              <w:right w:val="single" w:sz="4" w:space="0" w:color="auto"/>
            </w:tcBorders>
            <w:shd w:val="clear" w:color="auto" w:fill="auto"/>
            <w:noWrap/>
            <w:vAlign w:val="center"/>
          </w:tcPr>
          <w:p w14:paraId="28FAC664" w14:textId="194AD71E"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3799A36D" w14:textId="672B69B2"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678" w:type="dxa"/>
            <w:tcBorders>
              <w:top w:val="nil"/>
              <w:left w:val="nil"/>
              <w:bottom w:val="single" w:sz="4" w:space="0" w:color="auto"/>
              <w:right w:val="single" w:sz="4" w:space="0" w:color="auto"/>
            </w:tcBorders>
            <w:shd w:val="clear" w:color="auto" w:fill="auto"/>
            <w:noWrap/>
            <w:vAlign w:val="center"/>
          </w:tcPr>
          <w:p w14:paraId="1C1F4FD0" w14:textId="0782BCAA"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78458F6A" w14:textId="3D8C87EC" w:rsidR="00E14E70" w:rsidRPr="00A31750" w:rsidRDefault="007F5AAE" w:rsidP="00E14E70">
            <w:pPr>
              <w:jc w:val="center"/>
              <w:rPr>
                <w:rFonts w:ascii="Source Sans Pro" w:hAnsi="Source Sans Pro" w:cs="Arial"/>
                <w:sz w:val="20"/>
                <w:szCs w:val="20"/>
              </w:rPr>
            </w:pPr>
            <w:r w:rsidRPr="00A31750">
              <w:rPr>
                <w:rFonts w:ascii="Source Sans Pro" w:hAnsi="Source Sans Pro" w:cs="Arial"/>
                <w:sz w:val="20"/>
                <w:szCs w:val="20"/>
              </w:rPr>
              <w:t>0</w:t>
            </w:r>
          </w:p>
        </w:tc>
      </w:tr>
      <w:tr w:rsidR="00CE6541" w:rsidRPr="00A31750" w14:paraId="09C01652" w14:textId="77777777" w:rsidTr="00E14E70">
        <w:trPr>
          <w:trHeight w:val="342"/>
        </w:trPr>
        <w:tc>
          <w:tcPr>
            <w:tcW w:w="1461" w:type="dxa"/>
            <w:tcBorders>
              <w:top w:val="nil"/>
              <w:left w:val="single" w:sz="4" w:space="0" w:color="auto"/>
              <w:bottom w:val="single" w:sz="4" w:space="0" w:color="auto"/>
              <w:right w:val="single" w:sz="4" w:space="0" w:color="auto"/>
            </w:tcBorders>
            <w:shd w:val="clear" w:color="auto" w:fill="auto"/>
            <w:noWrap/>
            <w:vAlign w:val="center"/>
            <w:hideMark/>
          </w:tcPr>
          <w:p w14:paraId="351B1EA1" w14:textId="77777777" w:rsidR="00E14E70" w:rsidRPr="00A31750" w:rsidRDefault="00E14E70" w:rsidP="00E14E70">
            <w:pPr>
              <w:jc w:val="left"/>
              <w:rPr>
                <w:rFonts w:ascii="Source Sans Pro" w:hAnsi="Source Sans Pro"/>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6C72CE91" w14:textId="46FF7CCD"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9</w:t>
            </w:r>
          </w:p>
        </w:tc>
        <w:tc>
          <w:tcPr>
            <w:tcW w:w="1492" w:type="dxa"/>
            <w:tcBorders>
              <w:top w:val="nil"/>
              <w:left w:val="nil"/>
              <w:bottom w:val="single" w:sz="4" w:space="0" w:color="auto"/>
              <w:right w:val="single" w:sz="4" w:space="0" w:color="auto"/>
            </w:tcBorders>
            <w:shd w:val="clear" w:color="000000" w:fill="FFFFFF"/>
            <w:noWrap/>
            <w:vAlign w:val="center"/>
          </w:tcPr>
          <w:p w14:paraId="0B6B86D7" w14:textId="5263A2E2"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3720AAD1" w14:textId="4AECEF88"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9</w:t>
            </w:r>
          </w:p>
        </w:tc>
        <w:tc>
          <w:tcPr>
            <w:tcW w:w="1083" w:type="dxa"/>
            <w:tcBorders>
              <w:top w:val="nil"/>
              <w:left w:val="nil"/>
              <w:bottom w:val="single" w:sz="4" w:space="0" w:color="auto"/>
              <w:right w:val="single" w:sz="4" w:space="0" w:color="auto"/>
            </w:tcBorders>
            <w:shd w:val="clear" w:color="auto" w:fill="auto"/>
            <w:noWrap/>
            <w:vAlign w:val="center"/>
          </w:tcPr>
          <w:p w14:paraId="7B45DD0D" w14:textId="7EAE0F84"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423E46B7" w14:textId="7696365B"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8</w:t>
            </w:r>
          </w:p>
        </w:tc>
        <w:tc>
          <w:tcPr>
            <w:tcW w:w="1678" w:type="dxa"/>
            <w:tcBorders>
              <w:top w:val="nil"/>
              <w:left w:val="nil"/>
              <w:bottom w:val="single" w:sz="4" w:space="0" w:color="auto"/>
              <w:right w:val="single" w:sz="4" w:space="0" w:color="auto"/>
            </w:tcBorders>
            <w:shd w:val="clear" w:color="auto" w:fill="auto"/>
            <w:noWrap/>
            <w:vAlign w:val="center"/>
          </w:tcPr>
          <w:p w14:paraId="6A2BB238" w14:textId="7BB0478D"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29610315" w14:textId="34B5EE39"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1</w:t>
            </w:r>
          </w:p>
        </w:tc>
      </w:tr>
    </w:tbl>
    <w:p w14:paraId="29250B87" w14:textId="77777777" w:rsidR="00E14E70" w:rsidRPr="00A31750" w:rsidRDefault="00E14E70" w:rsidP="001717A3">
      <w:pPr>
        <w:spacing w:before="200" w:after="120"/>
        <w:rPr>
          <w:rFonts w:ascii="Source Sans Pro" w:hAnsi="Source Sans Pro"/>
          <w:sz w:val="22"/>
          <w:szCs w:val="22"/>
        </w:rPr>
      </w:pPr>
      <w:r w:rsidRPr="00A31750">
        <w:rPr>
          <w:rFonts w:ascii="Source Sans Pro" w:hAnsi="Source Sans Pro"/>
          <w:sz w:val="22"/>
          <w:szCs w:val="22"/>
        </w:rPr>
        <w:t xml:space="preserve">  Obor: 36-45-M/01 Technická zařízení budov</w:t>
      </w:r>
    </w:p>
    <w:tbl>
      <w:tblPr>
        <w:tblW w:w="10074" w:type="dxa"/>
        <w:tblInd w:w="75" w:type="dxa"/>
        <w:tblCellMar>
          <w:left w:w="70" w:type="dxa"/>
          <w:right w:w="70" w:type="dxa"/>
        </w:tblCellMar>
        <w:tblLook w:val="04A0" w:firstRow="1" w:lastRow="0" w:firstColumn="1" w:lastColumn="0" w:noHBand="0" w:noVBand="1"/>
      </w:tblPr>
      <w:tblGrid>
        <w:gridCol w:w="1466"/>
        <w:gridCol w:w="1210"/>
        <w:gridCol w:w="1492"/>
        <w:gridCol w:w="833"/>
        <w:gridCol w:w="1083"/>
        <w:gridCol w:w="1031"/>
        <w:gridCol w:w="1678"/>
        <w:gridCol w:w="1281"/>
      </w:tblGrid>
      <w:tr w:rsidR="00CE6541" w:rsidRPr="00A31750" w14:paraId="5E36580F" w14:textId="77777777" w:rsidTr="00E14E70">
        <w:trPr>
          <w:trHeight w:val="415"/>
        </w:trPr>
        <w:tc>
          <w:tcPr>
            <w:tcW w:w="1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7F551" w14:textId="77777777" w:rsidR="00E14E70" w:rsidRPr="00A31750" w:rsidRDefault="00E14E70" w:rsidP="00E14E70">
            <w:pPr>
              <w:jc w:val="center"/>
              <w:rPr>
                <w:rFonts w:ascii="Source Sans Pro" w:hAnsi="Source Sans Pro"/>
                <w:b/>
                <w:bCs/>
              </w:rPr>
            </w:pPr>
            <w:r w:rsidRPr="00A31750">
              <w:rPr>
                <w:rFonts w:ascii="Source Sans Pro" w:hAnsi="Source Sans Pro"/>
                <w:b/>
                <w:bCs/>
                <w:sz w:val="32"/>
                <w:szCs w:val="32"/>
              </w:rPr>
              <w:t>TZB4.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6CACB8A"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647A6E7" w14:textId="77777777" w:rsidR="00B564EE" w:rsidRPr="00A31750" w:rsidRDefault="00B564EE" w:rsidP="00B564EE">
            <w:pPr>
              <w:jc w:val="center"/>
              <w:rPr>
                <w:rFonts w:ascii="Source Sans Pro" w:hAnsi="Source Sans Pro"/>
                <w:sz w:val="18"/>
                <w:szCs w:val="18"/>
              </w:rPr>
            </w:pPr>
            <w:r w:rsidRPr="00A31750">
              <w:rPr>
                <w:rFonts w:ascii="Source Sans Pro" w:hAnsi="Source Sans Pro"/>
                <w:sz w:val="18"/>
                <w:szCs w:val="18"/>
              </w:rPr>
              <w:t>neukončilo ročník</w:t>
            </w:r>
          </w:p>
          <w:p w14:paraId="1CEF3FEE" w14:textId="05DAA9AA" w:rsidR="00E14E70" w:rsidRPr="00A31750" w:rsidRDefault="00B564EE" w:rsidP="00B564EE">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1745C4A"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80539A9"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B81B367"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49CC5A4C"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3FB0F452"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299B80C"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3FAC92CD" w14:textId="77777777" w:rsidTr="00E14E70">
        <w:trPr>
          <w:trHeight w:val="326"/>
        </w:trPr>
        <w:tc>
          <w:tcPr>
            <w:tcW w:w="1466" w:type="dxa"/>
            <w:tcBorders>
              <w:top w:val="nil"/>
              <w:left w:val="single" w:sz="4" w:space="0" w:color="auto"/>
              <w:bottom w:val="single" w:sz="4" w:space="0" w:color="auto"/>
              <w:right w:val="single" w:sz="4" w:space="0" w:color="auto"/>
            </w:tcBorders>
            <w:shd w:val="clear" w:color="auto" w:fill="auto"/>
            <w:noWrap/>
            <w:vAlign w:val="center"/>
            <w:hideMark/>
          </w:tcPr>
          <w:p w14:paraId="65DD1E07"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6ED5D692" w14:textId="33EC3956"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492" w:type="dxa"/>
            <w:tcBorders>
              <w:top w:val="nil"/>
              <w:left w:val="nil"/>
              <w:bottom w:val="single" w:sz="4" w:space="0" w:color="auto"/>
              <w:right w:val="single" w:sz="4" w:space="0" w:color="auto"/>
            </w:tcBorders>
            <w:shd w:val="clear" w:color="auto" w:fill="auto"/>
            <w:noWrap/>
            <w:vAlign w:val="center"/>
          </w:tcPr>
          <w:p w14:paraId="1C958BB0" w14:textId="08606067"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301CA11A" w14:textId="745EFFD2"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1</w:t>
            </w:r>
          </w:p>
        </w:tc>
        <w:tc>
          <w:tcPr>
            <w:tcW w:w="1083" w:type="dxa"/>
            <w:tcBorders>
              <w:top w:val="nil"/>
              <w:left w:val="nil"/>
              <w:bottom w:val="single" w:sz="4" w:space="0" w:color="auto"/>
              <w:right w:val="single" w:sz="4" w:space="0" w:color="auto"/>
            </w:tcBorders>
            <w:shd w:val="clear" w:color="auto" w:fill="auto"/>
            <w:noWrap/>
            <w:vAlign w:val="center"/>
          </w:tcPr>
          <w:p w14:paraId="555D24D5" w14:textId="7B89022A"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715AD6AB" w14:textId="5224EE3B"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678" w:type="dxa"/>
            <w:tcBorders>
              <w:top w:val="nil"/>
              <w:left w:val="nil"/>
              <w:bottom w:val="single" w:sz="4" w:space="0" w:color="auto"/>
              <w:right w:val="single" w:sz="4" w:space="0" w:color="auto"/>
            </w:tcBorders>
            <w:shd w:val="clear" w:color="auto" w:fill="auto"/>
            <w:noWrap/>
            <w:vAlign w:val="center"/>
          </w:tcPr>
          <w:p w14:paraId="44EA4F6A" w14:textId="6DD439B4"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6BF5618F" w14:textId="01B69A4B"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1</w:t>
            </w:r>
          </w:p>
        </w:tc>
      </w:tr>
      <w:tr w:rsidR="00CE6541" w:rsidRPr="00A31750" w14:paraId="3938F775" w14:textId="77777777" w:rsidTr="00E14E70">
        <w:trPr>
          <w:trHeight w:val="326"/>
        </w:trPr>
        <w:tc>
          <w:tcPr>
            <w:tcW w:w="1466" w:type="dxa"/>
            <w:tcBorders>
              <w:top w:val="nil"/>
              <w:left w:val="single" w:sz="4" w:space="0" w:color="auto"/>
              <w:bottom w:val="single" w:sz="4" w:space="0" w:color="auto"/>
              <w:right w:val="single" w:sz="4" w:space="0" w:color="auto"/>
            </w:tcBorders>
            <w:shd w:val="clear" w:color="auto" w:fill="auto"/>
            <w:noWrap/>
            <w:vAlign w:val="center"/>
            <w:hideMark/>
          </w:tcPr>
          <w:p w14:paraId="5A889305" w14:textId="77777777" w:rsidR="00E14E70" w:rsidRPr="00A31750" w:rsidRDefault="00E14E70" w:rsidP="00E14E70">
            <w:pPr>
              <w:jc w:val="left"/>
              <w:rPr>
                <w:rFonts w:ascii="Source Sans Pro" w:hAnsi="Source Sans Pro"/>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447D0AC5" w14:textId="5549D1F0"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5</w:t>
            </w:r>
          </w:p>
        </w:tc>
        <w:tc>
          <w:tcPr>
            <w:tcW w:w="1492" w:type="dxa"/>
            <w:tcBorders>
              <w:top w:val="nil"/>
              <w:left w:val="nil"/>
              <w:bottom w:val="single" w:sz="4" w:space="0" w:color="auto"/>
              <w:right w:val="single" w:sz="4" w:space="0" w:color="auto"/>
            </w:tcBorders>
            <w:shd w:val="clear" w:color="000000" w:fill="FFFFFF"/>
            <w:noWrap/>
            <w:vAlign w:val="center"/>
          </w:tcPr>
          <w:p w14:paraId="0C130D3F" w14:textId="0C07C1DB"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51EFF005" w14:textId="20A494A0"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5</w:t>
            </w:r>
          </w:p>
        </w:tc>
        <w:tc>
          <w:tcPr>
            <w:tcW w:w="1083" w:type="dxa"/>
            <w:tcBorders>
              <w:top w:val="nil"/>
              <w:left w:val="nil"/>
              <w:bottom w:val="single" w:sz="4" w:space="0" w:color="auto"/>
              <w:right w:val="single" w:sz="4" w:space="0" w:color="auto"/>
            </w:tcBorders>
            <w:shd w:val="clear" w:color="auto" w:fill="auto"/>
            <w:noWrap/>
            <w:vAlign w:val="center"/>
          </w:tcPr>
          <w:p w14:paraId="7CD7CA40" w14:textId="64E67C17"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7D7702AA" w14:textId="79336082"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3</w:t>
            </w:r>
          </w:p>
        </w:tc>
        <w:tc>
          <w:tcPr>
            <w:tcW w:w="1678" w:type="dxa"/>
            <w:tcBorders>
              <w:top w:val="nil"/>
              <w:left w:val="nil"/>
              <w:bottom w:val="single" w:sz="4" w:space="0" w:color="auto"/>
              <w:right w:val="single" w:sz="4" w:space="0" w:color="auto"/>
            </w:tcBorders>
            <w:shd w:val="clear" w:color="auto" w:fill="auto"/>
            <w:noWrap/>
            <w:vAlign w:val="center"/>
          </w:tcPr>
          <w:p w14:paraId="59AE390E" w14:textId="430A597B"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0BCFAD53" w14:textId="7F17A011" w:rsidR="00E14E70" w:rsidRPr="00A31750" w:rsidRDefault="00A84D06" w:rsidP="00E14E70">
            <w:pPr>
              <w:jc w:val="center"/>
              <w:rPr>
                <w:rFonts w:ascii="Source Sans Pro" w:hAnsi="Source Sans Pro" w:cs="Arial"/>
                <w:sz w:val="20"/>
                <w:szCs w:val="20"/>
              </w:rPr>
            </w:pPr>
            <w:r w:rsidRPr="00A31750">
              <w:rPr>
                <w:rFonts w:ascii="Source Sans Pro" w:hAnsi="Source Sans Pro" w:cs="Arial"/>
                <w:sz w:val="20"/>
                <w:szCs w:val="20"/>
              </w:rPr>
              <w:t>2</w:t>
            </w:r>
          </w:p>
        </w:tc>
      </w:tr>
    </w:tbl>
    <w:p w14:paraId="597A2715" w14:textId="77777777" w:rsidR="00E14E70" w:rsidRPr="00A31750" w:rsidRDefault="00E14E70" w:rsidP="001717A3">
      <w:pPr>
        <w:spacing w:before="200" w:after="120"/>
        <w:rPr>
          <w:rFonts w:ascii="Source Sans Pro" w:hAnsi="Source Sans Pro"/>
          <w:sz w:val="22"/>
          <w:szCs w:val="22"/>
        </w:rPr>
      </w:pPr>
      <w:r w:rsidRPr="00A31750">
        <w:rPr>
          <w:rFonts w:ascii="Source Sans Pro" w:hAnsi="Source Sans Pro"/>
          <w:sz w:val="22"/>
          <w:szCs w:val="22"/>
        </w:rPr>
        <w:t xml:space="preserve"> Obor: 64-41-L/51 Podnikání</w:t>
      </w:r>
    </w:p>
    <w:tbl>
      <w:tblPr>
        <w:tblW w:w="10108" w:type="dxa"/>
        <w:tblInd w:w="75" w:type="dxa"/>
        <w:tblCellMar>
          <w:left w:w="70" w:type="dxa"/>
          <w:right w:w="70" w:type="dxa"/>
        </w:tblCellMar>
        <w:tblLook w:val="04A0" w:firstRow="1" w:lastRow="0" w:firstColumn="1" w:lastColumn="0" w:noHBand="0" w:noVBand="1"/>
      </w:tblPr>
      <w:tblGrid>
        <w:gridCol w:w="1500"/>
        <w:gridCol w:w="1210"/>
        <w:gridCol w:w="1492"/>
        <w:gridCol w:w="833"/>
        <w:gridCol w:w="1083"/>
        <w:gridCol w:w="1031"/>
        <w:gridCol w:w="1678"/>
        <w:gridCol w:w="1281"/>
      </w:tblGrid>
      <w:tr w:rsidR="00CE6541" w:rsidRPr="00A31750" w14:paraId="6C93BBAC" w14:textId="77777777" w:rsidTr="00E14E70">
        <w:trPr>
          <w:trHeight w:val="414"/>
        </w:trPr>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A39D4" w14:textId="77777777" w:rsidR="00E14E70" w:rsidRPr="00A31750" w:rsidRDefault="00E14E70" w:rsidP="00E14E70">
            <w:pPr>
              <w:jc w:val="center"/>
              <w:rPr>
                <w:rFonts w:ascii="Source Sans Pro" w:hAnsi="Source Sans Pro"/>
                <w:b/>
                <w:bCs/>
                <w:sz w:val="32"/>
                <w:szCs w:val="32"/>
              </w:rPr>
            </w:pPr>
            <w:r w:rsidRPr="00A31750">
              <w:rPr>
                <w:rFonts w:ascii="Source Sans Pro" w:hAnsi="Source Sans Pro"/>
                <w:b/>
                <w:bCs/>
                <w:sz w:val="32"/>
                <w:szCs w:val="32"/>
              </w:rPr>
              <w:t>POD2.</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AC954C1"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F32EF32" w14:textId="77777777" w:rsidR="00B564EE" w:rsidRPr="00A31750" w:rsidRDefault="00B564EE" w:rsidP="00B564EE">
            <w:pPr>
              <w:jc w:val="center"/>
              <w:rPr>
                <w:rFonts w:ascii="Source Sans Pro" w:hAnsi="Source Sans Pro"/>
                <w:sz w:val="18"/>
                <w:szCs w:val="18"/>
              </w:rPr>
            </w:pPr>
            <w:r w:rsidRPr="00A31750">
              <w:rPr>
                <w:rFonts w:ascii="Source Sans Pro" w:hAnsi="Source Sans Pro"/>
                <w:sz w:val="18"/>
                <w:szCs w:val="18"/>
              </w:rPr>
              <w:t>neukončilo ročník</w:t>
            </w:r>
          </w:p>
          <w:p w14:paraId="78C548AD" w14:textId="200F2C5B" w:rsidR="00E14E70" w:rsidRPr="00A31750" w:rsidRDefault="00B564EE" w:rsidP="00B564EE">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3820983"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EB3B962"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FDBD9C9"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303EF785"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7AAA7AC3"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93475AF"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60C2AF6D" w14:textId="77777777" w:rsidTr="00E14E70">
        <w:trPr>
          <w:trHeight w:val="32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7A93B47C"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0F7FF4C2" w14:textId="1A47F69C"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492" w:type="dxa"/>
            <w:tcBorders>
              <w:top w:val="nil"/>
              <w:left w:val="nil"/>
              <w:bottom w:val="single" w:sz="4" w:space="0" w:color="auto"/>
              <w:right w:val="single" w:sz="4" w:space="0" w:color="auto"/>
            </w:tcBorders>
            <w:shd w:val="clear" w:color="auto" w:fill="auto"/>
            <w:noWrap/>
            <w:vAlign w:val="center"/>
          </w:tcPr>
          <w:p w14:paraId="3ADD65C2" w14:textId="55CC6FD3"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5A958E8E" w14:textId="1EEAD17D"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83" w:type="dxa"/>
            <w:tcBorders>
              <w:top w:val="nil"/>
              <w:left w:val="nil"/>
              <w:bottom w:val="single" w:sz="4" w:space="0" w:color="auto"/>
              <w:right w:val="single" w:sz="4" w:space="0" w:color="auto"/>
            </w:tcBorders>
            <w:shd w:val="clear" w:color="auto" w:fill="auto"/>
            <w:noWrap/>
            <w:vAlign w:val="center"/>
          </w:tcPr>
          <w:p w14:paraId="368AB793" w14:textId="3173681A"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02B16204" w14:textId="336D700F"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678" w:type="dxa"/>
            <w:tcBorders>
              <w:top w:val="nil"/>
              <w:left w:val="nil"/>
              <w:bottom w:val="single" w:sz="4" w:space="0" w:color="auto"/>
              <w:right w:val="single" w:sz="4" w:space="0" w:color="auto"/>
            </w:tcBorders>
            <w:shd w:val="clear" w:color="auto" w:fill="auto"/>
            <w:noWrap/>
            <w:vAlign w:val="center"/>
          </w:tcPr>
          <w:p w14:paraId="6A09DE3C" w14:textId="0870B549"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179F9924" w14:textId="66E77015"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r>
      <w:tr w:rsidR="00CE6541" w:rsidRPr="00A31750" w14:paraId="1ED72EAE" w14:textId="77777777" w:rsidTr="00E14E70">
        <w:trPr>
          <w:trHeight w:val="32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27D0CF07" w14:textId="77777777" w:rsidR="00E14E70" w:rsidRPr="00A31750" w:rsidRDefault="00E14E70" w:rsidP="00E14E70">
            <w:pPr>
              <w:jc w:val="left"/>
              <w:rPr>
                <w:rFonts w:ascii="Source Sans Pro" w:hAnsi="Source Sans Pro"/>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10A2FEA3" w14:textId="57C3C92B"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3</w:t>
            </w:r>
          </w:p>
        </w:tc>
        <w:tc>
          <w:tcPr>
            <w:tcW w:w="1492" w:type="dxa"/>
            <w:tcBorders>
              <w:top w:val="nil"/>
              <w:left w:val="nil"/>
              <w:bottom w:val="single" w:sz="4" w:space="0" w:color="auto"/>
              <w:right w:val="single" w:sz="4" w:space="0" w:color="auto"/>
            </w:tcBorders>
            <w:shd w:val="clear" w:color="000000" w:fill="FFFFFF"/>
            <w:noWrap/>
            <w:vAlign w:val="center"/>
          </w:tcPr>
          <w:p w14:paraId="580F6471" w14:textId="0D0953E9"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618D29DA" w14:textId="39E4CA97"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3</w:t>
            </w:r>
          </w:p>
        </w:tc>
        <w:tc>
          <w:tcPr>
            <w:tcW w:w="1083" w:type="dxa"/>
            <w:tcBorders>
              <w:top w:val="nil"/>
              <w:left w:val="nil"/>
              <w:bottom w:val="single" w:sz="4" w:space="0" w:color="auto"/>
              <w:right w:val="single" w:sz="4" w:space="0" w:color="auto"/>
            </w:tcBorders>
            <w:shd w:val="clear" w:color="auto" w:fill="auto"/>
            <w:noWrap/>
            <w:vAlign w:val="center"/>
          </w:tcPr>
          <w:p w14:paraId="7F8B721F" w14:textId="193CDE7F"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23A61EFA" w14:textId="4F30673B"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3</w:t>
            </w:r>
          </w:p>
        </w:tc>
        <w:tc>
          <w:tcPr>
            <w:tcW w:w="1678" w:type="dxa"/>
            <w:tcBorders>
              <w:top w:val="nil"/>
              <w:left w:val="nil"/>
              <w:bottom w:val="single" w:sz="4" w:space="0" w:color="auto"/>
              <w:right w:val="single" w:sz="4" w:space="0" w:color="auto"/>
            </w:tcBorders>
            <w:shd w:val="clear" w:color="auto" w:fill="auto"/>
            <w:noWrap/>
            <w:vAlign w:val="center"/>
          </w:tcPr>
          <w:p w14:paraId="36FF1F48" w14:textId="0EF52C03"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745FEB6A" w14:textId="6EA61FF1" w:rsidR="00E14E70" w:rsidRPr="00A31750" w:rsidRDefault="003B5672" w:rsidP="00E14E70">
            <w:pPr>
              <w:jc w:val="center"/>
              <w:rPr>
                <w:rFonts w:ascii="Source Sans Pro" w:hAnsi="Source Sans Pro" w:cs="Arial"/>
                <w:sz w:val="20"/>
                <w:szCs w:val="20"/>
              </w:rPr>
            </w:pPr>
            <w:r w:rsidRPr="00A31750">
              <w:rPr>
                <w:rFonts w:ascii="Source Sans Pro" w:hAnsi="Source Sans Pro" w:cs="Arial"/>
                <w:sz w:val="20"/>
                <w:szCs w:val="20"/>
              </w:rPr>
              <w:t>0</w:t>
            </w:r>
          </w:p>
        </w:tc>
      </w:tr>
    </w:tbl>
    <w:p w14:paraId="402695B7" w14:textId="1319E179" w:rsidR="00E14E70" w:rsidRPr="00A31750" w:rsidRDefault="00E14E70" w:rsidP="001717A3">
      <w:pPr>
        <w:spacing w:before="200" w:after="120"/>
        <w:rPr>
          <w:rFonts w:ascii="Source Sans Pro" w:hAnsi="Source Sans Pro"/>
          <w:sz w:val="22"/>
          <w:szCs w:val="22"/>
        </w:rPr>
      </w:pPr>
      <w:r w:rsidRPr="00A31750">
        <w:rPr>
          <w:rFonts w:ascii="Source Sans Pro" w:hAnsi="Source Sans Pro"/>
          <w:sz w:val="22"/>
          <w:szCs w:val="22"/>
        </w:rPr>
        <w:t>Souhrn MZ podzim 202</w:t>
      </w:r>
      <w:r w:rsidR="001717A3" w:rsidRPr="00A31750">
        <w:rPr>
          <w:rFonts w:ascii="Source Sans Pro" w:hAnsi="Source Sans Pro"/>
          <w:sz w:val="22"/>
          <w:szCs w:val="22"/>
        </w:rPr>
        <w:t>4</w:t>
      </w:r>
      <w:r w:rsidRPr="00A31750">
        <w:rPr>
          <w:rFonts w:ascii="Source Sans Pro" w:hAnsi="Source Sans Pro"/>
          <w:sz w:val="22"/>
          <w:szCs w:val="22"/>
        </w:rPr>
        <w:t xml:space="preserve"> – všechny třídy</w:t>
      </w:r>
    </w:p>
    <w:tbl>
      <w:tblPr>
        <w:tblW w:w="10103" w:type="dxa"/>
        <w:tblInd w:w="75" w:type="dxa"/>
        <w:tblCellMar>
          <w:left w:w="70" w:type="dxa"/>
          <w:right w:w="70" w:type="dxa"/>
        </w:tblCellMar>
        <w:tblLook w:val="04A0" w:firstRow="1" w:lastRow="0" w:firstColumn="1" w:lastColumn="0" w:noHBand="0" w:noVBand="1"/>
      </w:tblPr>
      <w:tblGrid>
        <w:gridCol w:w="1495"/>
        <w:gridCol w:w="1210"/>
        <w:gridCol w:w="1492"/>
        <w:gridCol w:w="833"/>
        <w:gridCol w:w="1083"/>
        <w:gridCol w:w="1031"/>
        <w:gridCol w:w="1678"/>
        <w:gridCol w:w="1281"/>
      </w:tblGrid>
      <w:tr w:rsidR="00CE6541" w:rsidRPr="00A31750" w14:paraId="70D5624A" w14:textId="77777777" w:rsidTr="00E14E70">
        <w:trPr>
          <w:trHeight w:val="423"/>
        </w:trPr>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A526B" w14:textId="053D5CE4" w:rsidR="00E14E70" w:rsidRPr="00A31750" w:rsidRDefault="00E14E70" w:rsidP="00E14E70">
            <w:pPr>
              <w:jc w:val="center"/>
              <w:rPr>
                <w:rFonts w:ascii="Source Sans Pro" w:hAnsi="Source Sans Pro"/>
                <w:b/>
                <w:bCs/>
              </w:rPr>
            </w:pPr>
            <w:r w:rsidRPr="00A31750">
              <w:rPr>
                <w:rFonts w:ascii="Source Sans Pro" w:hAnsi="Source Sans Pro"/>
                <w:b/>
                <w:bCs/>
              </w:rPr>
              <w:t>MZ 202</w:t>
            </w:r>
            <w:r w:rsidR="001717A3" w:rsidRPr="00A31750">
              <w:rPr>
                <w:rFonts w:ascii="Source Sans Pro" w:hAnsi="Source Sans Pro"/>
                <w:b/>
                <w:bCs/>
              </w:rPr>
              <w:t>4</w:t>
            </w:r>
            <w:r w:rsidRPr="00A31750">
              <w:rPr>
                <w:rFonts w:ascii="Source Sans Pro" w:hAnsi="Source Sans Pro"/>
                <w:b/>
                <w:bCs/>
              </w:rPr>
              <w:t xml:space="preserve"> P</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5488A8A"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02F7FB2" w14:textId="77777777" w:rsidR="00B564EE" w:rsidRPr="00A31750" w:rsidRDefault="00B564EE" w:rsidP="00B564EE">
            <w:pPr>
              <w:jc w:val="center"/>
              <w:rPr>
                <w:rFonts w:ascii="Source Sans Pro" w:hAnsi="Source Sans Pro"/>
                <w:sz w:val="18"/>
                <w:szCs w:val="18"/>
              </w:rPr>
            </w:pPr>
            <w:r w:rsidRPr="00A31750">
              <w:rPr>
                <w:rFonts w:ascii="Source Sans Pro" w:hAnsi="Source Sans Pro"/>
                <w:sz w:val="18"/>
                <w:szCs w:val="18"/>
              </w:rPr>
              <w:t>neukončilo ročník</w:t>
            </w:r>
          </w:p>
          <w:p w14:paraId="7AF7CEC2" w14:textId="09427E46" w:rsidR="00E14E70" w:rsidRPr="00A31750" w:rsidRDefault="00B564EE" w:rsidP="00B564EE">
            <w:pPr>
              <w:jc w:val="center"/>
              <w:rPr>
                <w:rFonts w:ascii="Source Sans Pro" w:hAnsi="Source Sans Pro"/>
                <w:sz w:val="18"/>
                <w:szCs w:val="18"/>
              </w:rPr>
            </w:pPr>
            <w:r w:rsidRPr="00A31750">
              <w:rPr>
                <w:rFonts w:ascii="Source Sans Pro" w:hAnsi="Source Sans Pro"/>
                <w:sz w:val="18"/>
                <w:szCs w:val="18"/>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FC3E7C8"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99FAE82"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DF69CAD"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68E55E74"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prospělo</w:t>
            </w:r>
          </w:p>
          <w:p w14:paraId="42657E87"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AB3DA95" w14:textId="77777777" w:rsidR="00E14E70" w:rsidRPr="00A31750" w:rsidRDefault="00E14E70" w:rsidP="00E14E70">
            <w:pPr>
              <w:jc w:val="center"/>
              <w:rPr>
                <w:rFonts w:ascii="Source Sans Pro" w:hAnsi="Source Sans Pro"/>
                <w:sz w:val="18"/>
                <w:szCs w:val="18"/>
              </w:rPr>
            </w:pPr>
            <w:r w:rsidRPr="00A31750">
              <w:rPr>
                <w:rFonts w:ascii="Source Sans Pro" w:hAnsi="Source Sans Pro"/>
                <w:sz w:val="18"/>
                <w:szCs w:val="18"/>
              </w:rPr>
              <w:t>neprospělo</w:t>
            </w:r>
          </w:p>
        </w:tc>
      </w:tr>
      <w:tr w:rsidR="00CE6541" w:rsidRPr="00A31750" w14:paraId="59E82A31" w14:textId="77777777" w:rsidTr="00E14E70">
        <w:trPr>
          <w:trHeight w:val="332"/>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14:paraId="45289AC2" w14:textId="77777777" w:rsidR="00E14E70" w:rsidRPr="00A31750" w:rsidRDefault="00E14E70" w:rsidP="00E14E70">
            <w:pPr>
              <w:rPr>
                <w:rFonts w:ascii="Source Sans Pro" w:hAnsi="Source Sans Pro"/>
                <w:sz w:val="18"/>
                <w:szCs w:val="18"/>
              </w:rPr>
            </w:pPr>
            <w:r w:rsidRPr="00A31750">
              <w:rPr>
                <w:rFonts w:ascii="Source Sans Pro" w:hAnsi="Source Sans Pro"/>
                <w:sz w:val="18"/>
                <w:szCs w:val="18"/>
              </w:rPr>
              <w:t>řádný termín</w:t>
            </w:r>
          </w:p>
        </w:tc>
        <w:tc>
          <w:tcPr>
            <w:tcW w:w="1210" w:type="dxa"/>
            <w:tcBorders>
              <w:top w:val="nil"/>
              <w:left w:val="nil"/>
              <w:bottom w:val="single" w:sz="4" w:space="0" w:color="auto"/>
              <w:right w:val="single" w:sz="4" w:space="0" w:color="auto"/>
            </w:tcBorders>
            <w:shd w:val="clear" w:color="auto" w:fill="auto"/>
            <w:noWrap/>
            <w:vAlign w:val="center"/>
          </w:tcPr>
          <w:p w14:paraId="41C5D147" w14:textId="4280E03E"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492" w:type="dxa"/>
            <w:tcBorders>
              <w:top w:val="nil"/>
              <w:left w:val="nil"/>
              <w:bottom w:val="single" w:sz="4" w:space="0" w:color="auto"/>
              <w:right w:val="single" w:sz="4" w:space="0" w:color="auto"/>
            </w:tcBorders>
            <w:shd w:val="clear" w:color="auto" w:fill="auto"/>
            <w:noWrap/>
            <w:vAlign w:val="center"/>
          </w:tcPr>
          <w:p w14:paraId="5CFA7199" w14:textId="652774B3"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0EE4EE80" w14:textId="35B4F07D"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2</w:t>
            </w:r>
          </w:p>
        </w:tc>
        <w:tc>
          <w:tcPr>
            <w:tcW w:w="1083" w:type="dxa"/>
            <w:tcBorders>
              <w:top w:val="nil"/>
              <w:left w:val="nil"/>
              <w:bottom w:val="single" w:sz="4" w:space="0" w:color="auto"/>
              <w:right w:val="single" w:sz="4" w:space="0" w:color="auto"/>
            </w:tcBorders>
            <w:shd w:val="clear" w:color="auto" w:fill="auto"/>
            <w:noWrap/>
            <w:vAlign w:val="center"/>
          </w:tcPr>
          <w:p w14:paraId="7F9E57E6" w14:textId="797AAFBE"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789F039E" w14:textId="72B4FF09"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678" w:type="dxa"/>
            <w:tcBorders>
              <w:top w:val="nil"/>
              <w:left w:val="nil"/>
              <w:bottom w:val="single" w:sz="4" w:space="0" w:color="auto"/>
              <w:right w:val="single" w:sz="4" w:space="0" w:color="auto"/>
            </w:tcBorders>
            <w:shd w:val="clear" w:color="auto" w:fill="auto"/>
            <w:noWrap/>
            <w:vAlign w:val="center"/>
          </w:tcPr>
          <w:p w14:paraId="075AC85A" w14:textId="24A8F595"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40C4D33A" w14:textId="00E20B9B"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2</w:t>
            </w:r>
          </w:p>
        </w:tc>
      </w:tr>
      <w:tr w:rsidR="00CE6541" w:rsidRPr="00A31750" w14:paraId="7974C67A" w14:textId="77777777" w:rsidTr="00E14E70">
        <w:trPr>
          <w:trHeight w:val="332"/>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14:paraId="3AA776A3" w14:textId="77777777" w:rsidR="00E14E70" w:rsidRPr="00A31750" w:rsidRDefault="00E14E70" w:rsidP="00E14E70">
            <w:pPr>
              <w:jc w:val="left"/>
              <w:rPr>
                <w:rFonts w:ascii="Source Sans Pro" w:hAnsi="Source Sans Pro"/>
                <w:sz w:val="18"/>
                <w:szCs w:val="18"/>
              </w:rPr>
            </w:pPr>
            <w:r w:rsidRPr="00A31750">
              <w:rPr>
                <w:rFonts w:ascii="Source Sans Pro" w:hAnsi="Source Sans Pro" w:cs="Arial"/>
                <w:sz w:val="18"/>
                <w:szCs w:val="18"/>
              </w:rPr>
              <w:t xml:space="preserve">náhradní </w:t>
            </w:r>
            <w:proofErr w:type="gramStart"/>
            <w:r w:rsidRPr="00A31750">
              <w:rPr>
                <w:rFonts w:ascii="Source Sans Pro" w:hAnsi="Source Sans Pro" w:cs="Arial"/>
                <w:sz w:val="18"/>
                <w:szCs w:val="18"/>
              </w:rPr>
              <w:t>nebo  opravná</w:t>
            </w:r>
            <w:proofErr w:type="gramEnd"/>
            <w:r w:rsidRPr="00A31750">
              <w:rPr>
                <w:rFonts w:ascii="Source Sans Pro" w:hAnsi="Source Sans Pro" w:cs="Arial"/>
                <w:sz w:val="18"/>
                <w:szCs w:val="18"/>
              </w:rPr>
              <w:t xml:space="preserve"> zk.</w:t>
            </w:r>
          </w:p>
        </w:tc>
        <w:tc>
          <w:tcPr>
            <w:tcW w:w="1210" w:type="dxa"/>
            <w:tcBorders>
              <w:top w:val="nil"/>
              <w:left w:val="nil"/>
              <w:bottom w:val="single" w:sz="4" w:space="0" w:color="auto"/>
              <w:right w:val="single" w:sz="4" w:space="0" w:color="auto"/>
            </w:tcBorders>
            <w:shd w:val="clear" w:color="auto" w:fill="auto"/>
            <w:noWrap/>
            <w:vAlign w:val="center"/>
          </w:tcPr>
          <w:p w14:paraId="457F2714" w14:textId="154D4934"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19</w:t>
            </w:r>
          </w:p>
        </w:tc>
        <w:tc>
          <w:tcPr>
            <w:tcW w:w="1492" w:type="dxa"/>
            <w:tcBorders>
              <w:top w:val="nil"/>
              <w:left w:val="nil"/>
              <w:bottom w:val="single" w:sz="4" w:space="0" w:color="auto"/>
              <w:right w:val="single" w:sz="4" w:space="0" w:color="auto"/>
            </w:tcBorders>
            <w:shd w:val="clear" w:color="000000" w:fill="FFFFFF"/>
            <w:noWrap/>
            <w:vAlign w:val="center"/>
          </w:tcPr>
          <w:p w14:paraId="3A0AF844" w14:textId="50FE125A"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833" w:type="dxa"/>
            <w:tcBorders>
              <w:top w:val="nil"/>
              <w:left w:val="nil"/>
              <w:bottom w:val="single" w:sz="4" w:space="0" w:color="auto"/>
              <w:right w:val="single" w:sz="4" w:space="0" w:color="auto"/>
            </w:tcBorders>
            <w:shd w:val="clear" w:color="auto" w:fill="auto"/>
            <w:noWrap/>
            <w:vAlign w:val="center"/>
          </w:tcPr>
          <w:p w14:paraId="51E325EA" w14:textId="75E651CF"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19</w:t>
            </w:r>
          </w:p>
        </w:tc>
        <w:tc>
          <w:tcPr>
            <w:tcW w:w="1083" w:type="dxa"/>
            <w:tcBorders>
              <w:top w:val="nil"/>
              <w:left w:val="nil"/>
              <w:bottom w:val="single" w:sz="4" w:space="0" w:color="auto"/>
              <w:right w:val="single" w:sz="4" w:space="0" w:color="auto"/>
            </w:tcBorders>
            <w:shd w:val="clear" w:color="auto" w:fill="auto"/>
            <w:noWrap/>
            <w:vAlign w:val="center"/>
          </w:tcPr>
          <w:p w14:paraId="12325A5A" w14:textId="1FDD64FE"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031" w:type="dxa"/>
            <w:tcBorders>
              <w:top w:val="nil"/>
              <w:left w:val="nil"/>
              <w:bottom w:val="single" w:sz="4" w:space="0" w:color="auto"/>
              <w:right w:val="single" w:sz="4" w:space="0" w:color="auto"/>
            </w:tcBorders>
            <w:shd w:val="clear" w:color="auto" w:fill="auto"/>
            <w:noWrap/>
            <w:vAlign w:val="center"/>
          </w:tcPr>
          <w:p w14:paraId="30C0E817" w14:textId="1AC66052"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16</w:t>
            </w:r>
          </w:p>
        </w:tc>
        <w:tc>
          <w:tcPr>
            <w:tcW w:w="1678" w:type="dxa"/>
            <w:tcBorders>
              <w:top w:val="nil"/>
              <w:left w:val="nil"/>
              <w:bottom w:val="single" w:sz="4" w:space="0" w:color="auto"/>
              <w:right w:val="single" w:sz="4" w:space="0" w:color="auto"/>
            </w:tcBorders>
            <w:shd w:val="clear" w:color="auto" w:fill="auto"/>
            <w:noWrap/>
            <w:vAlign w:val="center"/>
          </w:tcPr>
          <w:p w14:paraId="73949970" w14:textId="4769DB51"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0</w:t>
            </w:r>
          </w:p>
        </w:tc>
        <w:tc>
          <w:tcPr>
            <w:tcW w:w="1281" w:type="dxa"/>
            <w:tcBorders>
              <w:top w:val="nil"/>
              <w:left w:val="nil"/>
              <w:bottom w:val="single" w:sz="4" w:space="0" w:color="auto"/>
              <w:right w:val="single" w:sz="4" w:space="0" w:color="auto"/>
            </w:tcBorders>
            <w:shd w:val="clear" w:color="auto" w:fill="auto"/>
            <w:noWrap/>
            <w:vAlign w:val="center"/>
          </w:tcPr>
          <w:p w14:paraId="26CF4AC9" w14:textId="430F8EBD" w:rsidR="00E14E70" w:rsidRPr="00A31750" w:rsidRDefault="008A5BF3" w:rsidP="00E14E70">
            <w:pPr>
              <w:jc w:val="center"/>
              <w:rPr>
                <w:rFonts w:ascii="Source Sans Pro" w:hAnsi="Source Sans Pro" w:cs="Arial"/>
                <w:sz w:val="20"/>
                <w:szCs w:val="20"/>
              </w:rPr>
            </w:pPr>
            <w:r w:rsidRPr="00A31750">
              <w:rPr>
                <w:rFonts w:ascii="Source Sans Pro" w:hAnsi="Source Sans Pro" w:cs="Arial"/>
                <w:sz w:val="20"/>
                <w:szCs w:val="20"/>
              </w:rPr>
              <w:t>3</w:t>
            </w:r>
          </w:p>
        </w:tc>
      </w:tr>
    </w:tbl>
    <w:p w14:paraId="0FEF1EC6" w14:textId="77777777" w:rsidR="00E14E70" w:rsidRPr="00A31750" w:rsidRDefault="00E14E70" w:rsidP="00E14E70">
      <w:pPr>
        <w:rPr>
          <w:rFonts w:ascii="Source Sans Pro" w:eastAsia="Calibri" w:hAnsi="Source Sans Pro"/>
        </w:rPr>
      </w:pPr>
    </w:p>
    <w:p w14:paraId="2F6CCDB8" w14:textId="77777777" w:rsidR="00572ECC" w:rsidRPr="00A31750" w:rsidRDefault="00572ECC">
      <w:pPr>
        <w:spacing w:after="160" w:line="259" w:lineRule="auto"/>
        <w:jc w:val="left"/>
        <w:rPr>
          <w:rFonts w:ascii="Source Sans Pro" w:eastAsia="Calibri" w:hAnsi="Source Sans Pro" w:cstheme="majorBidi"/>
          <w:color w:val="5B9BD5" w:themeColor="accent1"/>
          <w:sz w:val="28"/>
          <w:szCs w:val="28"/>
        </w:rPr>
      </w:pPr>
      <w:bookmarkStart w:id="54" w:name="_Toc116908728"/>
      <w:bookmarkStart w:id="55" w:name="_Toc116908790"/>
      <w:bookmarkStart w:id="56" w:name="_Toc148341900"/>
      <w:r w:rsidRPr="00A31750">
        <w:rPr>
          <w:rFonts w:ascii="Source Sans Pro" w:eastAsia="Calibri" w:hAnsi="Source Sans Pro"/>
          <w:color w:val="5B9BD5" w:themeColor="accent1"/>
          <w:sz w:val="28"/>
          <w:szCs w:val="28"/>
        </w:rPr>
        <w:br w:type="page"/>
      </w:r>
    </w:p>
    <w:p w14:paraId="637C4D7F" w14:textId="5AB3666A" w:rsidR="00B36371" w:rsidRPr="00A31750" w:rsidRDefault="00B36371" w:rsidP="00B36371">
      <w:pPr>
        <w:pStyle w:val="Nadpis1"/>
        <w:rPr>
          <w:rFonts w:ascii="Source Sans Pro" w:eastAsia="Calibri" w:hAnsi="Source Sans Pro"/>
          <w:noProof/>
          <w:snapToGrid w:val="0"/>
          <w:color w:val="auto"/>
          <w:sz w:val="28"/>
          <w:szCs w:val="28"/>
        </w:rPr>
      </w:pPr>
      <w:r w:rsidRPr="00A31750">
        <w:rPr>
          <w:rFonts w:ascii="Source Sans Pro" w:eastAsia="Calibri" w:hAnsi="Source Sans Pro"/>
          <w:color w:val="auto"/>
          <w:sz w:val="28"/>
          <w:szCs w:val="28"/>
        </w:rPr>
        <w:lastRenderedPageBreak/>
        <w:t xml:space="preserve">7.10 </w:t>
      </w:r>
      <w:r w:rsidRPr="00A31750">
        <w:rPr>
          <w:rFonts w:ascii="Source Sans Pro" w:eastAsia="Calibri" w:hAnsi="Source Sans Pro"/>
          <w:noProof/>
          <w:snapToGrid w:val="0"/>
          <w:color w:val="auto"/>
          <w:sz w:val="28"/>
          <w:szCs w:val="28"/>
        </w:rPr>
        <w:t>Hodnocení školního roku z hlediska předmětových komisí</w:t>
      </w:r>
      <w:bookmarkEnd w:id="54"/>
      <w:bookmarkEnd w:id="55"/>
      <w:bookmarkEnd w:id="56"/>
    </w:p>
    <w:p w14:paraId="32B5EA7D" w14:textId="412CD305" w:rsidR="00E14E70" w:rsidRPr="00A31750" w:rsidRDefault="00E14E70" w:rsidP="00E14E70">
      <w:pPr>
        <w:spacing w:before="360"/>
        <w:rPr>
          <w:rFonts w:ascii="Source Sans Pro" w:hAnsi="Source Sans Pro"/>
          <w:b/>
          <w:bCs/>
          <w:snapToGrid w:val="0"/>
        </w:rPr>
      </w:pPr>
      <w:r w:rsidRPr="00A31750">
        <w:rPr>
          <w:rFonts w:ascii="Source Sans Pro" w:hAnsi="Source Sans Pro"/>
          <w:b/>
        </w:rPr>
        <w:t>Hodnocení</w:t>
      </w:r>
      <w:r w:rsidRPr="00A31750">
        <w:rPr>
          <w:rFonts w:ascii="Source Sans Pro" w:hAnsi="Source Sans Pro"/>
          <w:b/>
          <w:bCs/>
          <w:snapToGrid w:val="0"/>
        </w:rPr>
        <w:t xml:space="preserve"> práce předmětové komise humanitních předmětů</w:t>
      </w:r>
      <w:r w:rsidR="0093314A" w:rsidRPr="00A31750">
        <w:rPr>
          <w:rFonts w:ascii="Source Sans Pro" w:hAnsi="Source Sans Pro"/>
          <w:b/>
          <w:bCs/>
          <w:snapToGrid w:val="0"/>
        </w:rPr>
        <w:t xml:space="preserve"> – CJL, OBN a ANJ</w:t>
      </w:r>
    </w:p>
    <w:p w14:paraId="07F17FBA" w14:textId="77777777" w:rsidR="00E14E70" w:rsidRPr="00A31750" w:rsidRDefault="00E14E70" w:rsidP="008C706D">
      <w:pPr>
        <w:numPr>
          <w:ilvl w:val="0"/>
          <w:numId w:val="4"/>
        </w:numPr>
        <w:spacing w:before="60"/>
        <w:ind w:left="714" w:right="567" w:hanging="357"/>
        <w:rPr>
          <w:rFonts w:ascii="Source Sans Pro" w:hAnsi="Source Sans Pro"/>
        </w:rPr>
      </w:pPr>
      <w:r w:rsidRPr="00A31750">
        <w:rPr>
          <w:rFonts w:ascii="Source Sans Pro" w:hAnsi="Source Sans Pro"/>
        </w:rPr>
        <w:t>Komise se zaměřila na tyto činnosti:</w:t>
      </w:r>
    </w:p>
    <w:p w14:paraId="001185F0"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Příprava státní maturity z předmětů CJL, ANJ společné i profilové části včetně tvorby témat k PP</w:t>
      </w:r>
    </w:p>
    <w:p w14:paraId="3B4C03D5" w14:textId="2244A3BF"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 xml:space="preserve">Úpravy </w:t>
      </w:r>
      <w:r w:rsidR="005570FA" w:rsidRPr="00A31750">
        <w:rPr>
          <w:rFonts w:ascii="Source Sans Pro" w:hAnsi="Source Sans Pro"/>
        </w:rPr>
        <w:t>tematických</w:t>
      </w:r>
      <w:r w:rsidRPr="00A31750">
        <w:rPr>
          <w:rFonts w:ascii="Source Sans Pro" w:hAnsi="Source Sans Pro"/>
        </w:rPr>
        <w:t xml:space="preserve"> plánů ve shodě s cíli státních maturit, studium dokumentů s touto problematikou, </w:t>
      </w:r>
    </w:p>
    <w:p w14:paraId="6E3BCC55"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Účast členů komise na školeních týkajících se státních maturit, včetně účasti na e-learningových kurzech studia spojených s certifikací, studium pro zadavatele a hodnotitele i on – line kurzy pořádané NPI ČR, účast na dalších školení rozvíjejících odborné znalosti vyučujících</w:t>
      </w:r>
    </w:p>
    <w:p w14:paraId="071ACB13" w14:textId="7B7779C5"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 xml:space="preserve">Účast členů komise na přípravě textů a vyhodnocení MAG z českého jazyka a anglického jazyka v podzimním termínu pro žáky 4. ročníků studijních oborů a 2. ročníku oboru podnikání v CJL v jarním termínu pro žáky 2. a 3. ročníků studijních oborů a 1. ročníku oboru podnikání v CJL a pro žáky končících ročníků a 2. a 3. ročníků včetně 1. ročníku oboru podnikání v ANJ, příprava žáků k MZ formou pravidelného doučování </w:t>
      </w:r>
    </w:p>
    <w:p w14:paraId="29ED447D"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Výsledky DT z CJL – psalo 93 žáků tříd 4. ročníků a 2. ročníku oboru podnikání, úspěšnost 95,7 %, oproti loňskému školnímu roku zlepšení o 4 %!</w:t>
      </w:r>
    </w:p>
    <w:p w14:paraId="0E6925D0"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Výsledky DT z ANJ – psalo 85 žáků tříd 4. ročníků a 2. ročníku oboru podnikání, úspěšnost 97,64 %, oproti loňskému školnímu roku výsledek téměř shodný, loni 98%</w:t>
      </w:r>
    </w:p>
    <w:p w14:paraId="72DC4B17"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Účast členů komise na úpravách a tvorbě tematických plánů ve shodě s úpravami ŠVP</w:t>
      </w:r>
    </w:p>
    <w:p w14:paraId="0839A9D8"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 xml:space="preserve">Uplatnění moderních metod výuky, rozvoj počítačové gramotnosti členů komise, práce s novými formami audiovizuální techniky </w:t>
      </w:r>
    </w:p>
    <w:p w14:paraId="273579F2" w14:textId="50354B50"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 xml:space="preserve">Podíl členů komise na tvorbě a činnosti webových stránek školy </w:t>
      </w:r>
      <w:r w:rsidR="005570FA" w:rsidRPr="00A31750">
        <w:rPr>
          <w:rFonts w:ascii="Source Sans Pro" w:hAnsi="Source Sans Pro"/>
        </w:rPr>
        <w:t>a Instagramu</w:t>
      </w:r>
      <w:r w:rsidRPr="00A31750">
        <w:rPr>
          <w:rFonts w:ascii="Source Sans Pro" w:hAnsi="Source Sans Pro"/>
        </w:rPr>
        <w:t>, rozhlasových relací a mimořádných hlášení v souvislosti s aktuální situací na škole</w:t>
      </w:r>
    </w:p>
    <w:p w14:paraId="4993EE6A"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Rozšíření knižního fondu školní knihovny, možnost práce žáků s novými formami vyhledávání informací prostřednictvím internetu přímo v prostorách informačního centra</w:t>
      </w:r>
    </w:p>
    <w:p w14:paraId="4B2E2682"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Studium odborné literatury i cizojazyčné, odborného tisku.</w:t>
      </w:r>
    </w:p>
    <w:p w14:paraId="44882670"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Rozšíření počtu vzájemných hospitací mezi jednotlivými členy komise</w:t>
      </w:r>
    </w:p>
    <w:p w14:paraId="36376F07"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Příprava nových materiálů k výuce, textů k ústní i písemné části maturitní zkoušky z českého jazyka a literatury, ANJ i poslechových nahrávek k výuce, nákup nových učebnic pro přípravu ke všem třem částem MZ z CJL</w:t>
      </w:r>
    </w:p>
    <w:p w14:paraId="07AB3F4E" w14:textId="40363DCF"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lastRenderedPageBreak/>
        <w:t xml:space="preserve">Organizace školního kola olympiády z anglického jazyka, účast vítězky školního kola v krajském kole </w:t>
      </w:r>
    </w:p>
    <w:p w14:paraId="4FA84C0E" w14:textId="3FA1486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 xml:space="preserve">Soutěž Best in </w:t>
      </w:r>
      <w:proofErr w:type="spellStart"/>
      <w:r w:rsidRPr="00A31750">
        <w:rPr>
          <w:rFonts w:ascii="Source Sans Pro" w:hAnsi="Source Sans Pro"/>
        </w:rPr>
        <w:t>English</w:t>
      </w:r>
      <w:proofErr w:type="spellEnd"/>
    </w:p>
    <w:p w14:paraId="067AA22F"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Účast členů komise na školeních – Podpora žáků s odlišným mateřským jazykem a Podpora žáků z Ukrajiny na středních školách</w:t>
      </w:r>
    </w:p>
    <w:p w14:paraId="29ACAA89"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Účast členů komise na školeních Vylepši si školu, projekt školních koordinátorů</w:t>
      </w:r>
    </w:p>
    <w:p w14:paraId="60170BDB"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Účast členů komise na školeních – Objevte možnosti výuky cizích jazyků on-line</w:t>
      </w:r>
    </w:p>
    <w:p w14:paraId="6F2EB256"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Návštěva divadelních představení v rámci výuky CJL a CIJ</w:t>
      </w:r>
    </w:p>
    <w:p w14:paraId="6D7C8F04" w14:textId="6C7A7634"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 xml:space="preserve">Účast členů komise na filmovém představení Vlny v rámci výuky dějepisu a </w:t>
      </w:r>
      <w:r w:rsidR="005570FA" w:rsidRPr="00A31750">
        <w:rPr>
          <w:rFonts w:ascii="Source Sans Pro" w:hAnsi="Source Sans Pro"/>
        </w:rPr>
        <w:t>OBN s</w:t>
      </w:r>
      <w:r w:rsidRPr="00A31750">
        <w:rPr>
          <w:rFonts w:ascii="Source Sans Pro" w:hAnsi="Source Sans Pro"/>
        </w:rPr>
        <w:t xml:space="preserve"> následnou </w:t>
      </w:r>
      <w:proofErr w:type="gramStart"/>
      <w:r w:rsidRPr="00A31750">
        <w:rPr>
          <w:rFonts w:ascii="Source Sans Pro" w:hAnsi="Source Sans Pro"/>
        </w:rPr>
        <w:t>diskuzí</w:t>
      </w:r>
      <w:proofErr w:type="gramEnd"/>
      <w:r w:rsidRPr="00A31750">
        <w:rPr>
          <w:rFonts w:ascii="Source Sans Pro" w:hAnsi="Source Sans Pro"/>
        </w:rPr>
        <w:t xml:space="preserve"> ke zhlédnutému filmu</w:t>
      </w:r>
    </w:p>
    <w:p w14:paraId="5E877D5E"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Účast žáků školy na Studentských volbách do Evropského parlamentu</w:t>
      </w:r>
    </w:p>
    <w:p w14:paraId="0EE1752A"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Jednodenní exkurze do Mauthausenu v rámci výuky dějepisu</w:t>
      </w:r>
    </w:p>
    <w:p w14:paraId="7A5882F4" w14:textId="77777777"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Účast členů komise na DOD a veletrhu středních škol Tak kam?</w:t>
      </w:r>
    </w:p>
    <w:p w14:paraId="07B02071" w14:textId="4299E249" w:rsidR="008C706D" w:rsidRPr="00A31750" w:rsidRDefault="008C706D" w:rsidP="008C706D">
      <w:pPr>
        <w:numPr>
          <w:ilvl w:val="1"/>
          <w:numId w:val="4"/>
        </w:numPr>
        <w:spacing w:before="60"/>
        <w:ind w:right="567"/>
        <w:rPr>
          <w:rFonts w:ascii="Source Sans Pro" w:hAnsi="Source Sans Pro"/>
        </w:rPr>
      </w:pPr>
      <w:r w:rsidRPr="00A31750">
        <w:rPr>
          <w:rFonts w:ascii="Source Sans Pro" w:hAnsi="Source Sans Pro"/>
        </w:rPr>
        <w:t>Účast členů komise při přípravě a realizaci adaptačních kurzů pro žáky 1. ročníků</w:t>
      </w:r>
    </w:p>
    <w:p w14:paraId="248AEDE0" w14:textId="03E8A4E1"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V rámci výuky jsme se soustředily na rozvíjení všech 4 kompetencí (čtení, psaní, poslech, mluvení), snažili jsme se o aktivní výuku, tematický plán i ŠVP byl dodržen. Připravovaly jsme žáky na maturitní zkoušky, které se žákům celkem podařily. Didaktického testu zúčastnilo 74 žáků tříd 4. ročníků a 2. ročníku oboru podnikání, úspěšnost 95 % v jarním termínu, u písemné práce a ústní zkoušky prospěli všichni zúčastnění žáci.</w:t>
      </w:r>
    </w:p>
    <w:p w14:paraId="0230B536" w14:textId="77777777" w:rsidR="00E14E70" w:rsidRPr="00A31750" w:rsidRDefault="00E14E70" w:rsidP="00E14E70">
      <w:pPr>
        <w:spacing w:before="360"/>
        <w:rPr>
          <w:rFonts w:ascii="Source Sans Pro" w:hAnsi="Source Sans Pro"/>
          <w:b/>
          <w:bCs/>
          <w:snapToGrid w:val="0"/>
        </w:rPr>
      </w:pPr>
      <w:r w:rsidRPr="00A31750">
        <w:rPr>
          <w:rFonts w:ascii="Source Sans Pro" w:hAnsi="Source Sans Pro"/>
          <w:b/>
        </w:rPr>
        <w:t>Hodnocení</w:t>
      </w:r>
      <w:r w:rsidRPr="00A31750">
        <w:rPr>
          <w:rFonts w:ascii="Source Sans Pro" w:hAnsi="Source Sans Pro"/>
          <w:b/>
          <w:bCs/>
          <w:snapToGrid w:val="0"/>
        </w:rPr>
        <w:t xml:space="preserve"> práce předmětové subkomise tělesné výchovy </w:t>
      </w:r>
    </w:p>
    <w:p w14:paraId="21A48401" w14:textId="77777777" w:rsidR="00E14E70" w:rsidRPr="00A31750" w:rsidRDefault="00E14E70" w:rsidP="00E14E70">
      <w:pPr>
        <w:numPr>
          <w:ilvl w:val="0"/>
          <w:numId w:val="4"/>
        </w:numPr>
        <w:spacing w:before="60"/>
        <w:ind w:left="714" w:right="567" w:hanging="357"/>
        <w:rPr>
          <w:rFonts w:ascii="Source Sans Pro" w:hAnsi="Source Sans Pro"/>
        </w:rPr>
      </w:pPr>
      <w:r w:rsidRPr="00A31750">
        <w:rPr>
          <w:rFonts w:ascii="Source Sans Pro" w:hAnsi="Source Sans Pro"/>
        </w:rPr>
        <w:t>Subkomise se zaměřila na tyto činnosti:</w:t>
      </w:r>
    </w:p>
    <w:p w14:paraId="3F68D45C" w14:textId="77777777" w:rsidR="00E14E70" w:rsidRPr="00A31750" w:rsidRDefault="00E14E70" w:rsidP="00E14E70">
      <w:pPr>
        <w:numPr>
          <w:ilvl w:val="1"/>
          <w:numId w:val="4"/>
        </w:numPr>
        <w:spacing w:before="60"/>
        <w:ind w:right="567"/>
        <w:rPr>
          <w:rFonts w:ascii="Source Sans Pro" w:hAnsi="Source Sans Pro"/>
        </w:rPr>
      </w:pPr>
      <w:r w:rsidRPr="00A31750">
        <w:rPr>
          <w:rFonts w:ascii="Source Sans Pro" w:hAnsi="Source Sans Pro"/>
        </w:rPr>
        <w:t>Spolupráce při organizaci a vedení adaptačních kurzů prvních ročníků</w:t>
      </w:r>
    </w:p>
    <w:p w14:paraId="799F4F95"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Spolupráce při organizaci a vedení adaptačních kurzů prvních ročníků</w:t>
      </w:r>
    </w:p>
    <w:p w14:paraId="6FBD12B8"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Organizace a provedení krajských přeborů ve šplhu na tyči ZŠ</w:t>
      </w:r>
    </w:p>
    <w:p w14:paraId="438405F8"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Organizace a provedení krajských přeborů v soutěži Silový čtyřboj ZŠ</w:t>
      </w:r>
    </w:p>
    <w:p w14:paraId="3AE5CEF0"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Organizace a provedení krajských přeborů ve šplhu na laně SŠ</w:t>
      </w:r>
    </w:p>
    <w:p w14:paraId="1D40B0D8"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Organizace a provedení krajských přeborů v soutěži Silový čtyřboj SŠ</w:t>
      </w:r>
    </w:p>
    <w:p w14:paraId="55CD1846"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Výběr družstva a účast na Přeborech SŠ v přespolním běhu</w:t>
      </w:r>
    </w:p>
    <w:p w14:paraId="38290C0C"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Spoluúčast a organizace DOD naší školy a náborů</w:t>
      </w:r>
    </w:p>
    <w:p w14:paraId="19C0014D"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Příprava a kompletní organizace 2 kurzů LVVZ naší školy</w:t>
      </w:r>
    </w:p>
    <w:p w14:paraId="75FEB1C0"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Příprava a organizace přeborů školy ve skoku vysokém „Mikulášská laťka“</w:t>
      </w:r>
    </w:p>
    <w:p w14:paraId="46F5F73B"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Příprava a organizace přeborů školy ve šplhu na laně</w:t>
      </w:r>
    </w:p>
    <w:p w14:paraId="651A5C3C"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Příprava a organizace přeborů školy v Silovém čtyřboji</w:t>
      </w:r>
    </w:p>
    <w:p w14:paraId="3F5166C7"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lastRenderedPageBreak/>
        <w:t>Příprava a organizace Mistrovství ČR stavebních škol v soutěži Silový čtyřboj</w:t>
      </w:r>
    </w:p>
    <w:p w14:paraId="30E0B93C"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Příprava a organizace Vodácko-turistického kurzu školy</w:t>
      </w:r>
    </w:p>
    <w:p w14:paraId="382EFD93"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Příprava a organizace dvou branných cvičení školy – Ochrana člověka za mimořádných událostí</w:t>
      </w:r>
    </w:p>
    <w:p w14:paraId="7DC2D4E1" w14:textId="77777777" w:rsidR="0093314A" w:rsidRPr="00A31750" w:rsidRDefault="0093314A" w:rsidP="0093314A">
      <w:pPr>
        <w:numPr>
          <w:ilvl w:val="1"/>
          <w:numId w:val="4"/>
        </w:numPr>
        <w:spacing w:before="60"/>
        <w:ind w:right="567"/>
        <w:rPr>
          <w:rFonts w:ascii="Source Sans Pro" w:hAnsi="Source Sans Pro"/>
        </w:rPr>
      </w:pPr>
      <w:r w:rsidRPr="00A31750">
        <w:rPr>
          <w:rFonts w:ascii="Source Sans Pro" w:hAnsi="Source Sans Pro"/>
        </w:rPr>
        <w:t>Příprava a účast na Přeborech JIM kraje ve florbalu</w:t>
      </w:r>
    </w:p>
    <w:p w14:paraId="7AD0191B" w14:textId="7242C2E7" w:rsidR="00B36371" w:rsidRPr="00A31750" w:rsidRDefault="00B36371" w:rsidP="00E14E70">
      <w:pPr>
        <w:spacing w:before="360"/>
        <w:rPr>
          <w:rFonts w:ascii="Source Sans Pro" w:hAnsi="Source Sans Pro"/>
          <w:b/>
          <w:bCs/>
          <w:snapToGrid w:val="0"/>
        </w:rPr>
      </w:pPr>
      <w:r w:rsidRPr="00A31750">
        <w:rPr>
          <w:rFonts w:ascii="Source Sans Pro" w:hAnsi="Source Sans Pro"/>
          <w:b/>
        </w:rPr>
        <w:t>Hodnocení</w:t>
      </w:r>
      <w:r w:rsidRPr="00A31750">
        <w:rPr>
          <w:rFonts w:ascii="Source Sans Pro" w:hAnsi="Source Sans Pro"/>
          <w:b/>
          <w:bCs/>
          <w:snapToGrid w:val="0"/>
        </w:rPr>
        <w:t xml:space="preserve"> práce předmětové komise Instalatér/TZB/elektro</w:t>
      </w:r>
    </w:p>
    <w:p w14:paraId="2EEAC152" w14:textId="77777777" w:rsidR="00E14E70" w:rsidRPr="00A31750" w:rsidRDefault="00E14E70" w:rsidP="002F13A5">
      <w:pPr>
        <w:spacing w:before="120"/>
        <w:rPr>
          <w:rFonts w:ascii="Source Sans Pro" w:hAnsi="Source Sans Pro"/>
          <w:bCs/>
          <w:snapToGrid w:val="0"/>
        </w:rPr>
      </w:pPr>
      <w:r w:rsidRPr="00A31750">
        <w:rPr>
          <w:rFonts w:ascii="Source Sans Pro" w:hAnsi="Source Sans Pro"/>
          <w:bCs/>
          <w:snapToGrid w:val="0"/>
        </w:rPr>
        <w:t>Co se podařilo:</w:t>
      </w:r>
    </w:p>
    <w:p w14:paraId="7F0736A9" w14:textId="77777777" w:rsidR="00E14E70" w:rsidRPr="00A31750" w:rsidRDefault="00E14E70" w:rsidP="00E14E70">
      <w:pPr>
        <w:numPr>
          <w:ilvl w:val="0"/>
          <w:numId w:val="4"/>
        </w:numPr>
        <w:spacing w:before="60"/>
        <w:ind w:left="714" w:right="567" w:hanging="357"/>
        <w:rPr>
          <w:rFonts w:ascii="Source Sans Pro" w:hAnsi="Source Sans Pro" w:cs="Arial"/>
        </w:rPr>
      </w:pPr>
      <w:r w:rsidRPr="00A31750">
        <w:rPr>
          <w:rFonts w:ascii="Source Sans Pro" w:hAnsi="Source Sans Pro" w:cs="Arial"/>
        </w:rPr>
        <w:t>splnit osnovy včetně vzájemné koordinace učiva a uplatňování mezipředmětových vztahů, a to   včetně environmentální tematiky</w:t>
      </w:r>
    </w:p>
    <w:p w14:paraId="52C8E35C" w14:textId="77777777" w:rsidR="00E14E70" w:rsidRPr="00A31750" w:rsidRDefault="00E14E70" w:rsidP="00E14E70">
      <w:pPr>
        <w:numPr>
          <w:ilvl w:val="0"/>
          <w:numId w:val="4"/>
        </w:numPr>
        <w:spacing w:before="60"/>
        <w:ind w:left="714" w:right="567" w:hanging="357"/>
        <w:rPr>
          <w:rFonts w:ascii="Source Sans Pro" w:hAnsi="Source Sans Pro" w:cs="Arial"/>
        </w:rPr>
      </w:pPr>
      <w:r w:rsidRPr="00A31750">
        <w:rPr>
          <w:rFonts w:ascii="Source Sans Pro" w:hAnsi="Source Sans Pro" w:cs="Arial"/>
        </w:rPr>
        <w:t>aktualizovat otázky k odborné a praktické části MZ v oborech TZB a MIEZ</w:t>
      </w:r>
    </w:p>
    <w:p w14:paraId="7FC724E6" w14:textId="77777777" w:rsidR="00E14E70" w:rsidRPr="00A31750" w:rsidRDefault="00E14E70" w:rsidP="00E14E70">
      <w:pPr>
        <w:numPr>
          <w:ilvl w:val="0"/>
          <w:numId w:val="4"/>
        </w:numPr>
        <w:spacing w:before="60"/>
        <w:ind w:left="714" w:right="567" w:hanging="357"/>
        <w:rPr>
          <w:rFonts w:ascii="Source Sans Pro" w:hAnsi="Source Sans Pro" w:cs="Arial"/>
        </w:rPr>
      </w:pPr>
      <w:r w:rsidRPr="00A31750">
        <w:rPr>
          <w:rFonts w:ascii="Source Sans Pro" w:hAnsi="Source Sans Pro" w:cs="Arial"/>
        </w:rPr>
        <w:t xml:space="preserve">zajistit provedení opravných ZZ a MZ za minulý školní rok i ZZ a MZ v řádném termínu </w:t>
      </w:r>
    </w:p>
    <w:p w14:paraId="15DF7BA6" w14:textId="77777777" w:rsidR="00E14E70" w:rsidRPr="00A31750" w:rsidRDefault="00E14E70" w:rsidP="00E14E70">
      <w:pPr>
        <w:numPr>
          <w:ilvl w:val="0"/>
          <w:numId w:val="4"/>
        </w:numPr>
        <w:spacing w:before="60"/>
        <w:ind w:left="714" w:right="567" w:hanging="357"/>
        <w:rPr>
          <w:rFonts w:ascii="Source Sans Pro" w:hAnsi="Source Sans Pro" w:cs="Arial"/>
        </w:rPr>
      </w:pPr>
      <w:r w:rsidRPr="00A31750">
        <w:rPr>
          <w:rFonts w:ascii="Source Sans Pro" w:hAnsi="Source Sans Pro" w:cs="Arial"/>
        </w:rPr>
        <w:t>první ročníky všech oborů vyučují podle revidovaných ŠVP</w:t>
      </w:r>
    </w:p>
    <w:p w14:paraId="39FE7F79" w14:textId="27720A8E" w:rsidR="00422D22" w:rsidRPr="00A31750" w:rsidRDefault="00422D22" w:rsidP="008566C5">
      <w:pPr>
        <w:pStyle w:val="Odstavecseseznamem"/>
        <w:numPr>
          <w:ilvl w:val="0"/>
          <w:numId w:val="4"/>
        </w:numPr>
        <w:ind w:left="714" w:hanging="357"/>
        <w:rPr>
          <w:rFonts w:ascii="Source Sans Pro" w:eastAsia="Times New Roman" w:hAnsi="Source Sans Pro" w:cs="Arial"/>
          <w:sz w:val="24"/>
          <w:szCs w:val="24"/>
          <w:lang w:eastAsia="cs-CZ"/>
        </w:rPr>
      </w:pPr>
      <w:r w:rsidRPr="00A31750">
        <w:rPr>
          <w:rFonts w:ascii="Source Sans Pro" w:eastAsia="Times New Roman" w:hAnsi="Source Sans Pro" w:cs="Arial"/>
          <w:sz w:val="24"/>
          <w:szCs w:val="24"/>
          <w:lang w:eastAsia="cs-CZ"/>
        </w:rPr>
        <w:t>zvýšila se intenzita přípravy k ZZ a MZ, proběhly cvičné ZZ u všech oborů, rovněž proběhly cvičné praktické MZ u oboru TZB a příprava k </w:t>
      </w:r>
      <w:r w:rsidR="005570FA" w:rsidRPr="00A31750">
        <w:rPr>
          <w:rFonts w:ascii="Source Sans Pro" w:eastAsia="Times New Roman" w:hAnsi="Source Sans Pro" w:cs="Arial"/>
          <w:sz w:val="24"/>
          <w:szCs w:val="24"/>
          <w:lang w:eastAsia="cs-CZ"/>
        </w:rPr>
        <w:t>praktické MZ</w:t>
      </w:r>
      <w:r w:rsidRPr="00A31750">
        <w:rPr>
          <w:rFonts w:ascii="Source Sans Pro" w:eastAsia="Times New Roman" w:hAnsi="Source Sans Pro" w:cs="Arial"/>
          <w:sz w:val="24"/>
          <w:szCs w:val="24"/>
          <w:lang w:eastAsia="cs-CZ"/>
        </w:rPr>
        <w:t xml:space="preserve"> </w:t>
      </w:r>
      <w:proofErr w:type="gramStart"/>
      <w:r w:rsidRPr="00A31750">
        <w:rPr>
          <w:rFonts w:ascii="Source Sans Pro" w:eastAsia="Times New Roman" w:hAnsi="Source Sans Pro" w:cs="Arial"/>
          <w:sz w:val="24"/>
          <w:szCs w:val="24"/>
          <w:lang w:eastAsia="cs-CZ"/>
        </w:rPr>
        <w:t>MIEZ - velmi</w:t>
      </w:r>
      <w:proofErr w:type="gramEnd"/>
      <w:r w:rsidRPr="00A31750">
        <w:rPr>
          <w:rFonts w:ascii="Source Sans Pro" w:eastAsia="Times New Roman" w:hAnsi="Source Sans Pro" w:cs="Arial"/>
          <w:sz w:val="24"/>
          <w:szCs w:val="24"/>
          <w:lang w:eastAsia="cs-CZ"/>
        </w:rPr>
        <w:t xml:space="preserve"> pomohly žákům při řádných MZ a ZZ</w:t>
      </w:r>
    </w:p>
    <w:p w14:paraId="69C1428C" w14:textId="77777777" w:rsidR="00422D22" w:rsidRPr="00A31750" w:rsidRDefault="00422D22" w:rsidP="00422D22">
      <w:pPr>
        <w:pStyle w:val="Odstavecseseznamem"/>
        <w:numPr>
          <w:ilvl w:val="0"/>
          <w:numId w:val="4"/>
        </w:numPr>
        <w:tabs>
          <w:tab w:val="num" w:pos="426"/>
        </w:tabs>
        <w:rPr>
          <w:rFonts w:ascii="Source Sans Pro" w:hAnsi="Source Sans Pro" w:cs="Arial"/>
          <w:sz w:val="24"/>
          <w:szCs w:val="24"/>
        </w:rPr>
      </w:pPr>
      <w:r w:rsidRPr="00A31750">
        <w:rPr>
          <w:rFonts w:ascii="Source Sans Pro" w:hAnsi="Source Sans Pro" w:cs="Arial"/>
          <w:sz w:val="24"/>
          <w:szCs w:val="24"/>
        </w:rPr>
        <w:t xml:space="preserve">u všech oborů proběhla školní kola SOD a ani v dalších soutěžích se naši žáci neztratili: </w:t>
      </w:r>
    </w:p>
    <w:p w14:paraId="3622EF11" w14:textId="02EB0089" w:rsidR="00422D22" w:rsidRPr="00A31750" w:rsidRDefault="00422D22" w:rsidP="00422D22">
      <w:pPr>
        <w:pStyle w:val="Odstavecseseznamem"/>
        <w:numPr>
          <w:ilvl w:val="1"/>
          <w:numId w:val="4"/>
        </w:numPr>
        <w:rPr>
          <w:rFonts w:ascii="Source Sans Pro" w:hAnsi="Source Sans Pro" w:cs="Arial"/>
          <w:sz w:val="24"/>
          <w:szCs w:val="24"/>
        </w:rPr>
      </w:pPr>
      <w:r w:rsidRPr="00A31750">
        <w:rPr>
          <w:rFonts w:ascii="Source Sans Pro" w:hAnsi="Source Sans Pro" w:cs="Arial"/>
          <w:sz w:val="24"/>
          <w:szCs w:val="24"/>
        </w:rPr>
        <w:t>Učeň instalatér 1.</w:t>
      </w:r>
      <w:r w:rsidR="008566C5" w:rsidRPr="00A31750">
        <w:rPr>
          <w:rFonts w:ascii="Source Sans Pro" w:hAnsi="Source Sans Pro" w:cs="Arial"/>
          <w:sz w:val="24"/>
          <w:szCs w:val="24"/>
        </w:rPr>
        <w:t xml:space="preserve"> </w:t>
      </w:r>
      <w:r w:rsidRPr="00A31750">
        <w:rPr>
          <w:rFonts w:ascii="Source Sans Pro" w:hAnsi="Source Sans Pro" w:cs="Arial"/>
          <w:sz w:val="24"/>
          <w:szCs w:val="24"/>
        </w:rPr>
        <w:t>místo kraj, 5. a 8.</w:t>
      </w:r>
      <w:r w:rsidR="008566C5" w:rsidRPr="00A31750">
        <w:rPr>
          <w:rFonts w:ascii="Source Sans Pro" w:hAnsi="Source Sans Pro" w:cs="Arial"/>
          <w:sz w:val="24"/>
          <w:szCs w:val="24"/>
        </w:rPr>
        <w:t xml:space="preserve"> </w:t>
      </w:r>
      <w:r w:rsidRPr="00A31750">
        <w:rPr>
          <w:rFonts w:ascii="Source Sans Pro" w:hAnsi="Source Sans Pro" w:cs="Arial"/>
          <w:sz w:val="24"/>
          <w:szCs w:val="24"/>
        </w:rPr>
        <w:t xml:space="preserve">místo celostátní </w:t>
      </w:r>
      <w:r w:rsidR="008566C5" w:rsidRPr="00A31750">
        <w:rPr>
          <w:rFonts w:ascii="Source Sans Pro" w:hAnsi="Source Sans Pro" w:cs="Arial"/>
          <w:sz w:val="24"/>
          <w:szCs w:val="24"/>
        </w:rPr>
        <w:t>kolo</w:t>
      </w:r>
    </w:p>
    <w:p w14:paraId="753A42D4" w14:textId="25E14BEE" w:rsidR="00422D22" w:rsidRPr="00A31750" w:rsidRDefault="00422D22" w:rsidP="00422D22">
      <w:pPr>
        <w:pStyle w:val="Odstavecseseznamem"/>
        <w:numPr>
          <w:ilvl w:val="1"/>
          <w:numId w:val="4"/>
        </w:numPr>
        <w:tabs>
          <w:tab w:val="num" w:pos="426"/>
        </w:tabs>
        <w:rPr>
          <w:rFonts w:ascii="Source Sans Pro" w:hAnsi="Source Sans Pro" w:cs="Arial"/>
          <w:sz w:val="24"/>
          <w:szCs w:val="24"/>
        </w:rPr>
      </w:pPr>
      <w:r w:rsidRPr="00A31750">
        <w:rPr>
          <w:rFonts w:ascii="Source Sans Pro" w:hAnsi="Source Sans Pro" w:cs="Arial"/>
          <w:sz w:val="24"/>
          <w:szCs w:val="24"/>
        </w:rPr>
        <w:t>Instalatérská olympiáda 2.</w:t>
      </w:r>
      <w:r w:rsidR="008566C5" w:rsidRPr="00A31750">
        <w:rPr>
          <w:rFonts w:ascii="Source Sans Pro" w:hAnsi="Source Sans Pro" w:cs="Arial"/>
          <w:sz w:val="24"/>
          <w:szCs w:val="24"/>
        </w:rPr>
        <w:t xml:space="preserve"> </w:t>
      </w:r>
      <w:r w:rsidRPr="00A31750">
        <w:rPr>
          <w:rFonts w:ascii="Source Sans Pro" w:hAnsi="Source Sans Pro" w:cs="Arial"/>
          <w:sz w:val="24"/>
          <w:szCs w:val="24"/>
        </w:rPr>
        <w:t>místo kraj, 4.</w:t>
      </w:r>
      <w:r w:rsidR="008566C5" w:rsidRPr="00A31750">
        <w:rPr>
          <w:rFonts w:ascii="Source Sans Pro" w:hAnsi="Source Sans Pro" w:cs="Arial"/>
          <w:sz w:val="24"/>
          <w:szCs w:val="24"/>
        </w:rPr>
        <w:t xml:space="preserve"> </w:t>
      </w:r>
      <w:r w:rsidRPr="00A31750">
        <w:rPr>
          <w:rFonts w:ascii="Source Sans Pro" w:hAnsi="Source Sans Pro" w:cs="Arial"/>
          <w:sz w:val="24"/>
          <w:szCs w:val="24"/>
        </w:rPr>
        <w:t xml:space="preserve">místo celostátní kolo </w:t>
      </w:r>
    </w:p>
    <w:p w14:paraId="5722AF2F" w14:textId="024B3EC6" w:rsidR="00422D22" w:rsidRPr="00A31750" w:rsidRDefault="00422D22" w:rsidP="00422D22">
      <w:pPr>
        <w:pStyle w:val="Odstavecseseznamem"/>
        <w:numPr>
          <w:ilvl w:val="1"/>
          <w:numId w:val="4"/>
        </w:numPr>
        <w:tabs>
          <w:tab w:val="num" w:pos="426"/>
        </w:tabs>
        <w:rPr>
          <w:rFonts w:ascii="Source Sans Pro" w:hAnsi="Source Sans Pro" w:cs="Arial"/>
          <w:sz w:val="24"/>
          <w:szCs w:val="24"/>
        </w:rPr>
      </w:pPr>
      <w:r w:rsidRPr="00A31750">
        <w:rPr>
          <w:rFonts w:ascii="Source Sans Pro" w:hAnsi="Source Sans Pro" w:cs="Arial"/>
          <w:sz w:val="24"/>
          <w:szCs w:val="24"/>
        </w:rPr>
        <w:t xml:space="preserve">Mezinárodní soutěž </w:t>
      </w:r>
      <w:proofErr w:type="spellStart"/>
      <w:r w:rsidRPr="00A31750">
        <w:rPr>
          <w:rFonts w:ascii="Source Sans Pro" w:hAnsi="Source Sans Pro" w:cs="Arial"/>
          <w:sz w:val="24"/>
          <w:szCs w:val="24"/>
        </w:rPr>
        <w:t>Zistersdorf</w:t>
      </w:r>
      <w:proofErr w:type="spellEnd"/>
      <w:r w:rsidRPr="00A31750">
        <w:rPr>
          <w:rFonts w:ascii="Source Sans Pro" w:hAnsi="Source Sans Pro" w:cs="Arial"/>
          <w:sz w:val="24"/>
          <w:szCs w:val="24"/>
        </w:rPr>
        <w:t xml:space="preserve"> 1.</w:t>
      </w:r>
      <w:r w:rsidR="008566C5" w:rsidRPr="00A31750">
        <w:rPr>
          <w:rFonts w:ascii="Source Sans Pro" w:hAnsi="Source Sans Pro" w:cs="Arial"/>
          <w:sz w:val="24"/>
          <w:szCs w:val="24"/>
        </w:rPr>
        <w:t xml:space="preserve"> </w:t>
      </w:r>
      <w:r w:rsidRPr="00A31750">
        <w:rPr>
          <w:rFonts w:ascii="Source Sans Pro" w:hAnsi="Source Sans Pro" w:cs="Arial"/>
          <w:sz w:val="24"/>
          <w:szCs w:val="24"/>
        </w:rPr>
        <w:t xml:space="preserve">místo </w:t>
      </w:r>
      <w:r w:rsidR="008566C5" w:rsidRPr="00A31750">
        <w:rPr>
          <w:rFonts w:ascii="Source Sans Pro" w:hAnsi="Source Sans Pro" w:cs="Arial"/>
          <w:sz w:val="24"/>
          <w:szCs w:val="24"/>
        </w:rPr>
        <w:t>a</w:t>
      </w:r>
      <w:r w:rsidRPr="00A31750">
        <w:rPr>
          <w:rFonts w:ascii="Source Sans Pro" w:hAnsi="Source Sans Pro" w:cs="Arial"/>
          <w:sz w:val="24"/>
          <w:szCs w:val="24"/>
        </w:rPr>
        <w:t xml:space="preserve"> 4.</w:t>
      </w:r>
      <w:r w:rsidR="008566C5" w:rsidRPr="00A31750">
        <w:rPr>
          <w:rFonts w:ascii="Source Sans Pro" w:hAnsi="Source Sans Pro" w:cs="Arial"/>
          <w:sz w:val="24"/>
          <w:szCs w:val="24"/>
        </w:rPr>
        <w:t xml:space="preserve"> </w:t>
      </w:r>
      <w:r w:rsidRPr="00A31750">
        <w:rPr>
          <w:rFonts w:ascii="Source Sans Pro" w:hAnsi="Source Sans Pro" w:cs="Arial"/>
          <w:sz w:val="24"/>
          <w:szCs w:val="24"/>
        </w:rPr>
        <w:t xml:space="preserve">místo </w:t>
      </w:r>
    </w:p>
    <w:p w14:paraId="68A774C4" w14:textId="5C6A13FC" w:rsidR="00422D22" w:rsidRPr="00A31750" w:rsidRDefault="00422D22" w:rsidP="00422D22">
      <w:pPr>
        <w:pStyle w:val="Odstavecseseznamem"/>
        <w:numPr>
          <w:ilvl w:val="1"/>
          <w:numId w:val="4"/>
        </w:numPr>
        <w:tabs>
          <w:tab w:val="num" w:pos="426"/>
        </w:tabs>
        <w:rPr>
          <w:rFonts w:ascii="Source Sans Pro" w:hAnsi="Source Sans Pro" w:cs="Arial"/>
          <w:sz w:val="24"/>
          <w:szCs w:val="24"/>
        </w:rPr>
      </w:pPr>
      <w:r w:rsidRPr="00A31750">
        <w:rPr>
          <w:rFonts w:ascii="Source Sans Pro" w:hAnsi="Source Sans Pro" w:cs="Arial"/>
          <w:sz w:val="24"/>
          <w:szCs w:val="24"/>
        </w:rPr>
        <w:t>SOD elektro 3.</w:t>
      </w:r>
      <w:r w:rsidR="008566C5" w:rsidRPr="00A31750">
        <w:rPr>
          <w:rFonts w:ascii="Source Sans Pro" w:hAnsi="Source Sans Pro" w:cs="Arial"/>
          <w:sz w:val="24"/>
          <w:szCs w:val="24"/>
        </w:rPr>
        <w:t xml:space="preserve"> </w:t>
      </w:r>
      <w:r w:rsidRPr="00A31750">
        <w:rPr>
          <w:rFonts w:ascii="Source Sans Pro" w:hAnsi="Source Sans Pro" w:cs="Arial"/>
          <w:sz w:val="24"/>
          <w:szCs w:val="24"/>
        </w:rPr>
        <w:t xml:space="preserve">místo kraj </w:t>
      </w:r>
    </w:p>
    <w:p w14:paraId="7B37631C" w14:textId="77777777" w:rsidR="00422D22" w:rsidRPr="00A31750" w:rsidRDefault="00422D22" w:rsidP="00422D22">
      <w:pPr>
        <w:pStyle w:val="Odstavecseseznamem"/>
        <w:numPr>
          <w:ilvl w:val="1"/>
          <w:numId w:val="4"/>
        </w:numPr>
        <w:tabs>
          <w:tab w:val="num" w:pos="426"/>
        </w:tabs>
        <w:rPr>
          <w:rFonts w:ascii="Source Sans Pro" w:hAnsi="Source Sans Pro" w:cs="Arial"/>
          <w:sz w:val="24"/>
          <w:szCs w:val="24"/>
        </w:rPr>
      </w:pPr>
      <w:r w:rsidRPr="00A31750">
        <w:rPr>
          <w:rFonts w:ascii="Source Sans Pro" w:hAnsi="Source Sans Pro" w:cs="Arial"/>
          <w:sz w:val="24"/>
          <w:szCs w:val="24"/>
        </w:rPr>
        <w:t>EMI 2024 Bratislava družstva druhé místo</w:t>
      </w:r>
    </w:p>
    <w:p w14:paraId="16E21632" w14:textId="5D0BA06F" w:rsidR="00422D22" w:rsidRPr="00A31750" w:rsidRDefault="00422D22" w:rsidP="008566C5">
      <w:pPr>
        <w:pStyle w:val="Odstavecseseznamem"/>
        <w:numPr>
          <w:ilvl w:val="0"/>
          <w:numId w:val="4"/>
        </w:numPr>
        <w:tabs>
          <w:tab w:val="num" w:pos="426"/>
        </w:tabs>
        <w:rPr>
          <w:rFonts w:ascii="Source Sans Pro" w:hAnsi="Source Sans Pro" w:cs="Arial"/>
          <w:sz w:val="24"/>
          <w:szCs w:val="24"/>
        </w:rPr>
      </w:pPr>
      <w:r w:rsidRPr="00A31750">
        <w:rPr>
          <w:rFonts w:ascii="Source Sans Pro" w:hAnsi="Source Sans Pro" w:cs="Arial"/>
          <w:sz w:val="24"/>
          <w:szCs w:val="24"/>
        </w:rPr>
        <w:t xml:space="preserve">účast žáků i zaměstnanců na školeních a exkurzích u odborných firem (např. </w:t>
      </w:r>
      <w:proofErr w:type="spellStart"/>
      <w:r w:rsidRPr="00A31750">
        <w:rPr>
          <w:rFonts w:ascii="Source Sans Pro" w:hAnsi="Source Sans Pro" w:cs="Arial"/>
          <w:sz w:val="24"/>
          <w:szCs w:val="24"/>
        </w:rPr>
        <w:t>Viega</w:t>
      </w:r>
      <w:proofErr w:type="spellEnd"/>
      <w:r w:rsidRPr="00A31750">
        <w:rPr>
          <w:rFonts w:ascii="Source Sans Pro" w:hAnsi="Source Sans Pro" w:cs="Arial"/>
          <w:sz w:val="24"/>
          <w:szCs w:val="24"/>
        </w:rPr>
        <w:t xml:space="preserve">    lisování, </w:t>
      </w:r>
      <w:proofErr w:type="spellStart"/>
      <w:r w:rsidRPr="00A31750">
        <w:rPr>
          <w:rFonts w:ascii="Source Sans Pro" w:hAnsi="Source Sans Pro" w:cs="Arial"/>
          <w:sz w:val="24"/>
          <w:szCs w:val="24"/>
        </w:rPr>
        <w:t>Alcadrain</w:t>
      </w:r>
      <w:proofErr w:type="spellEnd"/>
      <w:r w:rsidRPr="00A31750">
        <w:rPr>
          <w:rFonts w:ascii="Source Sans Pro" w:hAnsi="Source Sans Pro" w:cs="Arial"/>
          <w:sz w:val="24"/>
          <w:szCs w:val="24"/>
        </w:rPr>
        <w:t xml:space="preserve">, Plast Brno, </w:t>
      </w:r>
      <w:proofErr w:type="spellStart"/>
      <w:r w:rsidRPr="00A31750">
        <w:rPr>
          <w:rFonts w:ascii="Source Sans Pro" w:hAnsi="Source Sans Pro" w:cs="Arial"/>
          <w:sz w:val="24"/>
          <w:szCs w:val="24"/>
        </w:rPr>
        <w:t>Gienger</w:t>
      </w:r>
      <w:proofErr w:type="spellEnd"/>
      <w:r w:rsidRPr="00A31750">
        <w:rPr>
          <w:rFonts w:ascii="Source Sans Pro" w:hAnsi="Source Sans Pro" w:cs="Arial"/>
          <w:sz w:val="24"/>
          <w:szCs w:val="24"/>
        </w:rPr>
        <w:t>, Koupelnové studio – Ptáček, Teplárny Brno, elektrárna Dukovany, Stavební veletrh, veletrh Ampér…)</w:t>
      </w:r>
    </w:p>
    <w:p w14:paraId="7A7A3ABA" w14:textId="77777777" w:rsidR="00422D22" w:rsidRPr="00A31750" w:rsidRDefault="00422D22" w:rsidP="008566C5">
      <w:pPr>
        <w:pStyle w:val="Odstavecseseznamem"/>
        <w:numPr>
          <w:ilvl w:val="0"/>
          <w:numId w:val="4"/>
        </w:numPr>
        <w:tabs>
          <w:tab w:val="num" w:pos="426"/>
        </w:tabs>
        <w:rPr>
          <w:rFonts w:ascii="Source Sans Pro" w:hAnsi="Source Sans Pro" w:cs="Arial"/>
        </w:rPr>
      </w:pPr>
      <w:r w:rsidRPr="00A31750">
        <w:rPr>
          <w:rFonts w:ascii="Source Sans Pro" w:hAnsi="Source Sans Pro" w:cs="Arial"/>
        </w:rPr>
        <w:t xml:space="preserve">spolupráce s CTI – účast na školeních </w:t>
      </w:r>
    </w:p>
    <w:p w14:paraId="3E2BE51C" w14:textId="717DC4F2" w:rsidR="00422D22" w:rsidRPr="00A31750" w:rsidRDefault="00422D22" w:rsidP="008566C5">
      <w:pPr>
        <w:numPr>
          <w:ilvl w:val="0"/>
          <w:numId w:val="4"/>
        </w:numPr>
        <w:spacing w:before="60"/>
        <w:ind w:left="714" w:right="567" w:hanging="357"/>
        <w:rPr>
          <w:rFonts w:ascii="Source Sans Pro" w:hAnsi="Source Sans Pro" w:cs="Arial"/>
        </w:rPr>
      </w:pPr>
      <w:r w:rsidRPr="00A31750">
        <w:rPr>
          <w:rFonts w:ascii="Source Sans Pro" w:hAnsi="Source Sans Pro" w:cs="Arial"/>
        </w:rPr>
        <w:t xml:space="preserve">pokračující spolupráce s firmou GROHE – </w:t>
      </w:r>
      <w:r w:rsidR="008566C5" w:rsidRPr="00A31750">
        <w:rPr>
          <w:rFonts w:ascii="Source Sans Pro" w:hAnsi="Source Sans Pro" w:cs="Arial"/>
        </w:rPr>
        <w:t>odborná</w:t>
      </w:r>
      <w:r w:rsidRPr="00A31750">
        <w:rPr>
          <w:rFonts w:ascii="Source Sans Pro" w:hAnsi="Source Sans Pro" w:cs="Arial"/>
        </w:rPr>
        <w:t xml:space="preserve"> učebna na Tučkové </w:t>
      </w:r>
    </w:p>
    <w:p w14:paraId="3501409C" w14:textId="0066C6F2" w:rsidR="00422D22" w:rsidRPr="00A31750" w:rsidRDefault="00422D22" w:rsidP="008566C5">
      <w:pPr>
        <w:numPr>
          <w:ilvl w:val="0"/>
          <w:numId w:val="4"/>
        </w:numPr>
        <w:spacing w:before="60"/>
        <w:ind w:left="714" w:right="567" w:hanging="357"/>
        <w:rPr>
          <w:rFonts w:ascii="Source Sans Pro" w:hAnsi="Source Sans Pro" w:cs="Arial"/>
        </w:rPr>
      </w:pPr>
      <w:r w:rsidRPr="00A31750">
        <w:rPr>
          <w:rFonts w:ascii="Source Sans Pro" w:hAnsi="Source Sans Pro" w:cs="Arial"/>
        </w:rPr>
        <w:t>zájemcům z řad žáků byl</w:t>
      </w:r>
      <w:r w:rsidR="008566C5" w:rsidRPr="00A31750">
        <w:rPr>
          <w:rFonts w:ascii="Source Sans Pro" w:hAnsi="Source Sans Pro" w:cs="Arial"/>
        </w:rPr>
        <w:t>o</w:t>
      </w:r>
      <w:r w:rsidRPr="00A31750">
        <w:rPr>
          <w:rFonts w:ascii="Source Sans Pro" w:hAnsi="Source Sans Pro" w:cs="Arial"/>
        </w:rPr>
        <w:t xml:space="preserve"> poskytováno doučování a konzultace </w:t>
      </w:r>
    </w:p>
    <w:p w14:paraId="7BDE7EF7" w14:textId="0380724A" w:rsidR="00422D22" w:rsidRPr="00A31750" w:rsidRDefault="00422D22" w:rsidP="008566C5">
      <w:pPr>
        <w:numPr>
          <w:ilvl w:val="0"/>
          <w:numId w:val="4"/>
        </w:numPr>
        <w:spacing w:before="60"/>
        <w:ind w:left="714" w:right="567" w:hanging="357"/>
        <w:rPr>
          <w:rFonts w:ascii="Source Sans Pro" w:hAnsi="Source Sans Pro" w:cs="Arial"/>
        </w:rPr>
      </w:pPr>
      <w:r w:rsidRPr="00A31750">
        <w:rPr>
          <w:rFonts w:ascii="Source Sans Pro" w:hAnsi="Source Sans Pro" w:cs="Arial"/>
        </w:rPr>
        <w:t xml:space="preserve">členové předmětové komise se aktivně zapojovali do náboru na ZŠ </w:t>
      </w:r>
    </w:p>
    <w:p w14:paraId="64F061E8" w14:textId="77777777" w:rsidR="00B36371" w:rsidRPr="00A31750" w:rsidRDefault="00B36371" w:rsidP="00B36371">
      <w:pPr>
        <w:spacing w:before="360"/>
        <w:rPr>
          <w:rFonts w:ascii="Source Sans Pro" w:hAnsi="Source Sans Pro"/>
          <w:b/>
        </w:rPr>
      </w:pPr>
      <w:r w:rsidRPr="00A31750">
        <w:rPr>
          <w:rFonts w:ascii="Source Sans Pro" w:hAnsi="Source Sans Pro"/>
          <w:b/>
        </w:rPr>
        <w:t>Hodnocení práce předmětové komise přírodovědných předmětů</w:t>
      </w:r>
    </w:p>
    <w:p w14:paraId="16DF1937" w14:textId="77777777"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 xml:space="preserve">do PKPP patří výuka MAT, DEG, FYZ, MEC, CHE, EKG, EKA, ICT a Ekonomické předměty ve všech učebních i maturitních oborech, které se učí na naší škole. Hlavním cílem celé PK je příprava k úspěšnému složení závěrečné, resp. maturitní zkoušky a nastartování úspěšné profesní kariéry našich žáků. </w:t>
      </w:r>
    </w:p>
    <w:p w14:paraId="07D702CA" w14:textId="77777777"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lastRenderedPageBreak/>
        <w:t xml:space="preserve">Pro naše žáky jsme v průběhu celého školního roku organizovali soutěže, exkurze, setkání, semináře a další aktivity, kterými rozšiřujeme jejich obzory ve zvolených oborech i v oblastech běžného života. Pravidelně jsme připravovali upoutávky na aktuální události (Den stromů, Den Země, Mezinárodní Den vody atd.) na nástěnkách, promítáním na školním TV okruhu, na sociálních sítích atd. </w:t>
      </w:r>
    </w:p>
    <w:p w14:paraId="5E92AE83" w14:textId="77777777"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V letošním školním roce pokračoval i projekt hliník, který je zaměřen na sběr hliníku ve škole. Výnos z této akce jsme použili na adopci Lori horského v ZOO Brno. Zajistili jsme také zapůjčení a instalaci výstav přímo do areálu školy, aktuálně např. dvě komiksové výstavy GJ Mendel.</w:t>
      </w:r>
    </w:p>
    <w:p w14:paraId="3C3DBB18" w14:textId="77777777"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Podíleli jsme se na organizaci branného cvičení v Mariánském údolí, kde zajišťujeme stanoviště věnované místní fauně a flóře. Spolupracujeme s organizacemi věnujícími se enviromentalistice (Lipka, Hnutí Brontosaurus, aj.)</w:t>
      </w:r>
    </w:p>
    <w:p w14:paraId="273F69F4" w14:textId="77777777"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 xml:space="preserve">Pokračujeme také v projektu </w:t>
      </w:r>
      <w:proofErr w:type="spellStart"/>
      <w:r w:rsidRPr="00A31750">
        <w:rPr>
          <w:rFonts w:ascii="Source Sans Pro" w:hAnsi="Source Sans Pro" w:cs="Arial"/>
        </w:rPr>
        <w:t>EDUbus</w:t>
      </w:r>
      <w:proofErr w:type="spellEnd"/>
      <w:r w:rsidRPr="00A31750">
        <w:rPr>
          <w:rFonts w:ascii="Source Sans Pro" w:hAnsi="Source Sans Pro" w:cs="Arial"/>
        </w:rPr>
        <w:t>, ze kterého jsme získali hodnotné technické vybavení v podobě termokamer, gravírovacích zařízení a 3Dtiskárny.</w:t>
      </w:r>
    </w:p>
    <w:p w14:paraId="46D06E23" w14:textId="77777777"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 xml:space="preserve">Tradičně jsme se zúčastnili mezinárodní soutěže „Matematický klokan“, která proběhla na naší škole ve dvou kategoriích. Organizaci soutěže zajistili vyučující matematiky. Nejlepší žáci v obou kategoriích byli oceněni. Rovněž jsme se zúčastnili „Celostátní matematické soutěže žáků SOŠ“, která proběhla na Střední škole informatiky, poštovnictví a finančnictví, Čichnova. Nominovali jsme se do mezinárodní matematické soutěže pro týmy středoškoláků Náboj, kde jsme bohužel zůstali jen v pozici náhradníka. </w:t>
      </w:r>
      <w:r w:rsidRPr="00A31750">
        <w:rPr>
          <w:rFonts w:ascii="Source Sans Pro" w:hAnsi="Source Sans Pro" w:cs="Arial"/>
        </w:rPr>
        <w:tab/>
      </w:r>
    </w:p>
    <w:p w14:paraId="451E0CE8" w14:textId="77777777"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V rámci DVPP jsme úspěšně absolvovali řadu školení a seminářů zaměřených na rozvoj klíčových kompetencí v oblasti odborné i společenské.</w:t>
      </w:r>
    </w:p>
    <w:p w14:paraId="2CE1F21B" w14:textId="77777777"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 xml:space="preserve">V rámci výuky MAT, FYZ, CHE jsme naposledy realizovali u všech 1. ročníků vstupní PP na začátku </w:t>
      </w:r>
      <w:proofErr w:type="spellStart"/>
      <w:r w:rsidRPr="00A31750">
        <w:rPr>
          <w:rFonts w:ascii="Source Sans Pro" w:hAnsi="Source Sans Pro" w:cs="Arial"/>
        </w:rPr>
        <w:t>šk</w:t>
      </w:r>
      <w:proofErr w:type="spellEnd"/>
      <w:r w:rsidRPr="00A31750">
        <w:rPr>
          <w:rFonts w:ascii="Source Sans Pro" w:hAnsi="Source Sans Pro" w:cs="Arial"/>
        </w:rPr>
        <w:t xml:space="preserve">. roku a srovnávací PP na konci </w:t>
      </w:r>
      <w:proofErr w:type="spellStart"/>
      <w:r w:rsidRPr="00A31750">
        <w:rPr>
          <w:rFonts w:ascii="Source Sans Pro" w:hAnsi="Source Sans Pro" w:cs="Arial"/>
        </w:rPr>
        <w:t>šk</w:t>
      </w:r>
      <w:proofErr w:type="spellEnd"/>
      <w:r w:rsidRPr="00A31750">
        <w:rPr>
          <w:rFonts w:ascii="Source Sans Pro" w:hAnsi="Source Sans Pro" w:cs="Arial"/>
        </w:rPr>
        <w:t xml:space="preserve">. roku. Tradičně proběhly rovněž maturitní generálky z matematiky, kde si žáci jednotlivých ročníků testují své znalosti a připravenost k MZ. </w:t>
      </w:r>
    </w:p>
    <w:p w14:paraId="7311B6C5" w14:textId="1D149365"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 xml:space="preserve">Stále se snažíme intenzivně hledat nové možnosti při přípravě žáků. Hledáme neustále aktivity pro zatraktivnění výuky, nové technologie, materiály i příležitosti spolupráce. </w:t>
      </w:r>
    </w:p>
    <w:p w14:paraId="39674110" w14:textId="083C8312" w:rsidR="00263A5A" w:rsidRPr="00A31750" w:rsidRDefault="00263A5A" w:rsidP="00263A5A">
      <w:pPr>
        <w:numPr>
          <w:ilvl w:val="0"/>
          <w:numId w:val="4"/>
        </w:numPr>
        <w:spacing w:before="40"/>
        <w:ind w:right="567"/>
        <w:rPr>
          <w:rFonts w:ascii="Source Sans Pro" w:hAnsi="Source Sans Pro" w:cs="Arial"/>
        </w:rPr>
      </w:pPr>
      <w:r w:rsidRPr="00A31750">
        <w:rPr>
          <w:rFonts w:ascii="Source Sans Pro" w:hAnsi="Source Sans Pro" w:cs="Arial"/>
        </w:rPr>
        <w:t>nadále pokračujeme v zapojení do projektu M.R.K.E.V.</w:t>
      </w:r>
    </w:p>
    <w:p w14:paraId="1CEF1625" w14:textId="5FE8579A" w:rsidR="00B36371" w:rsidRPr="00A31750" w:rsidRDefault="00B36371" w:rsidP="00263A5A">
      <w:pPr>
        <w:spacing w:before="360"/>
        <w:rPr>
          <w:rFonts w:ascii="Source Sans Pro" w:hAnsi="Source Sans Pro"/>
          <w:b/>
        </w:rPr>
      </w:pPr>
      <w:r w:rsidRPr="00A31750">
        <w:rPr>
          <w:rFonts w:ascii="Source Sans Pro" w:hAnsi="Source Sans Pro"/>
          <w:b/>
        </w:rPr>
        <w:t>Hodnocení práce předmětové komise přírodovědných předmětů – subkomise EKA</w:t>
      </w:r>
    </w:p>
    <w:p w14:paraId="481DBC31" w14:textId="7777777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Cílem předmětové subkomise ekonomiky je především přiblížit žákům nejen problematiku vyučovaných předmětů a teoretických poznatků, ale také žáky seznámit s praxí reálným životem za zdmi školy. Klademe tedy velký důraz na propojování předmětů navzájem tak, aby žáci chápali souvislosti a bylo možné načerpané teoretické znalosti aplikovat do praxe</w:t>
      </w:r>
    </w:p>
    <w:p w14:paraId="37C99099" w14:textId="7777777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S propojováním teorie a praxe pak souvisí také množství realizovaných exkurzí, které pro žáky zařizujeme, a mají přímou návaznost na výuku.</w:t>
      </w:r>
    </w:p>
    <w:p w14:paraId="4ABD0D88" w14:textId="2A02524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 xml:space="preserve">V duchu propojování teoretických znalostí s praktickým využitím bylo zrealizováno několik vstupů odborníků z praxe, které spočívaly převážně </w:t>
      </w:r>
      <w:r w:rsidRPr="00A31750">
        <w:rPr>
          <w:rFonts w:ascii="Source Sans Pro" w:hAnsi="Source Sans Pro" w:cs="Arial"/>
        </w:rPr>
        <w:lastRenderedPageBreak/>
        <w:t>v propojení žáků oboru podnikání a reálného fungování menších, větších i korporátních firem v praxi. Vstupy odborníků z praxe probíhaly v hodině ekonomiky, managementu nebo učebních praxí v rámci výuky Pod 1 a Pod 2, ale probíhaly také po vyučování, kde návštěvnost byla na dobrovolnosti žáků. A právě na základě oné návštěvnosti a zájmu žáků lze usuzovat, že tyto aktivity opravdu mají potenciál a smyl. Jednotlivé vstupy byly vždy v souladu s platným ŠVP a zapadaly do výuky tak, aby žáci měli odborný a ucelený přehled nejen o fungování firem, ale rovněž, aby si dokázali propojit načerpané teoretické znalosti s těmi praktickými a zlepšili si tak uplatnění na trhu práce. Mezi velmi úspěšné nápady a zrealizované návštěvy patří jednoznačně setkání v brněnské marketingové agentuře</w:t>
      </w:r>
      <w:r w:rsidR="00B46952" w:rsidRPr="00A31750">
        <w:rPr>
          <w:rFonts w:ascii="Source Sans Pro" w:hAnsi="Source Sans Pro" w:cs="Arial"/>
        </w:rPr>
        <w:t xml:space="preserve"> </w:t>
      </w:r>
      <w:r w:rsidRPr="00A31750">
        <w:rPr>
          <w:rFonts w:ascii="Source Sans Pro" w:hAnsi="Source Sans Pro" w:cs="Arial"/>
        </w:rPr>
        <w:t>„</w:t>
      </w:r>
      <w:proofErr w:type="spellStart"/>
      <w:r w:rsidRPr="00A31750">
        <w:rPr>
          <w:rFonts w:ascii="Source Sans Pro" w:hAnsi="Source Sans Pro" w:cs="Arial"/>
        </w:rPr>
        <w:t>Aetna</w:t>
      </w:r>
      <w:proofErr w:type="spellEnd"/>
      <w:r w:rsidRPr="00A31750">
        <w:rPr>
          <w:rFonts w:ascii="Source Sans Pro" w:hAnsi="Source Sans Pro" w:cs="Arial"/>
        </w:rPr>
        <w:t>“. Studenti, žáci i veřejnost se dozvěděli mnohé o realizovaných i plánovaných projektů této agentury, o umělé inteligenci nebo virtuální realitě využívané v marketingu. Dále hodnotíme velmi pozitivně exkurze do coworkingových center – Klubko, JIC a KUMST, které si kladou za cíl vést nové mladé podnikatele.</w:t>
      </w:r>
    </w:p>
    <w:p w14:paraId="51BCECFA" w14:textId="7777777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Na základě již zmíněných exkurzí, workshopů a vstupů odborníků z praxe, pod vedením vyučujícího, bylo pak našim žákům nabídnuto několik možností stáží v různých agenturách a firmách. Věříme, že tato spolupráce bude mít pak přesah i do jejich „dospěláckého“ života.</w:t>
      </w:r>
    </w:p>
    <w:p w14:paraId="57DC131A" w14:textId="71B12FD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Největším úspěchem uplynulého školního roku byl dokončený projekt „NGZ“, ve spolupráci s největší a nejstarší vzdělávací enviromentální organizací V ČR – Lipkou a společností Papírny Brno, a. s., kde bylo cílem vymyslet takový nápad, který bude ekologický, trvale udržitelný a zároveň využitelný pro všechny zapojené strany. Pod dohledem zkušeného vyučujícího se podařilo cíl splnit. Bylo vytvořeno venkovní posezení z dřevěných palet, které poskytly Papírny Brno, a. s. a naši žáci tyto palety upravili tak, aby vznikl funkční nábytek. Byla vytvořena příjemná zóna pro sdílení zkušeností, praxe a inspirace v prostorách Papíren Brno, a. s., kde mají zaměstnanci i žáci SŠP Jílová dveře otevřené.</w:t>
      </w:r>
    </w:p>
    <w:p w14:paraId="30D5B5F2" w14:textId="7777777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Mezi každoročně plánované a organizované projekty na naší škole patří „</w:t>
      </w:r>
      <w:proofErr w:type="spellStart"/>
      <w:r w:rsidRPr="00A31750">
        <w:rPr>
          <w:rFonts w:ascii="Source Sans Pro" w:hAnsi="Source Sans Pro" w:cs="Arial"/>
        </w:rPr>
        <w:t>Suchej</w:t>
      </w:r>
      <w:proofErr w:type="spellEnd"/>
      <w:r w:rsidRPr="00A31750">
        <w:rPr>
          <w:rFonts w:ascii="Source Sans Pro" w:hAnsi="Source Sans Pro" w:cs="Arial"/>
        </w:rPr>
        <w:t xml:space="preserve"> únor“, hra k finanční gramotnosti, „</w:t>
      </w:r>
      <w:proofErr w:type="spellStart"/>
      <w:r w:rsidRPr="00A31750">
        <w:rPr>
          <w:rFonts w:ascii="Source Sans Pro" w:hAnsi="Source Sans Pro" w:cs="Arial"/>
        </w:rPr>
        <w:t>Movember</w:t>
      </w:r>
      <w:proofErr w:type="spellEnd"/>
      <w:r w:rsidRPr="00A31750">
        <w:rPr>
          <w:rFonts w:ascii="Source Sans Pro" w:hAnsi="Source Sans Pro" w:cs="Arial"/>
        </w:rPr>
        <w:t>“ nebo „Den Země“, kterým byla a bude věnována pozornost i čas a považujeme je za velmi vydařené.</w:t>
      </w:r>
    </w:p>
    <w:p w14:paraId="11B1D52A" w14:textId="7777777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Dalším, neméně důležitým bodem našich úspěchů je možnost zapojení žáků v podobě „poměření sil“ v různých soutěžích, zaměřených na ekonomiku, obchodní korespondenci a finanční gramotnost, které se odehrávají jak na půdě školy, tak i mimo ni. Žák má možnost se realizovat tam, kde ho to baví a ze strany učitele je to jednoznačná podpora nadprůměrných žáků, kde je vyzdvihováno to, v čem žák vyniká a současně tak i motivace pro jedince i třídu jako kolektiv. V letošním roce dosáhl jeden z žáků oboru Podnikání velmi pěkného umístění v celorepublikové soutěži v psaní všemi deseti a ovládání klávesnice hmatovou metodou.</w:t>
      </w:r>
    </w:p>
    <w:p w14:paraId="6E4B7456" w14:textId="7777777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 xml:space="preserve">Velké plus shledávám ve formách a použitých metodách ve výuce, které jsou nejen motivační, ale i interaktivní. K výuce používáme moderní technologie, interaktivní stránky, e-learningové aplikace, QR kódy, e-learningové kvízy, hry a další metody, díky nimž se snažíme zkvalitnit a oživit výuku a tím vést žáky </w:t>
      </w:r>
      <w:r w:rsidRPr="00A31750">
        <w:rPr>
          <w:rFonts w:ascii="Source Sans Pro" w:hAnsi="Source Sans Pro" w:cs="Arial"/>
        </w:rPr>
        <w:lastRenderedPageBreak/>
        <w:t xml:space="preserve">nejen k úspěšnému zakončení studia, ale i demonstrovat možnosti, které dnešní doba nabízí. </w:t>
      </w:r>
    </w:p>
    <w:p w14:paraId="5FBAFD67" w14:textId="7777777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Dále bych ráda zmínila i uplatňování individuálního přístupu k žákům, navázání na jejich zájmy, koníčky a na základě toho plánování dalších aktivit, jako například návaznosti na vysoké školy či propojování bývalých žáků naší školy se současnými.</w:t>
      </w:r>
    </w:p>
    <w:p w14:paraId="2398437E" w14:textId="77777777" w:rsidR="00A86363" w:rsidRPr="00A31750" w:rsidRDefault="00A86363" w:rsidP="00A86363">
      <w:pPr>
        <w:numPr>
          <w:ilvl w:val="0"/>
          <w:numId w:val="4"/>
        </w:numPr>
        <w:spacing w:before="40"/>
        <w:ind w:right="567"/>
        <w:rPr>
          <w:rFonts w:ascii="Source Sans Pro" w:hAnsi="Source Sans Pro" w:cs="Arial"/>
        </w:rPr>
      </w:pPr>
      <w:r w:rsidRPr="00A31750">
        <w:rPr>
          <w:rFonts w:ascii="Source Sans Pro" w:hAnsi="Source Sans Pro" w:cs="Arial"/>
        </w:rPr>
        <w:t>Za úspěch subkomise ekonomiky považuji i průběh maturitních zkoušek z odborných předmětů, kdy bylo znát, že se žáci svědomitě připravovali a většina žáků tak byla velmi úspěšná.</w:t>
      </w:r>
    </w:p>
    <w:p w14:paraId="236201E8" w14:textId="77777777" w:rsidR="00A86363" w:rsidRPr="00A31750" w:rsidRDefault="00A86363" w:rsidP="00A90876">
      <w:pPr>
        <w:spacing w:before="40"/>
        <w:ind w:left="720" w:right="567"/>
        <w:rPr>
          <w:rFonts w:ascii="Source Sans Pro" w:hAnsi="Source Sans Pro" w:cs="Arial"/>
        </w:rPr>
      </w:pPr>
      <w:r w:rsidRPr="00A31750">
        <w:rPr>
          <w:rFonts w:ascii="Source Sans Pro" w:hAnsi="Source Sans Pro" w:cs="Arial"/>
        </w:rPr>
        <w:t xml:space="preserve">Díky výše uvedenému se pak domnívám, že je možné dosáhnout stanovených cílů ve výuce. </w:t>
      </w:r>
    </w:p>
    <w:p w14:paraId="1E17D1E4" w14:textId="31DE4B3F" w:rsidR="008C18E2" w:rsidRPr="00A31750" w:rsidRDefault="008C18E2" w:rsidP="008C18E2">
      <w:pPr>
        <w:jc w:val="right"/>
        <w:rPr>
          <w:rFonts w:ascii="Source Sans Pro" w:hAnsi="Source Sans Pro" w:cs="Arial"/>
        </w:rPr>
      </w:pPr>
    </w:p>
    <w:p w14:paraId="0D5A6EFA" w14:textId="37AC6B40" w:rsidR="00B36371" w:rsidRPr="00A31750" w:rsidRDefault="00B36371" w:rsidP="00B36371">
      <w:pPr>
        <w:spacing w:before="360"/>
        <w:rPr>
          <w:rFonts w:ascii="Source Sans Pro" w:hAnsi="Source Sans Pro"/>
          <w:b/>
        </w:rPr>
      </w:pPr>
      <w:r w:rsidRPr="00A31750">
        <w:rPr>
          <w:rFonts w:ascii="Source Sans Pro" w:hAnsi="Source Sans Pro"/>
          <w:b/>
        </w:rPr>
        <w:t xml:space="preserve">Hodnocení práce předmětové komise dřevo oborů </w:t>
      </w:r>
    </w:p>
    <w:p w14:paraId="1BEB099C" w14:textId="77777777" w:rsidR="000E199A" w:rsidRPr="00A31750" w:rsidRDefault="000E199A" w:rsidP="000E199A">
      <w:pPr>
        <w:numPr>
          <w:ilvl w:val="0"/>
          <w:numId w:val="4"/>
        </w:numPr>
        <w:spacing w:before="40"/>
        <w:ind w:right="567"/>
        <w:rPr>
          <w:rFonts w:ascii="Source Sans Pro" w:hAnsi="Source Sans Pro" w:cs="Arial"/>
        </w:rPr>
      </w:pPr>
      <w:r w:rsidRPr="00A31750">
        <w:rPr>
          <w:rFonts w:ascii="Source Sans Pro" w:hAnsi="Source Sans Pro" w:cs="Arial"/>
        </w:rPr>
        <w:t>V tomto školním roce jsme využívali nejenom klasické, ale i nové a motivační formy výuky. Zařadili jsme více videí v technologii a výrobním zařízení, dále animace a prostorové zobrazování ve výuce konstrukcí a deskriptivní geometrie.</w:t>
      </w:r>
    </w:p>
    <w:p w14:paraId="22DC5FBE" w14:textId="46D7B4EF" w:rsidR="000E199A" w:rsidRPr="00A31750" w:rsidRDefault="000E199A" w:rsidP="000E199A">
      <w:pPr>
        <w:numPr>
          <w:ilvl w:val="0"/>
          <w:numId w:val="4"/>
        </w:numPr>
        <w:spacing w:before="40"/>
        <w:ind w:right="567"/>
        <w:rPr>
          <w:rFonts w:ascii="Source Sans Pro" w:hAnsi="Source Sans Pro" w:cs="Arial"/>
        </w:rPr>
      </w:pPr>
      <w:r w:rsidRPr="00A31750">
        <w:rPr>
          <w:rFonts w:ascii="Source Sans Pro" w:hAnsi="Source Sans Pro" w:cs="Arial"/>
        </w:rPr>
        <w:t>Vyučující odborného výcviku intenzivně pracovali na přípravě žáků na odborné truhlářské soutěže. Za zmínku stojí 4. místo v soutěži Řemeslo/</w:t>
      </w:r>
      <w:proofErr w:type="spellStart"/>
      <w:r w:rsidRPr="00A31750">
        <w:rPr>
          <w:rFonts w:ascii="Source Sans Pro" w:hAnsi="Source Sans Pro" w:cs="Arial"/>
        </w:rPr>
        <w:t>Skill</w:t>
      </w:r>
      <w:proofErr w:type="spellEnd"/>
      <w:r w:rsidRPr="00A31750">
        <w:rPr>
          <w:rFonts w:ascii="Source Sans Pro" w:hAnsi="Source Sans Pro" w:cs="Arial"/>
        </w:rPr>
        <w:t xml:space="preserve"> 2023 ve Vysokém Mýtě. Začátkem listopadu proběhla soutěž Truhlář roku v rámci výstavy Vzdělání a řemeslo 2023 v Českých Budějovicích. Pro naši školu získali celkové 7. místo. V závěru listopadu proběhlo Regionální kolo MČR oboru truhlář, kde jsme získali 5. místo.</w:t>
      </w:r>
    </w:p>
    <w:p w14:paraId="7B51CD18" w14:textId="1EC503EB" w:rsidR="000E199A" w:rsidRPr="00A31750" w:rsidRDefault="000E199A" w:rsidP="00B13F97">
      <w:pPr>
        <w:numPr>
          <w:ilvl w:val="0"/>
          <w:numId w:val="4"/>
        </w:numPr>
        <w:spacing w:before="40"/>
        <w:ind w:right="567"/>
        <w:rPr>
          <w:rFonts w:ascii="Source Sans Pro" w:hAnsi="Source Sans Pro" w:cs="Arial"/>
        </w:rPr>
      </w:pPr>
      <w:r w:rsidRPr="00A31750">
        <w:rPr>
          <w:rFonts w:ascii="Source Sans Pro" w:hAnsi="Source Sans Pro" w:cs="Arial"/>
        </w:rPr>
        <w:t>Žáci třídy DV3</w:t>
      </w:r>
      <w:r w:rsidR="00B13F97" w:rsidRPr="00A31750">
        <w:rPr>
          <w:rFonts w:ascii="Source Sans Pro" w:hAnsi="Source Sans Pro" w:cs="Arial"/>
        </w:rPr>
        <w:t>.</w:t>
      </w:r>
      <w:r w:rsidRPr="00A31750">
        <w:rPr>
          <w:rFonts w:ascii="Source Sans Pro" w:hAnsi="Source Sans Pro" w:cs="Arial"/>
        </w:rPr>
        <w:t xml:space="preserve"> se zapojili do soutěže HSF Systém </w:t>
      </w:r>
      <w:proofErr w:type="spellStart"/>
      <w:r w:rsidRPr="00A31750">
        <w:rPr>
          <w:rFonts w:ascii="Source Sans Pro" w:hAnsi="Source Sans Pro" w:cs="Arial"/>
        </w:rPr>
        <w:t>Modelium</w:t>
      </w:r>
      <w:proofErr w:type="spellEnd"/>
      <w:r w:rsidRPr="00A31750">
        <w:rPr>
          <w:rFonts w:ascii="Source Sans Pro" w:hAnsi="Source Sans Pro" w:cs="Arial"/>
        </w:rPr>
        <w:t xml:space="preserve"> na téma Plovoucí město. První místo modelu </w:t>
      </w:r>
      <w:r w:rsidR="00B13F97" w:rsidRPr="00A31750">
        <w:rPr>
          <w:rFonts w:ascii="Source Sans Pro" w:hAnsi="Source Sans Pro" w:cs="Arial"/>
        </w:rPr>
        <w:t xml:space="preserve">v </w:t>
      </w:r>
      <w:r w:rsidRPr="00A31750">
        <w:rPr>
          <w:rFonts w:ascii="Source Sans Pro" w:hAnsi="Source Sans Pro" w:cs="Arial"/>
        </w:rPr>
        <w:t>mezinárodním superfinále je bezesporu velkým úspěchem. Jejich model dělal celé léto reklamu naší škole, když byl vystaven ve Vile Grossman v Ostravě.</w:t>
      </w:r>
    </w:p>
    <w:p w14:paraId="0C360017" w14:textId="77777777" w:rsidR="000E199A" w:rsidRPr="00A31750" w:rsidRDefault="000E199A" w:rsidP="00B13F97">
      <w:pPr>
        <w:numPr>
          <w:ilvl w:val="0"/>
          <w:numId w:val="4"/>
        </w:numPr>
        <w:spacing w:before="40"/>
        <w:ind w:right="567"/>
        <w:rPr>
          <w:rFonts w:ascii="Source Sans Pro" w:hAnsi="Source Sans Pro" w:cs="Arial"/>
        </w:rPr>
      </w:pPr>
      <w:r w:rsidRPr="00A31750">
        <w:rPr>
          <w:rFonts w:ascii="Source Sans Pro" w:hAnsi="Source Sans Pro" w:cs="Arial"/>
        </w:rPr>
        <w:t xml:space="preserve">Pokračovala spolupráce s firmou DEK v rámci odborných předmětů pro třetí a čtvrtý ročník oboru Dřevostavby byly realizovány odborné semináře. Nejprve to byla přednáška Konstrukční systém </w:t>
      </w:r>
      <w:proofErr w:type="spellStart"/>
      <w:r w:rsidRPr="00A31750">
        <w:rPr>
          <w:rFonts w:ascii="Source Sans Pro" w:hAnsi="Source Sans Pro" w:cs="Arial"/>
        </w:rPr>
        <w:t>Dekpanel</w:t>
      </w:r>
      <w:proofErr w:type="spellEnd"/>
      <w:r w:rsidRPr="00A31750">
        <w:rPr>
          <w:rFonts w:ascii="Source Sans Pro" w:hAnsi="Source Sans Pro" w:cs="Arial"/>
        </w:rPr>
        <w:t xml:space="preserve">, později </w:t>
      </w:r>
      <w:proofErr w:type="spellStart"/>
      <w:r w:rsidRPr="00A31750">
        <w:rPr>
          <w:rFonts w:ascii="Source Sans Pro" w:hAnsi="Source Sans Pro" w:cs="Arial"/>
        </w:rPr>
        <w:t>Dekpartner</w:t>
      </w:r>
      <w:proofErr w:type="spellEnd"/>
      <w:r w:rsidRPr="00A31750">
        <w:rPr>
          <w:rFonts w:ascii="Source Sans Pro" w:hAnsi="Source Sans Pro" w:cs="Arial"/>
        </w:rPr>
        <w:t xml:space="preserve"> databáze skladeb konstrukcí.</w:t>
      </w:r>
    </w:p>
    <w:p w14:paraId="0EAE3B44" w14:textId="77777777" w:rsidR="000E199A" w:rsidRPr="00A31750" w:rsidRDefault="000E199A" w:rsidP="00B13F97">
      <w:pPr>
        <w:numPr>
          <w:ilvl w:val="0"/>
          <w:numId w:val="4"/>
        </w:numPr>
        <w:spacing w:before="40"/>
        <w:ind w:right="567"/>
        <w:rPr>
          <w:rFonts w:ascii="Source Sans Pro" w:hAnsi="Source Sans Pro" w:cs="Arial"/>
        </w:rPr>
      </w:pPr>
      <w:r w:rsidRPr="00A31750">
        <w:rPr>
          <w:rFonts w:ascii="Source Sans Pro" w:hAnsi="Source Sans Pro" w:cs="Arial"/>
        </w:rPr>
        <w:t>Podařilo se navázat spolupráci s firmou PREFAST CZ s.r.o., která se zabývá výrobou dřevostaveb. Navštívili jsme nejen pracoviště v Nebovidech, ale s vybranými žáky DV i výstavbu dřevostavby v Chlumu u Třeboně.</w:t>
      </w:r>
    </w:p>
    <w:p w14:paraId="4D244910" w14:textId="77777777" w:rsidR="000E199A" w:rsidRPr="00A31750" w:rsidRDefault="000E199A" w:rsidP="00B13F97">
      <w:pPr>
        <w:numPr>
          <w:ilvl w:val="0"/>
          <w:numId w:val="4"/>
        </w:numPr>
        <w:spacing w:before="40"/>
        <w:ind w:right="567"/>
        <w:rPr>
          <w:rFonts w:ascii="Source Sans Pro" w:hAnsi="Source Sans Pro" w:cs="Arial"/>
        </w:rPr>
      </w:pPr>
      <w:r w:rsidRPr="00A31750">
        <w:rPr>
          <w:rFonts w:ascii="Source Sans Pro" w:hAnsi="Source Sans Pro" w:cs="Arial"/>
        </w:rPr>
        <w:t xml:space="preserve">V neposlední řadě jsme uspořádali několik odborných akcí s truhláři. V rámci projektu IDZ to byla exkurze ve společnosti TON a.s. v Bystřici pod Hostýnem. Dále návštěva Masarykovy střední školy v Letovicích, která byla brána jako sdílení odborných učeben a pedagogů. V rámci této akce naši truhláři navštívili firmu LD </w:t>
      </w:r>
      <w:proofErr w:type="spellStart"/>
      <w:r w:rsidRPr="00A31750">
        <w:rPr>
          <w:rFonts w:ascii="Source Sans Pro" w:hAnsi="Source Sans Pro" w:cs="Arial"/>
        </w:rPr>
        <w:t>Seating</w:t>
      </w:r>
      <w:proofErr w:type="spellEnd"/>
      <w:r w:rsidRPr="00A31750">
        <w:rPr>
          <w:rFonts w:ascii="Source Sans Pro" w:hAnsi="Source Sans Pro" w:cs="Arial"/>
        </w:rPr>
        <w:t xml:space="preserve"> v Boskovicích, která se zabývá výrobou sedacího nábytku pro domácnosti a kanceláře.</w:t>
      </w:r>
    </w:p>
    <w:p w14:paraId="0413CED9" w14:textId="77777777" w:rsidR="000E199A" w:rsidRPr="00A31750" w:rsidRDefault="000E199A" w:rsidP="00B13F97">
      <w:pPr>
        <w:numPr>
          <w:ilvl w:val="0"/>
          <w:numId w:val="4"/>
        </w:numPr>
        <w:spacing w:before="40"/>
        <w:ind w:right="567"/>
        <w:rPr>
          <w:rFonts w:ascii="Source Sans Pro" w:hAnsi="Source Sans Pro" w:cs="Arial"/>
        </w:rPr>
      </w:pPr>
      <w:r w:rsidRPr="00A31750">
        <w:rPr>
          <w:rFonts w:ascii="Source Sans Pro" w:hAnsi="Source Sans Pro" w:cs="Arial"/>
        </w:rPr>
        <w:t xml:space="preserve">Ve druhém pololetí školního roku byla stěžejní příprava žáků na maturitní a závěrečnou zkoušku. U třetího ročníku oboru Truhlář opět prověřilo naši připravenost nové JZZZ. V měsíci dubnu žáci vypracovávali cvičnou písemnou </w:t>
      </w:r>
      <w:r w:rsidRPr="00A31750">
        <w:rPr>
          <w:rFonts w:ascii="Source Sans Pro" w:hAnsi="Source Sans Pro" w:cs="Arial"/>
        </w:rPr>
        <w:lastRenderedPageBreak/>
        <w:t>ZZ. Stejně tak žáci čtvrtého ročníku oboru Dřevostavby pro přípravu na praktickou maturitní zkoušku z odborných předmětů vypracovali cvičnou práci. U všech končících ročníků jsme prováděli opakování a zkoušení okruhů k ústní maturitní a závěrečné zkoušce.</w:t>
      </w:r>
    </w:p>
    <w:p w14:paraId="06F2FAC1" w14:textId="2A319908" w:rsidR="000E199A" w:rsidRPr="00A31750" w:rsidRDefault="000E199A" w:rsidP="00B13F97">
      <w:pPr>
        <w:numPr>
          <w:ilvl w:val="0"/>
          <w:numId w:val="4"/>
        </w:numPr>
        <w:spacing w:before="40"/>
        <w:ind w:right="567"/>
        <w:rPr>
          <w:rFonts w:ascii="Source Sans Pro" w:hAnsi="Source Sans Pro" w:cs="Arial"/>
        </w:rPr>
      </w:pPr>
      <w:r w:rsidRPr="00A31750">
        <w:rPr>
          <w:rFonts w:ascii="Source Sans Pro" w:hAnsi="Source Sans Pro" w:cs="Arial"/>
        </w:rPr>
        <w:t>Od září nabyl platnosti nový ŠVP Truhlář s realizací Samostatné odborné práce, a to počínaje 1. ročníkem. V rámci přípravy na SOP, která bude inovací praktické ZZ, se nám podařilo uspořádat cvičně teoretickou část se žáky 3. ročníků.</w:t>
      </w:r>
    </w:p>
    <w:p w14:paraId="34268321" w14:textId="417A2B62" w:rsidR="00B36371" w:rsidRPr="00A31750" w:rsidRDefault="00B13F97" w:rsidP="00E14E70">
      <w:pPr>
        <w:spacing w:before="360"/>
        <w:rPr>
          <w:rFonts w:ascii="Source Sans Pro" w:hAnsi="Source Sans Pro"/>
          <w:b/>
        </w:rPr>
      </w:pPr>
      <w:r w:rsidRPr="00A31750">
        <w:rPr>
          <w:rFonts w:ascii="Source Sans Pro" w:hAnsi="Source Sans Pro"/>
          <w:b/>
        </w:rPr>
        <w:t>H</w:t>
      </w:r>
      <w:r w:rsidR="00B36371" w:rsidRPr="00A31750">
        <w:rPr>
          <w:rFonts w:ascii="Source Sans Pro" w:hAnsi="Source Sans Pro"/>
          <w:b/>
        </w:rPr>
        <w:t xml:space="preserve">odnocení práce předmětové komise </w:t>
      </w:r>
      <w:proofErr w:type="spellStart"/>
      <w:r w:rsidR="00B36371" w:rsidRPr="00A31750">
        <w:rPr>
          <w:rFonts w:ascii="Source Sans Pro" w:hAnsi="Source Sans Pro"/>
          <w:b/>
        </w:rPr>
        <w:t>stavo</w:t>
      </w:r>
      <w:proofErr w:type="spellEnd"/>
      <w:r w:rsidR="00B36371" w:rsidRPr="00A31750">
        <w:rPr>
          <w:rFonts w:ascii="Source Sans Pro" w:hAnsi="Source Sans Pro"/>
          <w:b/>
        </w:rPr>
        <w:t xml:space="preserve"> oborů </w:t>
      </w:r>
    </w:p>
    <w:p w14:paraId="43C8630F" w14:textId="71437DFF" w:rsidR="004112B4" w:rsidRPr="00A31750" w:rsidRDefault="004112B4" w:rsidP="004112B4">
      <w:pPr>
        <w:tabs>
          <w:tab w:val="left" w:pos="0"/>
          <w:tab w:val="left" w:pos="9923"/>
        </w:tabs>
        <w:rPr>
          <w:rFonts w:ascii="Source Sans Pro" w:hAnsi="Source Sans Pro" w:cs="Arial"/>
        </w:rPr>
      </w:pPr>
      <w:bookmarkStart w:id="57" w:name="_Toc116908729"/>
      <w:bookmarkStart w:id="58" w:name="_Toc116908791"/>
      <w:r w:rsidRPr="00A31750">
        <w:rPr>
          <w:rFonts w:ascii="Source Sans Pro" w:hAnsi="Source Sans Pro" w:cs="Arial"/>
          <w:b/>
          <w:bCs/>
          <w:sz w:val="22"/>
          <w:szCs w:val="22"/>
        </w:rPr>
        <w:tab/>
      </w:r>
      <w:r w:rsidRPr="00A31750">
        <w:rPr>
          <w:rFonts w:ascii="Source Sans Pro" w:hAnsi="Source Sans Pro" w:cs="Arial"/>
          <w:bCs/>
        </w:rPr>
        <w:t xml:space="preserve">PK </w:t>
      </w:r>
      <w:proofErr w:type="spellStart"/>
      <w:r w:rsidR="001C248C" w:rsidRPr="00A31750">
        <w:rPr>
          <w:rFonts w:ascii="Source Sans Pro" w:hAnsi="Source Sans Pro" w:cs="Arial"/>
          <w:bCs/>
        </w:rPr>
        <w:t>stavooborů</w:t>
      </w:r>
      <w:proofErr w:type="spellEnd"/>
      <w:r w:rsidRPr="00A31750">
        <w:rPr>
          <w:rFonts w:ascii="Source Sans Pro" w:hAnsi="Source Sans Pro" w:cs="Arial"/>
          <w:b/>
          <w:bCs/>
        </w:rPr>
        <w:t xml:space="preserve"> </w:t>
      </w:r>
      <w:r w:rsidRPr="00A31750">
        <w:rPr>
          <w:rFonts w:ascii="Source Sans Pro" w:hAnsi="Source Sans Pro" w:cs="Arial"/>
        </w:rPr>
        <w:t xml:space="preserve">zahrnuje učební obory </w:t>
      </w:r>
    </w:p>
    <w:p w14:paraId="798D02B9" w14:textId="77777777" w:rsidR="004112B4" w:rsidRPr="00A31750" w:rsidRDefault="004112B4" w:rsidP="004112B4">
      <w:pPr>
        <w:tabs>
          <w:tab w:val="left" w:pos="567"/>
          <w:tab w:val="left" w:pos="3402"/>
          <w:tab w:val="left" w:pos="9923"/>
        </w:tabs>
        <w:rPr>
          <w:rFonts w:ascii="Source Sans Pro" w:hAnsi="Source Sans Pro" w:cs="Arial"/>
        </w:rPr>
      </w:pPr>
      <w:r w:rsidRPr="00A31750">
        <w:rPr>
          <w:rFonts w:ascii="Source Sans Pro" w:hAnsi="Source Sans Pro" w:cs="Arial"/>
        </w:rPr>
        <w:tab/>
      </w:r>
      <w:r w:rsidRPr="00A31750">
        <w:rPr>
          <w:rFonts w:ascii="Source Sans Pro" w:hAnsi="Source Sans Pro" w:cs="Arial"/>
        </w:rPr>
        <w:tab/>
        <w:t xml:space="preserve">36-66-H/01 Montér suchých staveb </w:t>
      </w:r>
    </w:p>
    <w:p w14:paraId="31AE6FF7" w14:textId="77777777" w:rsidR="004112B4" w:rsidRPr="00A31750" w:rsidRDefault="004112B4" w:rsidP="004112B4">
      <w:pPr>
        <w:tabs>
          <w:tab w:val="left" w:pos="567"/>
          <w:tab w:val="left" w:pos="3402"/>
          <w:tab w:val="left" w:pos="9923"/>
        </w:tabs>
        <w:rPr>
          <w:rFonts w:ascii="Source Sans Pro" w:hAnsi="Source Sans Pro" w:cs="Arial"/>
        </w:rPr>
      </w:pPr>
      <w:r w:rsidRPr="00A31750">
        <w:rPr>
          <w:rFonts w:ascii="Source Sans Pro" w:hAnsi="Source Sans Pro" w:cs="Arial"/>
        </w:rPr>
        <w:tab/>
      </w:r>
      <w:r w:rsidRPr="00A31750">
        <w:rPr>
          <w:rFonts w:ascii="Source Sans Pro" w:hAnsi="Source Sans Pro" w:cs="Arial"/>
        </w:rPr>
        <w:tab/>
        <w:t>36-59-H/01 Podlahář</w:t>
      </w:r>
    </w:p>
    <w:p w14:paraId="0C0A1AD8" w14:textId="77777777" w:rsidR="004112B4" w:rsidRPr="00A31750" w:rsidRDefault="004112B4" w:rsidP="004112B4">
      <w:pPr>
        <w:tabs>
          <w:tab w:val="left" w:pos="567"/>
          <w:tab w:val="left" w:pos="3402"/>
          <w:tab w:val="left" w:pos="9923"/>
        </w:tabs>
        <w:rPr>
          <w:rFonts w:ascii="Source Sans Pro" w:hAnsi="Source Sans Pro" w:cs="Arial"/>
        </w:rPr>
      </w:pPr>
      <w:r w:rsidRPr="00A31750">
        <w:rPr>
          <w:rFonts w:ascii="Source Sans Pro" w:hAnsi="Source Sans Pro" w:cs="Arial"/>
        </w:rPr>
        <w:tab/>
      </w:r>
      <w:r w:rsidRPr="00A31750">
        <w:rPr>
          <w:rFonts w:ascii="Source Sans Pro" w:hAnsi="Source Sans Pro" w:cs="Arial"/>
        </w:rPr>
        <w:tab/>
        <w:t xml:space="preserve">36-67-H/01 Zedník </w:t>
      </w:r>
    </w:p>
    <w:p w14:paraId="7AB48836" w14:textId="77777777" w:rsidR="004112B4" w:rsidRPr="00A31750" w:rsidRDefault="004112B4" w:rsidP="004112B4">
      <w:pPr>
        <w:tabs>
          <w:tab w:val="left" w:pos="567"/>
          <w:tab w:val="left" w:pos="3402"/>
          <w:tab w:val="left" w:pos="9923"/>
        </w:tabs>
        <w:rPr>
          <w:rFonts w:ascii="Source Sans Pro" w:hAnsi="Source Sans Pro" w:cs="Arial"/>
        </w:rPr>
      </w:pPr>
      <w:r w:rsidRPr="00A31750">
        <w:rPr>
          <w:rFonts w:ascii="Source Sans Pro" w:hAnsi="Source Sans Pro" w:cs="Arial"/>
        </w:rPr>
        <w:tab/>
      </w:r>
      <w:r w:rsidRPr="00A31750">
        <w:rPr>
          <w:rFonts w:ascii="Source Sans Pro" w:hAnsi="Source Sans Pro" w:cs="Arial"/>
        </w:rPr>
        <w:tab/>
        <w:t>39-41-H/01 Malíř a lakýrník,</w:t>
      </w:r>
    </w:p>
    <w:p w14:paraId="7ADA8536" w14:textId="77777777" w:rsidR="004112B4" w:rsidRPr="00A31750" w:rsidRDefault="004112B4" w:rsidP="004112B4">
      <w:pPr>
        <w:tabs>
          <w:tab w:val="left" w:pos="567"/>
          <w:tab w:val="left" w:pos="3402"/>
          <w:tab w:val="left" w:pos="9923"/>
        </w:tabs>
        <w:rPr>
          <w:rFonts w:ascii="Source Sans Pro" w:hAnsi="Source Sans Pro" w:cs="Arial"/>
        </w:rPr>
      </w:pPr>
    </w:p>
    <w:p w14:paraId="173F9AD5" w14:textId="2E627259" w:rsidR="004112B4" w:rsidRPr="00A31750" w:rsidRDefault="004112B4" w:rsidP="004112B4">
      <w:pPr>
        <w:rPr>
          <w:rFonts w:ascii="Source Sans Pro" w:hAnsi="Source Sans Pro" w:cs="Arial"/>
        </w:rPr>
      </w:pPr>
      <w:r w:rsidRPr="00A31750">
        <w:rPr>
          <w:rFonts w:ascii="Source Sans Pro" w:hAnsi="Source Sans Pro" w:cs="Arial"/>
        </w:rPr>
        <w:t>a to jak 3leté učební obory, tak obory Podlahář a Montér suchých staveb jako jednoleté zkrácené obory.</w:t>
      </w:r>
      <w:r w:rsidRPr="00A31750">
        <w:rPr>
          <w:rFonts w:ascii="Source Sans Pro" w:hAnsi="Source Sans Pro" w:cs="Arial"/>
        </w:rPr>
        <w:tab/>
      </w:r>
    </w:p>
    <w:p w14:paraId="7E23A30F" w14:textId="77777777" w:rsidR="004112B4" w:rsidRPr="00A31750" w:rsidRDefault="004112B4" w:rsidP="004112B4">
      <w:pPr>
        <w:rPr>
          <w:rFonts w:ascii="Source Sans Pro" w:hAnsi="Source Sans Pro" w:cs="Arial"/>
          <w:sz w:val="22"/>
          <w:szCs w:val="22"/>
        </w:rPr>
      </w:pPr>
    </w:p>
    <w:p w14:paraId="28EE7B55" w14:textId="0BDE5FD7" w:rsidR="004112B4" w:rsidRPr="00A31750" w:rsidRDefault="004112B4" w:rsidP="0019426B">
      <w:pPr>
        <w:numPr>
          <w:ilvl w:val="0"/>
          <w:numId w:val="4"/>
        </w:numPr>
        <w:tabs>
          <w:tab w:val="clear" w:pos="720"/>
          <w:tab w:val="num" w:pos="284"/>
        </w:tabs>
        <w:spacing w:before="40"/>
        <w:ind w:left="284" w:right="567" w:hanging="284"/>
        <w:rPr>
          <w:rFonts w:ascii="Source Sans Pro" w:hAnsi="Source Sans Pro" w:cs="Arial"/>
        </w:rPr>
      </w:pPr>
      <w:r w:rsidRPr="00A31750">
        <w:rPr>
          <w:rFonts w:ascii="Source Sans Pro" w:hAnsi="Source Sans Pro" w:cs="Arial"/>
        </w:rPr>
        <w:t>Hlavním cílem je stálé zlepšování kvality výuky, aby žáci získali potřebné odborné kompetence na takové úrovni, která jim umožní nejen úspěšné absolvování zvoleného oboru a získání výučního listu, ale především uplatnění v oboru, kterému se vyučili. Získané znalosti, vědomosti a návyky žákům také umožní další rozvoj při výkonu profese</w:t>
      </w:r>
      <w:r w:rsidRPr="00A31750">
        <w:rPr>
          <w:rFonts w:ascii="Source Sans Pro" w:hAnsi="Source Sans Pro" w:cs="Arial"/>
        </w:rPr>
        <w:tab/>
      </w:r>
    </w:p>
    <w:p w14:paraId="3478870C" w14:textId="683882C1" w:rsidR="004112B4" w:rsidRPr="00A31750" w:rsidRDefault="004112B4" w:rsidP="0019426B">
      <w:pPr>
        <w:numPr>
          <w:ilvl w:val="0"/>
          <w:numId w:val="4"/>
        </w:numPr>
        <w:tabs>
          <w:tab w:val="clear" w:pos="720"/>
          <w:tab w:val="num" w:pos="284"/>
        </w:tabs>
        <w:spacing w:before="40"/>
        <w:ind w:left="284" w:right="567" w:hanging="284"/>
        <w:rPr>
          <w:rFonts w:ascii="Source Sans Pro" w:hAnsi="Source Sans Pro" w:cs="Arial"/>
        </w:rPr>
      </w:pPr>
      <w:r w:rsidRPr="00A31750">
        <w:rPr>
          <w:rFonts w:ascii="Source Sans Pro" w:hAnsi="Source Sans Pro" w:cs="Arial"/>
        </w:rPr>
        <w:t>Výuka odborných</w:t>
      </w:r>
      <w:r w:rsidR="0019426B" w:rsidRPr="00A31750">
        <w:rPr>
          <w:rFonts w:ascii="Source Sans Pro" w:hAnsi="Source Sans Pro" w:cs="Arial"/>
        </w:rPr>
        <w:t xml:space="preserve"> předmětů </w:t>
      </w:r>
      <w:r w:rsidRPr="00A31750">
        <w:rPr>
          <w:rFonts w:ascii="Source Sans Pro" w:hAnsi="Source Sans Pro" w:cs="Arial"/>
        </w:rPr>
        <w:t>probíhala dle Školních vzdělávacích</w:t>
      </w:r>
      <w:r w:rsidR="00265F70" w:rsidRPr="00A31750">
        <w:rPr>
          <w:rFonts w:ascii="Source Sans Pro" w:hAnsi="Source Sans Pro" w:cs="Arial"/>
        </w:rPr>
        <w:t xml:space="preserve"> programů vypracovaných</w:t>
      </w:r>
      <w:r w:rsidRPr="00A31750">
        <w:rPr>
          <w:rFonts w:ascii="Source Sans Pro" w:hAnsi="Source Sans Pro" w:cs="Arial"/>
        </w:rPr>
        <w:t xml:space="preserve"> v souladu s </w:t>
      </w:r>
      <w:r w:rsidR="0019426B" w:rsidRPr="00A31750">
        <w:rPr>
          <w:rFonts w:ascii="Source Sans Pro" w:hAnsi="Source Sans Pro" w:cs="Arial"/>
        </w:rPr>
        <w:t>Rámcovými vzdělávacími programy</w:t>
      </w:r>
    </w:p>
    <w:p w14:paraId="739DB777" w14:textId="15A94CCD" w:rsidR="0019426B" w:rsidRPr="00A31750" w:rsidRDefault="004112B4" w:rsidP="0019426B">
      <w:pPr>
        <w:numPr>
          <w:ilvl w:val="0"/>
          <w:numId w:val="4"/>
        </w:numPr>
        <w:tabs>
          <w:tab w:val="clear" w:pos="720"/>
          <w:tab w:val="num" w:pos="284"/>
        </w:tabs>
        <w:spacing w:before="40"/>
        <w:ind w:left="284" w:right="567" w:hanging="284"/>
        <w:rPr>
          <w:rFonts w:ascii="Source Sans Pro" w:hAnsi="Source Sans Pro" w:cs="Arial"/>
        </w:rPr>
      </w:pPr>
      <w:r w:rsidRPr="00A31750">
        <w:rPr>
          <w:rFonts w:ascii="Source Sans Pro" w:hAnsi="Source Sans Pro" w:cs="Arial"/>
        </w:rPr>
        <w:t xml:space="preserve">Učitelé odborných předmětů PK </w:t>
      </w:r>
      <w:proofErr w:type="spellStart"/>
      <w:r w:rsidRPr="00A31750">
        <w:rPr>
          <w:rFonts w:ascii="Source Sans Pro" w:hAnsi="Source Sans Pro" w:cs="Arial"/>
        </w:rPr>
        <w:t>Stavo</w:t>
      </w:r>
      <w:proofErr w:type="spellEnd"/>
      <w:r w:rsidRPr="00A31750">
        <w:rPr>
          <w:rFonts w:ascii="Source Sans Pro" w:hAnsi="Source Sans Pro" w:cs="Arial"/>
        </w:rPr>
        <w:t xml:space="preserve"> oborů v průběhu celého školního roku</w:t>
      </w:r>
      <w:r w:rsidR="0019426B" w:rsidRPr="00A31750">
        <w:rPr>
          <w:rFonts w:ascii="Source Sans Pro" w:hAnsi="Source Sans Pro" w:cs="Arial"/>
        </w:rPr>
        <w:t>:</w:t>
      </w:r>
    </w:p>
    <w:p w14:paraId="4107872F" w14:textId="7CC383A1" w:rsidR="004112B4" w:rsidRPr="00A31750" w:rsidRDefault="004112B4" w:rsidP="0019426B">
      <w:pPr>
        <w:numPr>
          <w:ilvl w:val="1"/>
          <w:numId w:val="4"/>
        </w:numPr>
        <w:tabs>
          <w:tab w:val="clear" w:pos="1440"/>
          <w:tab w:val="num" w:pos="993"/>
        </w:tabs>
        <w:spacing w:before="40"/>
        <w:ind w:right="567" w:hanging="731"/>
        <w:rPr>
          <w:rFonts w:ascii="Source Sans Pro" w:hAnsi="Source Sans Pro" w:cs="Arial"/>
        </w:rPr>
      </w:pPr>
      <w:r w:rsidRPr="00A31750">
        <w:rPr>
          <w:rFonts w:ascii="Source Sans Pro" w:hAnsi="Source Sans Pro" w:cs="Arial"/>
        </w:rPr>
        <w:t xml:space="preserve">vypracovali nové tematické plány v souladu s ŠVP </w:t>
      </w:r>
    </w:p>
    <w:p w14:paraId="58D9DC0E"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připravovali nové podklady do výuky, aktualizovali pracovní listy, prezentace, testy</w:t>
      </w:r>
    </w:p>
    <w:p w14:paraId="38DBF7F4"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aktualizovali otázky SOD pro přípravu žáků na soutěže a písemnou závěrečnou zkoušku</w:t>
      </w:r>
    </w:p>
    <w:p w14:paraId="69C41093"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podíleli se na revizi jednotlivých témat závěrečné zkoušky</w:t>
      </w:r>
    </w:p>
    <w:p w14:paraId="21BCB571"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 xml:space="preserve">spolupodíleli se s mistry odborného výcviku na zapojení žáků do soutěží </w:t>
      </w:r>
    </w:p>
    <w:p w14:paraId="5F8961F4"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spolupracovali mezi sebou a předávali si poznatky z výuky, s prací s AI při tvorbě výukových materiálů</w:t>
      </w:r>
    </w:p>
    <w:p w14:paraId="347FA66F"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prováděli vzájemné hospitace, vyhodnocení vyžívání EduPage i AI k novým aktivačním metodám ve výuce</w:t>
      </w:r>
    </w:p>
    <w:p w14:paraId="2020AD2B"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vedli konzultace a doučování žáků, při práci se snažili o individuální přístup</w:t>
      </w:r>
    </w:p>
    <w:p w14:paraId="20A010FB"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zapojili se do projektů Šablony, kde se věnovali žákům, kteří nezvládali učivo</w:t>
      </w:r>
    </w:p>
    <w:p w14:paraId="37B8362A"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podařilo se dokončit odbornou učebnu oborů Malíř a lakýrník a Montér suchých staveb.</w:t>
      </w:r>
    </w:p>
    <w:p w14:paraId="518AAD2F" w14:textId="7E2C848B" w:rsidR="004112B4" w:rsidRPr="00A31750" w:rsidRDefault="004112B4" w:rsidP="0019426B">
      <w:pPr>
        <w:numPr>
          <w:ilvl w:val="0"/>
          <w:numId w:val="4"/>
        </w:numPr>
        <w:tabs>
          <w:tab w:val="clear" w:pos="720"/>
          <w:tab w:val="num" w:pos="284"/>
        </w:tabs>
        <w:spacing w:before="40"/>
        <w:ind w:left="284" w:right="567" w:hanging="284"/>
        <w:rPr>
          <w:rFonts w:ascii="Source Sans Pro" w:hAnsi="Source Sans Pro" w:cs="Arial"/>
        </w:rPr>
      </w:pPr>
      <w:r w:rsidRPr="00A31750">
        <w:rPr>
          <w:rFonts w:ascii="Source Sans Pro" w:hAnsi="Source Sans Pro" w:cs="Arial"/>
        </w:rPr>
        <w:lastRenderedPageBreak/>
        <w:t xml:space="preserve">Dále učitelé odborných předmětů pro žáky </w:t>
      </w:r>
      <w:proofErr w:type="spellStart"/>
      <w:r w:rsidRPr="00A31750">
        <w:rPr>
          <w:rFonts w:ascii="Source Sans Pro" w:hAnsi="Source Sans Pro" w:cs="Arial"/>
        </w:rPr>
        <w:t>stavo</w:t>
      </w:r>
      <w:proofErr w:type="spellEnd"/>
      <w:r w:rsidRPr="00A31750">
        <w:rPr>
          <w:rFonts w:ascii="Source Sans Pro" w:hAnsi="Source Sans Pro" w:cs="Arial"/>
        </w:rPr>
        <w:t xml:space="preserve"> oborů organizovali nebo se spolu s mistry OV podíleli na organizaci:</w:t>
      </w:r>
    </w:p>
    <w:p w14:paraId="62BC6A92" w14:textId="77777777" w:rsidR="004112B4" w:rsidRPr="00A31750" w:rsidRDefault="004112B4" w:rsidP="0019426B">
      <w:pPr>
        <w:numPr>
          <w:ilvl w:val="1"/>
          <w:numId w:val="4"/>
        </w:numPr>
        <w:tabs>
          <w:tab w:val="clear" w:pos="1440"/>
          <w:tab w:val="num" w:pos="993"/>
        </w:tabs>
        <w:spacing w:before="40"/>
        <w:ind w:right="567" w:hanging="731"/>
        <w:rPr>
          <w:rFonts w:ascii="Source Sans Pro" w:hAnsi="Source Sans Pro" w:cs="Arial"/>
        </w:rPr>
      </w:pPr>
      <w:r w:rsidRPr="00A31750">
        <w:rPr>
          <w:rFonts w:ascii="Source Sans Pro" w:hAnsi="Source Sans Pro" w:cs="Arial"/>
        </w:rPr>
        <w:t>exkurze do společnosti KEIM pro třídy oboru M a Z</w:t>
      </w:r>
    </w:p>
    <w:p w14:paraId="71514F9C" w14:textId="77777777" w:rsidR="004112B4" w:rsidRPr="00A31750" w:rsidRDefault="004112B4" w:rsidP="0019426B">
      <w:pPr>
        <w:numPr>
          <w:ilvl w:val="1"/>
          <w:numId w:val="4"/>
        </w:numPr>
        <w:tabs>
          <w:tab w:val="clear" w:pos="1440"/>
          <w:tab w:val="num" w:pos="993"/>
        </w:tabs>
        <w:spacing w:before="40"/>
        <w:ind w:right="567" w:hanging="731"/>
        <w:rPr>
          <w:rFonts w:ascii="Source Sans Pro" w:hAnsi="Source Sans Pro" w:cs="Arial"/>
        </w:rPr>
      </w:pPr>
      <w:r w:rsidRPr="00A31750">
        <w:rPr>
          <w:rFonts w:ascii="Source Sans Pro" w:hAnsi="Source Sans Pro" w:cs="Arial"/>
        </w:rPr>
        <w:t>exkurze do společnosti YTONG Hrušovany pro třídy oboru M a Z</w:t>
      </w:r>
    </w:p>
    <w:p w14:paraId="5767F514" w14:textId="77777777" w:rsidR="004112B4" w:rsidRPr="00A31750" w:rsidRDefault="004112B4" w:rsidP="0019426B">
      <w:pPr>
        <w:numPr>
          <w:ilvl w:val="1"/>
          <w:numId w:val="4"/>
        </w:numPr>
        <w:tabs>
          <w:tab w:val="clear" w:pos="1440"/>
          <w:tab w:val="num" w:pos="993"/>
        </w:tabs>
        <w:spacing w:before="40"/>
        <w:ind w:right="567" w:hanging="731"/>
        <w:rPr>
          <w:rFonts w:ascii="Source Sans Pro" w:hAnsi="Source Sans Pro" w:cs="Arial"/>
        </w:rPr>
      </w:pPr>
      <w:r w:rsidRPr="00A31750">
        <w:rPr>
          <w:rFonts w:ascii="Source Sans Pro" w:hAnsi="Source Sans Pro" w:cs="Arial"/>
        </w:rPr>
        <w:t>exkurze do Malířského centra SŠP Hustopeče pro třídy oboru M a Z</w:t>
      </w:r>
    </w:p>
    <w:p w14:paraId="4A31DF33" w14:textId="77777777" w:rsidR="004112B4" w:rsidRPr="00A31750" w:rsidRDefault="004112B4" w:rsidP="0019426B">
      <w:pPr>
        <w:numPr>
          <w:ilvl w:val="1"/>
          <w:numId w:val="4"/>
        </w:numPr>
        <w:tabs>
          <w:tab w:val="clear" w:pos="1440"/>
          <w:tab w:val="num" w:pos="993"/>
        </w:tabs>
        <w:spacing w:before="40"/>
        <w:ind w:right="567" w:hanging="731"/>
        <w:rPr>
          <w:rFonts w:ascii="Source Sans Pro" w:hAnsi="Source Sans Pro" w:cs="Arial"/>
        </w:rPr>
      </w:pPr>
      <w:r w:rsidRPr="00A31750">
        <w:rPr>
          <w:rFonts w:ascii="Source Sans Pro" w:hAnsi="Source Sans Pro" w:cs="Arial"/>
        </w:rPr>
        <w:t>návštěvy odborníků z praxe, zástupců Cechu podlahářů ČR</w:t>
      </w:r>
    </w:p>
    <w:p w14:paraId="764C86AF" w14:textId="77777777" w:rsidR="004112B4" w:rsidRPr="00A31750" w:rsidRDefault="004112B4" w:rsidP="0019426B">
      <w:pPr>
        <w:numPr>
          <w:ilvl w:val="1"/>
          <w:numId w:val="4"/>
        </w:numPr>
        <w:tabs>
          <w:tab w:val="clear" w:pos="1440"/>
          <w:tab w:val="num" w:pos="993"/>
        </w:tabs>
        <w:spacing w:before="40"/>
        <w:ind w:right="567" w:hanging="731"/>
        <w:rPr>
          <w:rFonts w:ascii="Source Sans Pro" w:hAnsi="Source Sans Pro" w:cs="Arial"/>
        </w:rPr>
      </w:pPr>
      <w:r w:rsidRPr="00A31750">
        <w:rPr>
          <w:rFonts w:ascii="Source Sans Pro" w:hAnsi="Source Sans Pro" w:cs="Arial"/>
        </w:rPr>
        <w:t>návštěvy firem a jejich předváděcích center v rámci stavebnin</w:t>
      </w:r>
    </w:p>
    <w:p w14:paraId="70D7DBA3" w14:textId="77777777" w:rsidR="004112B4" w:rsidRPr="00A31750" w:rsidRDefault="004112B4" w:rsidP="0019426B">
      <w:pPr>
        <w:numPr>
          <w:ilvl w:val="1"/>
          <w:numId w:val="4"/>
        </w:numPr>
        <w:tabs>
          <w:tab w:val="clear" w:pos="1440"/>
          <w:tab w:val="num" w:pos="993"/>
        </w:tabs>
        <w:spacing w:before="40"/>
        <w:ind w:right="567" w:hanging="731"/>
        <w:rPr>
          <w:rFonts w:ascii="Source Sans Pro" w:hAnsi="Source Sans Pro" w:cs="Arial"/>
        </w:rPr>
      </w:pPr>
      <w:r w:rsidRPr="00A31750">
        <w:rPr>
          <w:rFonts w:ascii="Source Sans Pro" w:hAnsi="Source Sans Pro" w:cs="Arial"/>
        </w:rPr>
        <w:t xml:space="preserve">činnost na zakázkách – pro všechny </w:t>
      </w:r>
      <w:proofErr w:type="spellStart"/>
      <w:r w:rsidRPr="00A31750">
        <w:rPr>
          <w:rFonts w:ascii="Source Sans Pro" w:hAnsi="Source Sans Pro" w:cs="Arial"/>
        </w:rPr>
        <w:t>stavo</w:t>
      </w:r>
      <w:proofErr w:type="spellEnd"/>
      <w:r w:rsidRPr="00A31750">
        <w:rPr>
          <w:rFonts w:ascii="Source Sans Pro" w:hAnsi="Source Sans Pro" w:cs="Arial"/>
        </w:rPr>
        <w:t xml:space="preserve"> obory</w:t>
      </w:r>
    </w:p>
    <w:p w14:paraId="2411E3FE" w14:textId="77777777" w:rsidR="004112B4" w:rsidRPr="00A31750" w:rsidRDefault="004112B4" w:rsidP="0019426B">
      <w:pPr>
        <w:numPr>
          <w:ilvl w:val="1"/>
          <w:numId w:val="4"/>
        </w:numPr>
        <w:tabs>
          <w:tab w:val="clear" w:pos="1440"/>
          <w:tab w:val="num" w:pos="993"/>
        </w:tabs>
        <w:spacing w:before="40"/>
        <w:ind w:left="993" w:right="567" w:hanging="284"/>
        <w:rPr>
          <w:rFonts w:ascii="Source Sans Pro" w:hAnsi="Source Sans Pro" w:cs="Arial"/>
        </w:rPr>
      </w:pPr>
      <w:r w:rsidRPr="00A31750">
        <w:rPr>
          <w:rFonts w:ascii="Source Sans Pro" w:hAnsi="Source Sans Pro" w:cs="Arial"/>
        </w:rPr>
        <w:t>podíleli se na dnech otevřených dveří, prezentacích při náborech nových žáků</w:t>
      </w:r>
    </w:p>
    <w:p w14:paraId="5D6450C7" w14:textId="5D21B439" w:rsidR="004112B4" w:rsidRPr="00A31750" w:rsidRDefault="004112B4" w:rsidP="00BD5EEC">
      <w:pPr>
        <w:numPr>
          <w:ilvl w:val="0"/>
          <w:numId w:val="4"/>
        </w:numPr>
        <w:tabs>
          <w:tab w:val="clear" w:pos="720"/>
          <w:tab w:val="num" w:pos="284"/>
        </w:tabs>
        <w:spacing w:before="40"/>
        <w:ind w:left="284" w:right="567" w:hanging="284"/>
        <w:rPr>
          <w:rFonts w:ascii="Source Sans Pro" w:hAnsi="Source Sans Pro" w:cs="Arial"/>
        </w:rPr>
      </w:pPr>
      <w:r w:rsidRPr="00A31750">
        <w:rPr>
          <w:rFonts w:ascii="Source Sans Pro" w:hAnsi="Source Sans Pro" w:cs="Arial"/>
        </w:rPr>
        <w:t xml:space="preserve">Mimo vzdělávání žáků a jejich přípravy na aktivní vstup do praxe v daném oboru se sami učitelé věnovali samostudiu, doplňovali si poznatky z rychle se vyvíjejících technologií, materiálů </w:t>
      </w:r>
      <w:proofErr w:type="spellStart"/>
      <w:r w:rsidRPr="00A31750">
        <w:rPr>
          <w:rFonts w:ascii="Source Sans Pro" w:hAnsi="Source Sans Pro" w:cs="Arial"/>
        </w:rPr>
        <w:t>stavo</w:t>
      </w:r>
      <w:proofErr w:type="spellEnd"/>
      <w:r w:rsidRPr="00A31750">
        <w:rPr>
          <w:rFonts w:ascii="Source Sans Pro" w:hAnsi="Source Sans Pro" w:cs="Arial"/>
        </w:rPr>
        <w:t xml:space="preserve"> oborů, hledali možnosti využití AI a digitálních technologií ve výuce pro široké spektrum metod a forem, a to vše s ohledem na různou úroveň a různý zájem žáků o obor.  </w:t>
      </w:r>
    </w:p>
    <w:p w14:paraId="26D544B8" w14:textId="77777777" w:rsidR="00993A4C" w:rsidRPr="00A31750" w:rsidRDefault="00993A4C" w:rsidP="00993A4C">
      <w:pPr>
        <w:numPr>
          <w:ilvl w:val="0"/>
          <w:numId w:val="4"/>
        </w:numPr>
        <w:tabs>
          <w:tab w:val="clear" w:pos="720"/>
          <w:tab w:val="num" w:pos="284"/>
        </w:tabs>
        <w:spacing w:before="40"/>
        <w:ind w:left="284" w:right="567" w:hanging="284"/>
        <w:rPr>
          <w:rFonts w:ascii="Source Sans Pro" w:hAnsi="Source Sans Pro" w:cs="Arial"/>
        </w:rPr>
      </w:pPr>
      <w:r w:rsidRPr="00A31750">
        <w:rPr>
          <w:rFonts w:ascii="Source Sans Pro" w:hAnsi="Source Sans Pro" w:cs="Arial"/>
        </w:rPr>
        <w:t>spolupracovali při zapojení žáků do mezinárodní soutěže ŘEMESLO/ SKILL ve Vysokém Mýtě, kde soutěžící v kategorii Montér suchých staveb měli jedinečnou možnost ověřit si své znalosti a nabyté zkušenosti v mezinárodní konkurenci. Soutěž skončila velkým úspěchem naší školy. Dvoučlenné družstvo žáků 3. ročníku obsadilo 1. místo a dvojice žáků 2. ročníku 2. místo.</w:t>
      </w:r>
    </w:p>
    <w:p w14:paraId="710BC971" w14:textId="77777777" w:rsidR="00993A4C" w:rsidRPr="00A31750" w:rsidRDefault="00993A4C" w:rsidP="00993A4C">
      <w:pPr>
        <w:spacing w:before="40"/>
        <w:ind w:left="284" w:right="567"/>
        <w:rPr>
          <w:rFonts w:ascii="Source Sans Pro" w:hAnsi="Source Sans Pro" w:cs="Arial"/>
        </w:rPr>
      </w:pPr>
    </w:p>
    <w:p w14:paraId="489D1ED2" w14:textId="77777777" w:rsidR="00B36371" w:rsidRPr="00A31750" w:rsidRDefault="00B36371" w:rsidP="00B36371">
      <w:pPr>
        <w:pStyle w:val="Nadpis1"/>
        <w:rPr>
          <w:rFonts w:ascii="Source Sans Pro" w:eastAsia="Calibri" w:hAnsi="Source Sans Pro"/>
          <w:noProof/>
          <w:snapToGrid w:val="0"/>
          <w:color w:val="auto"/>
          <w:sz w:val="28"/>
          <w:szCs w:val="28"/>
        </w:rPr>
      </w:pPr>
      <w:bookmarkStart w:id="59" w:name="_Toc148341901"/>
      <w:r w:rsidRPr="00A31750">
        <w:rPr>
          <w:rFonts w:ascii="Source Sans Pro" w:eastAsia="Calibri" w:hAnsi="Source Sans Pro"/>
          <w:color w:val="auto"/>
          <w:sz w:val="28"/>
          <w:szCs w:val="28"/>
        </w:rPr>
        <w:t xml:space="preserve">7.11 </w:t>
      </w:r>
      <w:r w:rsidRPr="00A31750">
        <w:rPr>
          <w:rFonts w:ascii="Source Sans Pro" w:eastAsia="Calibri" w:hAnsi="Source Sans Pro"/>
          <w:noProof/>
          <w:snapToGrid w:val="0"/>
          <w:color w:val="auto"/>
          <w:sz w:val="28"/>
          <w:szCs w:val="28"/>
        </w:rPr>
        <w:t>Hodnocení úseku Výchovy mimo vyučování (VMV)</w:t>
      </w:r>
      <w:bookmarkEnd w:id="57"/>
      <w:bookmarkEnd w:id="58"/>
      <w:bookmarkEnd w:id="59"/>
    </w:p>
    <w:p w14:paraId="4EB429D1" w14:textId="77777777" w:rsidR="00B36371" w:rsidRPr="00A31750" w:rsidRDefault="00B36371" w:rsidP="00B36371">
      <w:pPr>
        <w:rPr>
          <w:rFonts w:ascii="Source Sans Pro" w:hAnsi="Source Sans Pro"/>
          <w:noProof/>
          <w:snapToGrid w:val="0"/>
          <w:sz w:val="28"/>
          <w:szCs w:val="28"/>
        </w:rPr>
      </w:pPr>
    </w:p>
    <w:p w14:paraId="013783D3" w14:textId="77777777" w:rsidR="009F277A" w:rsidRPr="00A31750" w:rsidRDefault="009F277A" w:rsidP="009F277A">
      <w:pPr>
        <w:tabs>
          <w:tab w:val="left" w:pos="284"/>
        </w:tabs>
        <w:rPr>
          <w:rFonts w:ascii="Source Sans Pro" w:hAnsi="Source Sans Pro" w:cs="Arial"/>
        </w:rPr>
      </w:pPr>
      <w:r w:rsidRPr="00A31750">
        <w:rPr>
          <w:rFonts w:ascii="Source Sans Pro" w:hAnsi="Source Sans Pro" w:cs="Arial"/>
        </w:rPr>
        <w:t xml:space="preserve">Hlavním úkolem a cílem celoroční výchovné práce bylo co nejlépe a nejefektivněji využívat volného času pro rozvoj osobnosti, zdravý tělesný rozvoj, pochopení základních norem společenského chování a ve svém jednání se jimi důsledně řídit. To vše v souladu se ŠVP DM. </w:t>
      </w:r>
    </w:p>
    <w:p w14:paraId="49C8EDC6" w14:textId="77777777" w:rsidR="009F277A" w:rsidRPr="00A31750" w:rsidRDefault="009F277A" w:rsidP="009F277A">
      <w:pPr>
        <w:tabs>
          <w:tab w:val="left" w:pos="284"/>
        </w:tabs>
        <w:rPr>
          <w:rFonts w:ascii="Source Sans Pro" w:hAnsi="Source Sans Pro" w:cs="Arial"/>
        </w:rPr>
      </w:pPr>
      <w:r w:rsidRPr="00A31750">
        <w:rPr>
          <w:rFonts w:ascii="Source Sans Pro" w:hAnsi="Source Sans Pro" w:cs="Arial"/>
        </w:rPr>
        <w:t>Úsek VMV zajišťuje provoz domova mládeže a činnost denního centra „Akvárka“.</w:t>
      </w:r>
    </w:p>
    <w:p w14:paraId="3C56A0A5" w14:textId="77777777" w:rsidR="009F277A" w:rsidRPr="00A31750" w:rsidRDefault="009F277A" w:rsidP="009F277A">
      <w:pPr>
        <w:autoSpaceDE w:val="0"/>
        <w:autoSpaceDN w:val="0"/>
        <w:rPr>
          <w:rFonts w:ascii="Source Sans Pro" w:hAnsi="Source Sans Pro" w:cs="Arial"/>
          <w:bCs/>
        </w:rPr>
      </w:pPr>
      <w:r w:rsidRPr="00A31750">
        <w:rPr>
          <w:rFonts w:ascii="Source Sans Pro" w:hAnsi="Source Sans Pro" w:cs="Arial"/>
        </w:rPr>
        <w:t xml:space="preserve">Kapacita domova mládeže je 88 ubytovaných a byla plně využita. </w:t>
      </w:r>
      <w:r w:rsidRPr="00A31750">
        <w:rPr>
          <w:rFonts w:ascii="Source Sans Pro" w:hAnsi="Source Sans Pro" w:cs="Arial"/>
          <w:bCs/>
        </w:rPr>
        <w:t xml:space="preserve">Všichni ubytovaní byli žáky střední školy, většina z naší školy, 5 z jiných brněnských středních škol. </w:t>
      </w:r>
    </w:p>
    <w:p w14:paraId="625DA578" w14:textId="77777777" w:rsidR="009F277A" w:rsidRPr="00A31750" w:rsidRDefault="009F277A" w:rsidP="009F277A">
      <w:pPr>
        <w:tabs>
          <w:tab w:val="left" w:pos="284"/>
        </w:tabs>
        <w:rPr>
          <w:rFonts w:ascii="Source Sans Pro" w:hAnsi="Source Sans Pro" w:cs="Arial"/>
        </w:rPr>
      </w:pPr>
      <w:r w:rsidRPr="00A31750">
        <w:rPr>
          <w:rFonts w:ascii="Source Sans Pro" w:hAnsi="Source Sans Pro" w:cs="Arial"/>
        </w:rPr>
        <w:t>V převážně chlapeckém zařízení bylo ubytováno 8 dívek, z toho 4 dívek z naší školy a 5 z jiných středních škol. Ve školním roce 2023/24 bylo všem zájemcům o ubytování z naší školy vyhověno. Žáci jsou v rámci domova mládeže rozděleni do 3 výchovných skupin. Ve všech skupinách žáci z různých typů studia průřezově všemi ročníky.</w:t>
      </w:r>
    </w:p>
    <w:p w14:paraId="3DA1CA08" w14:textId="77777777" w:rsidR="009F277A" w:rsidRPr="00A31750" w:rsidRDefault="009F277A" w:rsidP="009F277A">
      <w:pPr>
        <w:rPr>
          <w:rFonts w:ascii="Source Sans Pro" w:hAnsi="Source Sans Pro"/>
        </w:rPr>
      </w:pPr>
      <w:r w:rsidRPr="00A31750">
        <w:rPr>
          <w:rFonts w:ascii="Source Sans Pro" w:hAnsi="Source Sans Pro"/>
        </w:rPr>
        <w:t>Všichni pracovníci na úseku výchovy mimo vyučování se svým přístupem snaží o zajištění harmonie v souladu žák – vychovatel tak, aby se vychovatel stal pro žáka oporou při řešení všech vzniklých situací. Stále více je uplatňován individuální přístup, respektující výchova a partnerský přístup. Výchovné metody jsou cíleně voleny tak, aby se výchova stala pro žáky motivující a aktivizující. Stále pokračuje trend, kdy přibývá žáků s problémy psychickými, emocionálními, s chováním. Tím se zvyšuje podíl spolupráce s PPP, OSPOD, Policií a dalšími institucemi a práce vychovatele je čím dál náročnější a zodpovědnější.</w:t>
      </w:r>
    </w:p>
    <w:p w14:paraId="02D05BCB" w14:textId="77777777" w:rsidR="009F277A" w:rsidRPr="00A31750" w:rsidRDefault="009F277A" w:rsidP="009F277A">
      <w:pPr>
        <w:rPr>
          <w:rFonts w:ascii="Source Sans Pro" w:hAnsi="Source Sans Pro"/>
        </w:rPr>
      </w:pPr>
      <w:r w:rsidRPr="00A31750">
        <w:rPr>
          <w:rFonts w:ascii="Source Sans Pro" w:hAnsi="Source Sans Pro"/>
        </w:rPr>
        <w:t>Vychovatelé také pracují s žáky nadanými, vhodnými programy rozvíjí a prohlubují jejich nadání.</w:t>
      </w:r>
    </w:p>
    <w:p w14:paraId="0E5E27C8" w14:textId="77777777" w:rsidR="009F277A" w:rsidRPr="00A31750" w:rsidRDefault="009F277A" w:rsidP="009F277A">
      <w:pPr>
        <w:rPr>
          <w:rFonts w:ascii="Source Sans Pro" w:hAnsi="Source Sans Pro"/>
          <w:color w:val="5B9BD5" w:themeColor="accent1"/>
        </w:rPr>
      </w:pPr>
    </w:p>
    <w:p w14:paraId="4D28DD81" w14:textId="77777777" w:rsidR="009F277A" w:rsidRPr="00A31750" w:rsidRDefault="009F277A" w:rsidP="009F277A">
      <w:pPr>
        <w:tabs>
          <w:tab w:val="left" w:pos="993"/>
        </w:tabs>
        <w:suppressAutoHyphens/>
        <w:rPr>
          <w:rFonts w:ascii="Source Sans Pro" w:hAnsi="Source Sans Pro"/>
        </w:rPr>
      </w:pPr>
      <w:r w:rsidRPr="00A31750">
        <w:rPr>
          <w:rFonts w:ascii="Source Sans Pro" w:hAnsi="Source Sans Pro"/>
        </w:rPr>
        <w:lastRenderedPageBreak/>
        <w:t>Hlavním úkolem je zvyšovat úroveň žáků v oblasti mezilidských vztahů (humanismus),</w:t>
      </w:r>
      <w:r w:rsidRPr="00A31750">
        <w:rPr>
          <w:rFonts w:ascii="Source Sans Pro" w:hAnsi="Source Sans Pro" w:cs="Arial"/>
          <w:b/>
        </w:rPr>
        <w:t xml:space="preserve"> </w:t>
      </w:r>
      <w:r w:rsidRPr="00A31750">
        <w:rPr>
          <w:rFonts w:ascii="Source Sans Pro" w:hAnsi="Source Sans Pro"/>
        </w:rPr>
        <w:t xml:space="preserve">schopnost svobodného přijímání norem společenského života, formovat jejich hodnotovou orientaci v oblasti sociálních vztahů a vést je k plné odpovědnosti za své </w:t>
      </w:r>
      <w:proofErr w:type="gramStart"/>
      <w:r w:rsidRPr="00A31750">
        <w:rPr>
          <w:rFonts w:ascii="Source Sans Pro" w:hAnsi="Source Sans Pro"/>
        </w:rPr>
        <w:t>jednání</w:t>
      </w:r>
      <w:proofErr w:type="gramEnd"/>
      <w:r w:rsidRPr="00A31750">
        <w:rPr>
          <w:rFonts w:ascii="Source Sans Pro" w:hAnsi="Source Sans Pro"/>
        </w:rPr>
        <w:t xml:space="preserve"> a to především v době pandemie. V kolektivním ubytovacím zařízení je plnění tohoto úkolu samozřejmostí a u většiny žáků se daří bez větších problémů naplňovat. V uplynulém školním roce jsme pouze výjimečně řešili problémy v mezilidských vztazích, klima na domově bylo stejně jako v předchozích letech velmi dobré.</w:t>
      </w:r>
    </w:p>
    <w:p w14:paraId="33C67109" w14:textId="77777777" w:rsidR="009F277A" w:rsidRPr="00A31750" w:rsidRDefault="009F277A" w:rsidP="009F277A">
      <w:pPr>
        <w:tabs>
          <w:tab w:val="left" w:pos="993"/>
        </w:tabs>
        <w:suppressAutoHyphens/>
        <w:rPr>
          <w:rFonts w:ascii="Source Sans Pro" w:hAnsi="Source Sans Pro"/>
        </w:rPr>
      </w:pPr>
    </w:p>
    <w:p w14:paraId="5EEB3192" w14:textId="77777777" w:rsidR="009F277A" w:rsidRPr="00A31750" w:rsidRDefault="009F277A" w:rsidP="009F277A">
      <w:pPr>
        <w:rPr>
          <w:rFonts w:ascii="Source Sans Pro" w:hAnsi="Source Sans Pro"/>
        </w:rPr>
      </w:pPr>
      <w:r w:rsidRPr="00A31750">
        <w:rPr>
          <w:rFonts w:ascii="Source Sans Pro" w:hAnsi="Source Sans Pro"/>
        </w:rPr>
        <w:t>Úkol napomáhat žákům poznávat jejich schopnosti, uplatňovat jejich vlastní osobnost (realistický pohled na sebe i na své okolí), pomáhat jim při orientaci jejich myšlení a jednání pro budoucnost (regulace postojů a hodnotová orientace) byl plněn prioritně individuálním přístupem vychovatelů k jednotlivým žákům, individuálními pohovory. Právě tento způsob výchovy byl v uplynulém období v mimoškolní výchově dominantní. Dále se v nabídce neformálního vzdělávání objevovaly aktivity, při kterých mají účastníci možnost poznávat sami sebe. Patří sem například seznamovací odpoledne na začátku školního roku, kariérní poradenství, soutěžní domovní kvízy, besedy a workshopy s tématikou společenského chování, prevence, kriminality a další. Účast na těchto aktivitách je také určena nadaným žákům. Aktivity z oblasti kariérního poradenství, vědomostní kvízy a hodiny zaměřené na poznávání Brna byly také realizovány v rámci činnosti denního centra Akvárka.</w:t>
      </w:r>
    </w:p>
    <w:p w14:paraId="7FD99CEE" w14:textId="77777777" w:rsidR="009F277A" w:rsidRPr="00A31750" w:rsidRDefault="009F277A" w:rsidP="009F277A">
      <w:pPr>
        <w:rPr>
          <w:rFonts w:ascii="Source Sans Pro" w:hAnsi="Source Sans Pro"/>
        </w:rPr>
      </w:pPr>
    </w:p>
    <w:p w14:paraId="5A665011" w14:textId="77777777" w:rsidR="009F277A" w:rsidRPr="00A31750" w:rsidRDefault="009F277A" w:rsidP="009F277A">
      <w:pPr>
        <w:rPr>
          <w:rFonts w:ascii="Source Sans Pro" w:hAnsi="Source Sans Pro"/>
        </w:rPr>
      </w:pPr>
      <w:r w:rsidRPr="00A31750">
        <w:rPr>
          <w:rFonts w:ascii="Source Sans Pro" w:hAnsi="Source Sans Pro"/>
        </w:rPr>
        <w:t xml:space="preserve">V rámci působení na žáky se vychovatelům dařilo také rozvíjet estetické cítění a věnovat patřičnou pozornost estetické úpravě ubytovacích prostor. Vybavení domova mládeže je velmi pěkné a je zde jednoznačně vidět skutečnost, že prostředí vychovává. Vychovatelé průběžně ve spolupráci s žáky umísťují do společných prostor aktuální estetickou výzdobu. K rozvoji estetické stránky přispívá také činnost kreativních kroužků a další aktivity z této oblasti. Patří sem např. </w:t>
      </w:r>
      <w:proofErr w:type="spellStart"/>
      <w:r w:rsidRPr="00A31750">
        <w:rPr>
          <w:rFonts w:ascii="Source Sans Pro" w:hAnsi="Source Sans Pro"/>
        </w:rPr>
        <w:t>keramicko</w:t>
      </w:r>
      <w:proofErr w:type="spellEnd"/>
      <w:r w:rsidRPr="00A31750">
        <w:rPr>
          <w:rFonts w:ascii="Source Sans Pro" w:hAnsi="Source Sans Pro"/>
        </w:rPr>
        <w:t xml:space="preserve"> tvořivý kroužek, různé projektové dny – smaltování, výroba svíček, tisk na textil, adventní dílny a další.</w:t>
      </w:r>
    </w:p>
    <w:p w14:paraId="221A94E3" w14:textId="77777777" w:rsidR="009F277A" w:rsidRPr="00A31750" w:rsidRDefault="009F277A" w:rsidP="009F277A">
      <w:pPr>
        <w:rPr>
          <w:rFonts w:ascii="Source Sans Pro" w:hAnsi="Source Sans Pro"/>
        </w:rPr>
      </w:pPr>
    </w:p>
    <w:p w14:paraId="70CE93D7" w14:textId="77777777" w:rsidR="009F277A" w:rsidRPr="00A31750" w:rsidRDefault="009F277A" w:rsidP="009F277A">
      <w:pPr>
        <w:rPr>
          <w:rFonts w:ascii="Source Sans Pro" w:hAnsi="Source Sans Pro"/>
        </w:rPr>
      </w:pPr>
      <w:r w:rsidRPr="00A31750">
        <w:rPr>
          <w:rFonts w:ascii="Source Sans Pro" w:hAnsi="Source Sans Pro"/>
        </w:rPr>
        <w:t xml:space="preserve">Vychovatelé vedli žáky ke kvalitnímu využívání volného času širokou nabídkou vzdělávacích, zájmových a sportovních činností a aktivit. Dále využívali možnosti v oblasti usměrňování profesionální a zájmové </w:t>
      </w:r>
      <w:proofErr w:type="gramStart"/>
      <w:r w:rsidRPr="00A31750">
        <w:rPr>
          <w:rFonts w:ascii="Source Sans Pro" w:hAnsi="Source Sans Pro"/>
        </w:rPr>
        <w:t>orientace</w:t>
      </w:r>
      <w:proofErr w:type="gramEnd"/>
      <w:r w:rsidRPr="00A31750">
        <w:rPr>
          <w:rFonts w:ascii="Source Sans Pro" w:hAnsi="Source Sans Pro"/>
        </w:rPr>
        <w:t xml:space="preserve"> a to nabídkou mimoškolních aktivit a zájmem vychovatelů o prospěch žáků a jejich přípravu do výuky. Ubytovaní žáci mají ideální podmínky ke studiu – dvoulůžkové pokoje a studovnu. Někteří využívali možnosti doučování, část žáků se účastnil aktivit se zaměřením na profesní kariéru.</w:t>
      </w:r>
    </w:p>
    <w:p w14:paraId="400A94F8" w14:textId="77777777" w:rsidR="009F277A" w:rsidRPr="00A31750" w:rsidRDefault="009F277A" w:rsidP="009F277A">
      <w:pPr>
        <w:rPr>
          <w:rFonts w:ascii="Source Sans Pro" w:hAnsi="Source Sans Pro"/>
        </w:rPr>
      </w:pPr>
    </w:p>
    <w:p w14:paraId="7101BD4A" w14:textId="77777777" w:rsidR="009F277A" w:rsidRPr="00A31750" w:rsidRDefault="009F277A" w:rsidP="009F277A">
      <w:pPr>
        <w:rPr>
          <w:rFonts w:ascii="Source Sans Pro" w:hAnsi="Source Sans Pro"/>
        </w:rPr>
      </w:pPr>
      <w:r w:rsidRPr="00A31750">
        <w:rPr>
          <w:rFonts w:ascii="Source Sans Pro" w:hAnsi="Source Sans Pro"/>
        </w:rPr>
        <w:t>Oblast výchovy k demokratickému a občanskému myšlení byla rozvíjena především při činnosti školního parlamentu a domovní rady. Žáci díky činnosti těchto orgánů mají možnost komunikovat s vedením školy, diskutovat s nimi nad problémy, které je trápí, navrhovat vlastní řešení vzniklých situací. S touto formou spolupráce a komunikace mezi vedením školy žáky máme velmi dobré zkušenosti již po řadu let.</w:t>
      </w:r>
    </w:p>
    <w:p w14:paraId="6AC7BFDC" w14:textId="77777777" w:rsidR="009F277A" w:rsidRPr="00A31750" w:rsidRDefault="009F277A" w:rsidP="009F277A">
      <w:pPr>
        <w:rPr>
          <w:rFonts w:ascii="Source Sans Pro" w:hAnsi="Source Sans Pro"/>
        </w:rPr>
      </w:pPr>
    </w:p>
    <w:p w14:paraId="0C183E0E" w14:textId="77777777" w:rsidR="009F277A" w:rsidRPr="00A31750" w:rsidRDefault="009F277A" w:rsidP="009F277A">
      <w:pPr>
        <w:rPr>
          <w:rFonts w:ascii="Source Sans Pro" w:hAnsi="Source Sans Pro"/>
        </w:rPr>
      </w:pPr>
      <w:r w:rsidRPr="00A31750">
        <w:rPr>
          <w:rFonts w:ascii="Source Sans Pro" w:hAnsi="Source Sans Pro"/>
        </w:rPr>
        <w:t>Domov mládeže se stále snaží o vytváření podmínek pro moderní společné ubytování. V současné době patří náš domov mládeže mezi nejmodernější ubytovací zařízení nejen v rámci kraje.</w:t>
      </w:r>
    </w:p>
    <w:p w14:paraId="19115E8E" w14:textId="77777777" w:rsidR="009F277A" w:rsidRPr="00A31750" w:rsidRDefault="009F277A" w:rsidP="009F277A">
      <w:pPr>
        <w:rPr>
          <w:rFonts w:ascii="Source Sans Pro" w:hAnsi="Source Sans Pro"/>
        </w:rPr>
      </w:pPr>
    </w:p>
    <w:p w14:paraId="4A651B4B" w14:textId="77777777" w:rsidR="009F277A" w:rsidRPr="00A31750" w:rsidRDefault="009F277A" w:rsidP="009F277A">
      <w:pPr>
        <w:rPr>
          <w:rFonts w:ascii="Source Sans Pro" w:hAnsi="Source Sans Pro"/>
        </w:rPr>
      </w:pPr>
      <w:r w:rsidRPr="00A31750">
        <w:rPr>
          <w:rFonts w:ascii="Source Sans Pro" w:hAnsi="Source Sans Pro"/>
        </w:rPr>
        <w:lastRenderedPageBreak/>
        <w:t xml:space="preserve">Zájmová činnost je podporována spoluprací s dalšími </w:t>
      </w:r>
      <w:proofErr w:type="gramStart"/>
      <w:r w:rsidRPr="00A31750">
        <w:rPr>
          <w:rFonts w:ascii="Source Sans Pro" w:hAnsi="Source Sans Pro"/>
        </w:rPr>
        <w:t>institucemi</w:t>
      </w:r>
      <w:proofErr w:type="gramEnd"/>
      <w:r w:rsidRPr="00A31750">
        <w:rPr>
          <w:rFonts w:ascii="Source Sans Pro" w:hAnsi="Source Sans Pro"/>
        </w:rPr>
        <w:t xml:space="preserve"> a to především se Sdružením rodičů naší školy, Asociací školních sportovních klubů, Asociací středoškolských klubů, Národním parlamentem dětí a mládeže.</w:t>
      </w:r>
    </w:p>
    <w:p w14:paraId="23D4DE72" w14:textId="77777777" w:rsidR="009F277A" w:rsidRPr="00A31750" w:rsidRDefault="009F277A" w:rsidP="009F277A">
      <w:pPr>
        <w:rPr>
          <w:rFonts w:ascii="Source Sans Pro" w:hAnsi="Source Sans Pro"/>
          <w:b/>
          <w:bCs/>
        </w:rPr>
      </w:pPr>
    </w:p>
    <w:p w14:paraId="386678DB" w14:textId="77777777" w:rsidR="009F277A" w:rsidRPr="00A31750" w:rsidRDefault="009F277A" w:rsidP="009F277A">
      <w:pPr>
        <w:rPr>
          <w:rFonts w:ascii="Source Sans Pro" w:hAnsi="Source Sans Pro"/>
          <w:b/>
          <w:bCs/>
        </w:rPr>
      </w:pPr>
      <w:r w:rsidRPr="00A31750">
        <w:rPr>
          <w:rFonts w:ascii="Source Sans Pro" w:hAnsi="Source Sans Pro"/>
          <w:b/>
          <w:bCs/>
        </w:rPr>
        <w:t>Zapojení do projektů:</w:t>
      </w:r>
    </w:p>
    <w:p w14:paraId="4E37414D" w14:textId="77777777" w:rsidR="009F277A" w:rsidRPr="00A31750" w:rsidRDefault="009F277A" w:rsidP="009F277A">
      <w:pPr>
        <w:rPr>
          <w:rFonts w:ascii="Source Sans Pro" w:hAnsi="Source Sans Pro" w:cs="Arial"/>
        </w:rPr>
      </w:pPr>
      <w:r w:rsidRPr="00A31750">
        <w:rPr>
          <w:rFonts w:ascii="Source Sans Pro" w:hAnsi="Source Sans Pro" w:cs="Arial"/>
        </w:rPr>
        <w:t>Ve školním roce 2023/24 byli pracovníci úseku zapojeni do projektů se zaměřením na podporu využívání volného času mládeže. Byly to projekty:</w:t>
      </w:r>
    </w:p>
    <w:p w14:paraId="38D0F559" w14:textId="77777777" w:rsidR="009F277A" w:rsidRPr="00A31750" w:rsidRDefault="009F277A" w:rsidP="009F277A">
      <w:pPr>
        <w:numPr>
          <w:ilvl w:val="0"/>
          <w:numId w:val="5"/>
        </w:numPr>
        <w:rPr>
          <w:rFonts w:ascii="Source Sans Pro" w:hAnsi="Source Sans Pro" w:cs="Arial"/>
        </w:rPr>
      </w:pPr>
      <w:r w:rsidRPr="00A31750">
        <w:rPr>
          <w:rFonts w:ascii="Source Sans Pro" w:hAnsi="Source Sans Pro" w:cs="Arial"/>
        </w:rPr>
        <w:t>Škola pro demokracii – projekt CEDU na podporu práce se školními parlamenty</w:t>
      </w:r>
    </w:p>
    <w:p w14:paraId="43613105" w14:textId="77777777" w:rsidR="009F277A" w:rsidRPr="00A31750" w:rsidRDefault="009F277A" w:rsidP="009F277A">
      <w:pPr>
        <w:numPr>
          <w:ilvl w:val="0"/>
          <w:numId w:val="5"/>
        </w:numPr>
        <w:rPr>
          <w:rFonts w:ascii="Source Sans Pro" w:hAnsi="Source Sans Pro" w:cs="Arial"/>
        </w:rPr>
      </w:pPr>
      <w:r w:rsidRPr="00A31750">
        <w:rPr>
          <w:rFonts w:ascii="Source Sans Pro" w:hAnsi="Source Sans Pro" w:cs="Arial"/>
        </w:rPr>
        <w:t xml:space="preserve">IDZ </w:t>
      </w:r>
      <w:proofErr w:type="spellStart"/>
      <w:r w:rsidRPr="00A31750">
        <w:rPr>
          <w:rFonts w:ascii="Source Sans Pro" w:hAnsi="Source Sans Pro" w:cs="Arial"/>
        </w:rPr>
        <w:t>JmK</w:t>
      </w:r>
      <w:proofErr w:type="spellEnd"/>
    </w:p>
    <w:p w14:paraId="02A276EB" w14:textId="77777777" w:rsidR="009F277A" w:rsidRPr="00A31750" w:rsidRDefault="009F277A" w:rsidP="009F277A">
      <w:pPr>
        <w:numPr>
          <w:ilvl w:val="0"/>
          <w:numId w:val="5"/>
        </w:numPr>
        <w:rPr>
          <w:rFonts w:ascii="Source Sans Pro" w:hAnsi="Source Sans Pro" w:cs="Arial"/>
        </w:rPr>
      </w:pPr>
      <w:r w:rsidRPr="00A31750">
        <w:rPr>
          <w:rFonts w:ascii="Source Sans Pro" w:hAnsi="Source Sans Pro" w:cs="Arial"/>
        </w:rPr>
        <w:t>Šablony III</w:t>
      </w:r>
    </w:p>
    <w:p w14:paraId="2DB8D0A4" w14:textId="77777777" w:rsidR="009F277A" w:rsidRPr="00A31750" w:rsidRDefault="009F277A" w:rsidP="009F277A">
      <w:pPr>
        <w:rPr>
          <w:rFonts w:ascii="Source Sans Pro" w:hAnsi="Source Sans Pro"/>
        </w:rPr>
      </w:pPr>
    </w:p>
    <w:p w14:paraId="2628F10F" w14:textId="77777777" w:rsidR="009F277A" w:rsidRPr="00A31750" w:rsidRDefault="009F277A" w:rsidP="009F277A">
      <w:pPr>
        <w:rPr>
          <w:rFonts w:ascii="Source Sans Pro" w:hAnsi="Source Sans Pro"/>
          <w:b/>
        </w:rPr>
      </w:pPr>
      <w:r w:rsidRPr="00A31750">
        <w:rPr>
          <w:rFonts w:ascii="Source Sans Pro" w:hAnsi="Source Sans Pro"/>
          <w:b/>
        </w:rPr>
        <w:t>Volnočasové aktivity úseku VMV při SŠP, Brno, DM Jílová 38</w:t>
      </w:r>
    </w:p>
    <w:p w14:paraId="0BB48FE3" w14:textId="77777777" w:rsidR="009F277A" w:rsidRPr="00A31750" w:rsidRDefault="009F277A" w:rsidP="009F277A">
      <w:pPr>
        <w:rPr>
          <w:rFonts w:ascii="Source Sans Pro" w:hAnsi="Source Sans Pro"/>
        </w:rPr>
      </w:pPr>
    </w:p>
    <w:p w14:paraId="2900BD3A" w14:textId="77777777" w:rsidR="009F277A" w:rsidRPr="00A31750" w:rsidRDefault="009F277A" w:rsidP="009F277A">
      <w:pPr>
        <w:autoSpaceDE w:val="0"/>
        <w:autoSpaceDN w:val="0"/>
        <w:rPr>
          <w:rFonts w:ascii="Source Sans Pro" w:hAnsi="Source Sans Pro" w:cs="Arial"/>
          <w:bCs/>
        </w:rPr>
      </w:pPr>
      <w:r w:rsidRPr="00A31750">
        <w:rPr>
          <w:rFonts w:ascii="Source Sans Pro" w:hAnsi="Source Sans Pro" w:cs="Arial"/>
          <w:bCs/>
        </w:rPr>
        <w:t>Příležitostná zájmová činnost na domově mládeže je uskutečňována v souladu s plánem práce úseku a také dle aktuálního zájmu žáků. Nabídka této činnosti na našem domově je bohatá. Je určena všem žákům, tedy i těm neubytovaným.</w:t>
      </w:r>
    </w:p>
    <w:p w14:paraId="1C6811AB" w14:textId="77777777" w:rsidR="009F277A" w:rsidRPr="00A31750" w:rsidRDefault="009F277A" w:rsidP="009F277A">
      <w:pPr>
        <w:rPr>
          <w:rFonts w:ascii="Source Sans Pro" w:hAnsi="Source Sans Pro"/>
        </w:rPr>
      </w:pPr>
      <w:r w:rsidRPr="00A31750">
        <w:rPr>
          <w:rFonts w:ascii="Source Sans Pro" w:hAnsi="Source Sans Pro"/>
        </w:rPr>
        <w:t>O všech aktivitách informujeme na webu školy. Realizace jednotlivých aktivit vychází z potřeb a zájmu žáků.</w:t>
      </w:r>
    </w:p>
    <w:p w14:paraId="5F7A9E6B" w14:textId="77777777" w:rsidR="009F277A" w:rsidRPr="00A31750" w:rsidRDefault="009F277A" w:rsidP="009F277A">
      <w:pPr>
        <w:rPr>
          <w:rFonts w:ascii="Source Sans Pro" w:hAnsi="Source Sans Pro"/>
        </w:rPr>
        <w:sectPr w:rsidR="009F277A" w:rsidRPr="00A31750" w:rsidSect="00F07722">
          <w:headerReference w:type="default" r:id="rId10"/>
          <w:footerReference w:type="default" r:id="rId11"/>
          <w:pgSz w:w="11906" w:h="16838"/>
          <w:pgMar w:top="1417" w:right="1417" w:bottom="1417" w:left="1417" w:header="708" w:footer="680" w:gutter="0"/>
          <w:cols w:space="708"/>
          <w:docGrid w:linePitch="360"/>
        </w:sectPr>
      </w:pPr>
    </w:p>
    <w:p w14:paraId="7E1C4BC7" w14:textId="77777777" w:rsidR="009F277A" w:rsidRPr="00A31750" w:rsidRDefault="009F277A" w:rsidP="009F277A">
      <w:pPr>
        <w:tabs>
          <w:tab w:val="left" w:pos="567"/>
          <w:tab w:val="num" w:pos="1428"/>
        </w:tabs>
        <w:spacing w:line="276" w:lineRule="auto"/>
        <w:contextualSpacing/>
        <w:rPr>
          <w:rFonts w:ascii="Source Sans Pro" w:hAnsi="Source Sans Pro" w:cs="Arial"/>
        </w:rPr>
        <w:sectPr w:rsidR="009F277A" w:rsidRPr="00A31750" w:rsidSect="00B36371">
          <w:type w:val="continuous"/>
          <w:pgSz w:w="11906" w:h="16838"/>
          <w:pgMar w:top="720" w:right="720" w:bottom="720" w:left="720" w:header="708" w:footer="708" w:gutter="0"/>
          <w:cols w:space="708"/>
          <w:docGrid w:linePitch="360"/>
        </w:sectPr>
      </w:pPr>
    </w:p>
    <w:p w14:paraId="1E941A7D" w14:textId="77777777" w:rsidR="009F277A" w:rsidRPr="00A31750" w:rsidRDefault="009F277A" w:rsidP="009F277A">
      <w:pPr>
        <w:tabs>
          <w:tab w:val="left" w:pos="567"/>
          <w:tab w:val="num" w:pos="993"/>
        </w:tabs>
        <w:rPr>
          <w:rFonts w:ascii="Source Sans Pro" w:hAnsi="Source Sans Pro" w:cs="Arial"/>
          <w:b/>
        </w:rPr>
      </w:pPr>
      <w:r w:rsidRPr="00A31750">
        <w:rPr>
          <w:rFonts w:ascii="Source Sans Pro" w:hAnsi="Source Sans Pro" w:cs="Arial"/>
          <w:b/>
        </w:rPr>
        <w:t>Září</w:t>
      </w:r>
      <w:r w:rsidRPr="00A31750">
        <w:rPr>
          <w:rFonts w:ascii="Source Sans Pro" w:hAnsi="Source Sans Pro" w:cs="Arial"/>
          <w:b/>
        </w:rPr>
        <w:tab/>
      </w:r>
    </w:p>
    <w:p w14:paraId="32C8F75E" w14:textId="77777777" w:rsidR="009F277A" w:rsidRPr="00A31750" w:rsidRDefault="009F277A" w:rsidP="009F277A">
      <w:pPr>
        <w:pStyle w:val="Odstavecseseznamem"/>
        <w:widowControl/>
        <w:numPr>
          <w:ilvl w:val="0"/>
          <w:numId w:val="13"/>
        </w:numPr>
        <w:tabs>
          <w:tab w:val="clear" w:pos="1428"/>
          <w:tab w:val="left" w:pos="567"/>
          <w:tab w:val="num" w:pos="720"/>
          <w:tab w:val="num" w:pos="993"/>
        </w:tabs>
        <w:autoSpaceDE/>
        <w:autoSpaceDN/>
        <w:spacing w:before="0" w:line="276" w:lineRule="auto"/>
        <w:ind w:left="720"/>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62C68F56" w14:textId="77777777" w:rsidR="009F277A" w:rsidRPr="00A31750" w:rsidRDefault="009F277A" w:rsidP="009F277A">
      <w:pPr>
        <w:pStyle w:val="Odstavecseseznamem"/>
        <w:widowControl/>
        <w:numPr>
          <w:ilvl w:val="0"/>
          <w:numId w:val="13"/>
        </w:numPr>
        <w:tabs>
          <w:tab w:val="clear" w:pos="1428"/>
          <w:tab w:val="left" w:pos="567"/>
          <w:tab w:val="num" w:pos="720"/>
          <w:tab w:val="num" w:pos="993"/>
        </w:tabs>
        <w:autoSpaceDE/>
        <w:autoSpaceDN/>
        <w:spacing w:before="0" w:line="276" w:lineRule="auto"/>
        <w:ind w:left="720"/>
        <w:contextualSpacing/>
        <w:rPr>
          <w:rFonts w:ascii="Source Sans Pro" w:hAnsi="Source Sans Pro" w:cs="Arial"/>
          <w:sz w:val="24"/>
          <w:szCs w:val="24"/>
        </w:rPr>
      </w:pPr>
      <w:r w:rsidRPr="00A31750">
        <w:rPr>
          <w:rFonts w:ascii="Source Sans Pro" w:hAnsi="Source Sans Pro" w:cs="Arial"/>
          <w:sz w:val="24"/>
          <w:szCs w:val="24"/>
        </w:rPr>
        <w:t xml:space="preserve">   Vstupní školení bezpečnosti, Vnitřní řád domova mládeže</w:t>
      </w:r>
    </w:p>
    <w:p w14:paraId="7675CD4D"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r w:rsidRPr="00A31750">
        <w:rPr>
          <w:rFonts w:ascii="Source Sans Pro" w:hAnsi="Source Sans Pro" w:cs="Arial"/>
        </w:rPr>
        <w:t>Seznámení s Brnem</w:t>
      </w:r>
    </w:p>
    <w:p w14:paraId="2051F4DE"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r w:rsidRPr="00A31750">
        <w:rPr>
          <w:rFonts w:ascii="Source Sans Pro" w:hAnsi="Source Sans Pro" w:cs="Arial"/>
        </w:rPr>
        <w:t>Návštěva lanového centra</w:t>
      </w:r>
    </w:p>
    <w:p w14:paraId="032B9FBA"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r w:rsidRPr="00A31750">
        <w:rPr>
          <w:rFonts w:ascii="Source Sans Pro" w:hAnsi="Source Sans Pro" w:cs="Arial"/>
        </w:rPr>
        <w:t>Blok seznamovacích a stmelovacích her pro žáky I. ročníků</w:t>
      </w:r>
    </w:p>
    <w:p w14:paraId="3B9B4317"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r w:rsidRPr="00A31750">
        <w:rPr>
          <w:rFonts w:ascii="Source Sans Pro" w:hAnsi="Source Sans Pro" w:cs="Arial"/>
        </w:rPr>
        <w:t>Vodácké odpoledne</w:t>
      </w:r>
    </w:p>
    <w:p w14:paraId="4E699CC1"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proofErr w:type="spellStart"/>
      <w:r w:rsidRPr="00A31750">
        <w:rPr>
          <w:rFonts w:ascii="Source Sans Pro" w:hAnsi="Source Sans Pro" w:cs="Arial"/>
        </w:rPr>
        <w:t>Paddleboardy</w:t>
      </w:r>
      <w:proofErr w:type="spellEnd"/>
      <w:r w:rsidRPr="00A31750">
        <w:rPr>
          <w:rFonts w:ascii="Source Sans Pro" w:hAnsi="Source Sans Pro" w:cs="Arial"/>
        </w:rPr>
        <w:t xml:space="preserve"> na přehradě</w:t>
      </w:r>
    </w:p>
    <w:p w14:paraId="44AF68F6"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r w:rsidRPr="00A31750">
        <w:rPr>
          <w:rFonts w:ascii="Source Sans Pro" w:hAnsi="Source Sans Pro" w:cs="Arial"/>
        </w:rPr>
        <w:t>Návštěva minigolfového hřiště</w:t>
      </w:r>
    </w:p>
    <w:p w14:paraId="185A7ED6"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r w:rsidRPr="00A31750">
        <w:rPr>
          <w:rFonts w:ascii="Source Sans Pro" w:hAnsi="Source Sans Pro" w:cs="Arial"/>
        </w:rPr>
        <w:t>Vytvoření zájmových útvarů a nábor</w:t>
      </w:r>
    </w:p>
    <w:p w14:paraId="62C08692"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r w:rsidRPr="00A31750">
        <w:rPr>
          <w:rFonts w:ascii="Source Sans Pro" w:hAnsi="Source Sans Pro" w:cs="Arial"/>
        </w:rPr>
        <w:t>Burza učebnic</w:t>
      </w:r>
    </w:p>
    <w:p w14:paraId="0EF77D0A" w14:textId="77777777" w:rsidR="009F277A" w:rsidRPr="00A31750" w:rsidRDefault="009F277A" w:rsidP="009F277A">
      <w:pPr>
        <w:numPr>
          <w:ilvl w:val="0"/>
          <w:numId w:val="13"/>
        </w:numPr>
        <w:tabs>
          <w:tab w:val="clear" w:pos="1428"/>
          <w:tab w:val="left" w:pos="0"/>
          <w:tab w:val="num" w:pos="720"/>
          <w:tab w:val="num" w:pos="993"/>
        </w:tabs>
        <w:ind w:left="720"/>
        <w:jc w:val="left"/>
        <w:rPr>
          <w:rFonts w:ascii="Source Sans Pro" w:hAnsi="Source Sans Pro" w:cs="Arial"/>
        </w:rPr>
      </w:pPr>
      <w:r w:rsidRPr="00A31750">
        <w:rPr>
          <w:rFonts w:ascii="Source Sans Pro" w:hAnsi="Source Sans Pro" w:cs="Arial"/>
        </w:rPr>
        <w:t>Celoroční soutěž „Domovní kvíz“ – 1. kolo</w:t>
      </w:r>
    </w:p>
    <w:p w14:paraId="47848E9F"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Odpoledne pro 1. ročníky (</w:t>
      </w:r>
      <w:proofErr w:type="spellStart"/>
      <w:r w:rsidRPr="00A31750">
        <w:rPr>
          <w:rFonts w:ascii="Source Sans Pro" w:hAnsi="Source Sans Pro" w:cs="Arial"/>
          <w:sz w:val="24"/>
          <w:szCs w:val="24"/>
        </w:rPr>
        <w:t>Slunovracení</w:t>
      </w:r>
      <w:proofErr w:type="spellEnd"/>
      <w:r w:rsidRPr="00A31750">
        <w:rPr>
          <w:rFonts w:ascii="Source Sans Pro" w:hAnsi="Source Sans Pro" w:cs="Arial"/>
          <w:sz w:val="24"/>
          <w:szCs w:val="24"/>
        </w:rPr>
        <w:t>)</w:t>
      </w:r>
    </w:p>
    <w:p w14:paraId="4360471F"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Adaptační kurzy pro I. ročníky</w:t>
      </w:r>
    </w:p>
    <w:p w14:paraId="5F95568A"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7F25C3A5"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 xml:space="preserve">Aktivity v rámci uměleckého vyjádření </w:t>
      </w:r>
    </w:p>
    <w:p w14:paraId="66CF9723" w14:textId="77777777" w:rsidR="009F277A" w:rsidRPr="00A31750" w:rsidRDefault="009F277A" w:rsidP="009F277A">
      <w:pPr>
        <w:tabs>
          <w:tab w:val="left" w:pos="0"/>
        </w:tabs>
        <w:rPr>
          <w:rFonts w:ascii="Source Sans Pro" w:hAnsi="Source Sans Pro" w:cs="Arial"/>
        </w:rPr>
        <w:sectPr w:rsidR="009F277A" w:rsidRPr="00A31750" w:rsidSect="009F277A">
          <w:type w:val="continuous"/>
          <w:pgSz w:w="11906" w:h="16838"/>
          <w:pgMar w:top="720" w:right="720" w:bottom="720" w:left="720" w:header="708" w:footer="708" w:gutter="0"/>
          <w:cols w:num="2" w:space="708"/>
          <w:docGrid w:linePitch="360"/>
        </w:sectPr>
      </w:pPr>
    </w:p>
    <w:p w14:paraId="44E5FFD8" w14:textId="77777777" w:rsidR="009F277A" w:rsidRPr="00A31750" w:rsidRDefault="009F277A" w:rsidP="009F277A">
      <w:pPr>
        <w:tabs>
          <w:tab w:val="left" w:pos="0"/>
        </w:tabs>
        <w:spacing w:before="240"/>
        <w:rPr>
          <w:rFonts w:ascii="Source Sans Pro" w:hAnsi="Source Sans Pro" w:cs="Arial"/>
          <w:b/>
        </w:rPr>
      </w:pPr>
      <w:r w:rsidRPr="00A31750">
        <w:rPr>
          <w:rFonts w:ascii="Source Sans Pro" w:hAnsi="Source Sans Pro" w:cs="Arial"/>
          <w:b/>
        </w:rPr>
        <w:t>Říjen</w:t>
      </w:r>
    </w:p>
    <w:p w14:paraId="4694CB0C"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553E736F"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Kultura v Brně – beseda</w:t>
      </w:r>
    </w:p>
    <w:p w14:paraId="57DF4EA0"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Návštěva VIDA! Parku</w:t>
      </w:r>
    </w:p>
    <w:p w14:paraId="2CD84025"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Návštěva Laser game arény</w:t>
      </w:r>
    </w:p>
    <w:p w14:paraId="7F21941E"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Venkovní paintball</w:t>
      </w:r>
    </w:p>
    <w:p w14:paraId="463C4A72"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Zasedání školního parlamentu</w:t>
      </w:r>
    </w:p>
    <w:p w14:paraId="1200C185"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Tematická vycházka</w:t>
      </w:r>
    </w:p>
    <w:p w14:paraId="420CD772"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Návštěva divadelního představení</w:t>
      </w:r>
    </w:p>
    <w:p w14:paraId="01B1F8E0"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Beseda v rámci prevence</w:t>
      </w:r>
    </w:p>
    <w:p w14:paraId="23A54F4A" w14:textId="77777777" w:rsidR="009F277A" w:rsidRPr="00A31750" w:rsidRDefault="009F277A" w:rsidP="009F277A">
      <w:pPr>
        <w:pStyle w:val="Odstavecseseznamem"/>
        <w:widowControl/>
        <w:numPr>
          <w:ilvl w:val="0"/>
          <w:numId w:val="14"/>
        </w:numPr>
        <w:tabs>
          <w:tab w:val="left" w:pos="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17DFA048" w14:textId="77777777" w:rsidR="009F277A" w:rsidRPr="00A31750" w:rsidRDefault="009F277A" w:rsidP="009F277A">
      <w:pPr>
        <w:pStyle w:val="Odstavecseseznamem"/>
        <w:widowControl/>
        <w:numPr>
          <w:ilvl w:val="0"/>
          <w:numId w:val="14"/>
        </w:numPr>
        <w:tabs>
          <w:tab w:val="left" w:pos="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Workshop pro členy školního parlamentu a domovní rady</w:t>
      </w:r>
    </w:p>
    <w:p w14:paraId="79149ED4"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num="2" w:space="708"/>
          <w:docGrid w:linePitch="360"/>
        </w:sectPr>
      </w:pPr>
      <w:r w:rsidRPr="00A31750">
        <w:rPr>
          <w:rFonts w:ascii="Source Sans Pro" w:hAnsi="Source Sans Pro" w:cs="Arial"/>
          <w:sz w:val="24"/>
          <w:szCs w:val="24"/>
        </w:rPr>
        <w:t>Aktivity v rámci uměleckého vyjádření</w:t>
      </w:r>
    </w:p>
    <w:p w14:paraId="271E1F75" w14:textId="77777777" w:rsidR="009F277A" w:rsidRPr="00A31750" w:rsidRDefault="009F277A" w:rsidP="009F277A">
      <w:pPr>
        <w:tabs>
          <w:tab w:val="left" w:pos="0"/>
        </w:tabs>
        <w:spacing w:before="240"/>
        <w:rPr>
          <w:rFonts w:ascii="Source Sans Pro" w:hAnsi="Source Sans Pro" w:cs="Arial"/>
          <w:b/>
        </w:rPr>
      </w:pPr>
      <w:r w:rsidRPr="00A31750">
        <w:rPr>
          <w:rFonts w:ascii="Source Sans Pro" w:hAnsi="Source Sans Pro" w:cs="Arial"/>
          <w:b/>
        </w:rPr>
        <w:t>Listopad</w:t>
      </w:r>
    </w:p>
    <w:p w14:paraId="49A98978" w14:textId="77777777" w:rsidR="009F277A" w:rsidRPr="00A31750" w:rsidRDefault="009F277A" w:rsidP="009F277A">
      <w:pPr>
        <w:pStyle w:val="Odstavecseseznamem"/>
        <w:widowControl/>
        <w:numPr>
          <w:ilvl w:val="0"/>
          <w:numId w:val="17"/>
        </w:numPr>
        <w:tabs>
          <w:tab w:val="left" w:pos="0"/>
        </w:tabs>
        <w:autoSpaceDE/>
        <w:autoSpaceDN/>
        <w:spacing w:before="0" w:after="200" w:line="276" w:lineRule="auto"/>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080BA2C1" w14:textId="77777777" w:rsidR="009F277A" w:rsidRPr="00A31750" w:rsidRDefault="009F277A" w:rsidP="009F277A">
      <w:pPr>
        <w:pStyle w:val="Odstavecseseznamem"/>
        <w:widowControl/>
        <w:numPr>
          <w:ilvl w:val="0"/>
          <w:numId w:val="17"/>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Návštěva planetária</w:t>
      </w:r>
    </w:p>
    <w:p w14:paraId="416F77A4" w14:textId="77777777" w:rsidR="009F277A" w:rsidRPr="00A31750" w:rsidRDefault="009F277A" w:rsidP="009F277A">
      <w:pPr>
        <w:pStyle w:val="Odstavecseseznamem"/>
        <w:widowControl/>
        <w:numPr>
          <w:ilvl w:val="0"/>
          <w:numId w:val="17"/>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Turnaj DM ve stolním fotbálku</w:t>
      </w:r>
    </w:p>
    <w:p w14:paraId="6C4DAAE3" w14:textId="56A23174" w:rsidR="009F277A" w:rsidRPr="00A31750" w:rsidRDefault="009F277A" w:rsidP="009F277A">
      <w:pPr>
        <w:pStyle w:val="Odstavecseseznamem"/>
        <w:widowControl/>
        <w:numPr>
          <w:ilvl w:val="0"/>
          <w:numId w:val="17"/>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Návštěva K</w:t>
      </w:r>
      <w:r w:rsidR="008E49CB" w:rsidRPr="00A31750">
        <w:rPr>
          <w:rFonts w:ascii="Source Sans Pro" w:hAnsi="Source Sans Pro" w:cs="Arial"/>
          <w:sz w:val="24"/>
          <w:szCs w:val="24"/>
        </w:rPr>
        <w:t xml:space="preserve">ART ARENY </w:t>
      </w:r>
      <w:proofErr w:type="gramStart"/>
      <w:r w:rsidR="008E49CB" w:rsidRPr="00A31750">
        <w:rPr>
          <w:rFonts w:ascii="Source Sans Pro" w:hAnsi="Source Sans Pro" w:cs="Arial"/>
          <w:sz w:val="24"/>
          <w:szCs w:val="24"/>
        </w:rPr>
        <w:t>BRNO</w:t>
      </w:r>
      <w:r w:rsidRPr="00A31750">
        <w:rPr>
          <w:rFonts w:ascii="Source Sans Pro" w:hAnsi="Source Sans Pro" w:cs="Arial"/>
          <w:sz w:val="24"/>
          <w:szCs w:val="24"/>
        </w:rPr>
        <w:t xml:space="preserve"> - motokáry</w:t>
      </w:r>
      <w:proofErr w:type="gramEnd"/>
    </w:p>
    <w:p w14:paraId="7AA1BE46" w14:textId="77777777" w:rsidR="009F277A" w:rsidRPr="00A31750" w:rsidRDefault="009F277A" w:rsidP="009F277A">
      <w:pPr>
        <w:pStyle w:val="Odstavecseseznamem"/>
        <w:widowControl/>
        <w:numPr>
          <w:ilvl w:val="0"/>
          <w:numId w:val="17"/>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Celoroční soutěž „Domovní kvíz“ – 2. kolo</w:t>
      </w:r>
    </w:p>
    <w:p w14:paraId="2A0D6E5B" w14:textId="77777777" w:rsidR="009F277A" w:rsidRPr="00A31750" w:rsidRDefault="009F277A" w:rsidP="009F277A">
      <w:pPr>
        <w:pStyle w:val="Odstavecseseznamem"/>
        <w:widowControl/>
        <w:numPr>
          <w:ilvl w:val="0"/>
          <w:numId w:val="17"/>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Tematická vycházka</w:t>
      </w:r>
    </w:p>
    <w:p w14:paraId="604F5453" w14:textId="77777777" w:rsidR="009F277A" w:rsidRPr="00A31750" w:rsidRDefault="009F277A" w:rsidP="009F277A">
      <w:pPr>
        <w:pStyle w:val="Odstavecseseznamem"/>
        <w:widowControl/>
        <w:numPr>
          <w:ilvl w:val="0"/>
          <w:numId w:val="17"/>
        </w:numPr>
        <w:tabs>
          <w:tab w:val="left" w:pos="0"/>
        </w:tabs>
        <w:autoSpaceDE/>
        <w:autoSpaceDN/>
        <w:spacing w:before="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5E62E7FD" w14:textId="77777777" w:rsidR="009F277A" w:rsidRPr="00A31750" w:rsidRDefault="009F277A" w:rsidP="009F277A">
      <w:pPr>
        <w:pStyle w:val="Odstavecseseznamem"/>
        <w:widowControl/>
        <w:numPr>
          <w:ilvl w:val="0"/>
          <w:numId w:val="17"/>
        </w:numPr>
        <w:tabs>
          <w:tab w:val="left" w:pos="0"/>
        </w:tabs>
        <w:autoSpaceDE/>
        <w:autoSpaceDN/>
        <w:spacing w:before="0"/>
        <w:contextualSpacing/>
        <w:jc w:val="both"/>
        <w:rPr>
          <w:rFonts w:ascii="Source Sans Pro" w:hAnsi="Source Sans Pro" w:cs="Arial"/>
          <w:sz w:val="24"/>
          <w:szCs w:val="24"/>
        </w:rPr>
      </w:pPr>
      <w:r w:rsidRPr="00A31750">
        <w:rPr>
          <w:rFonts w:ascii="Source Sans Pro" w:hAnsi="Source Sans Pro" w:cs="Arial"/>
          <w:sz w:val="24"/>
          <w:szCs w:val="24"/>
        </w:rPr>
        <w:t>Workshop pro členy školního parlamentu a domovní rady</w:t>
      </w:r>
    </w:p>
    <w:p w14:paraId="136ACE12" w14:textId="77777777" w:rsidR="009F277A" w:rsidRPr="00A31750" w:rsidRDefault="009F277A" w:rsidP="009F277A">
      <w:pPr>
        <w:pStyle w:val="Odstavecseseznamem"/>
        <w:widowControl/>
        <w:numPr>
          <w:ilvl w:val="0"/>
          <w:numId w:val="17"/>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lastRenderedPageBreak/>
        <w:t>Aktivity v rámci uměleckého vyjádření</w:t>
      </w:r>
    </w:p>
    <w:p w14:paraId="0370575E" w14:textId="77777777" w:rsidR="009F277A" w:rsidRPr="00A31750" w:rsidRDefault="009F277A" w:rsidP="009F277A">
      <w:pPr>
        <w:tabs>
          <w:tab w:val="left" w:pos="0"/>
        </w:tabs>
        <w:rPr>
          <w:rFonts w:ascii="Source Sans Pro" w:hAnsi="Source Sans Pro" w:cs="Arial"/>
        </w:rPr>
        <w:sectPr w:rsidR="009F277A" w:rsidRPr="00A31750" w:rsidSect="009F277A">
          <w:type w:val="continuous"/>
          <w:pgSz w:w="11906" w:h="16838"/>
          <w:pgMar w:top="720" w:right="720" w:bottom="720" w:left="720" w:header="708" w:footer="708" w:gutter="0"/>
          <w:cols w:num="2" w:space="708"/>
          <w:docGrid w:linePitch="360"/>
        </w:sectPr>
      </w:pPr>
    </w:p>
    <w:p w14:paraId="07D467ED" w14:textId="77777777" w:rsidR="009F277A" w:rsidRPr="00A31750" w:rsidRDefault="009F277A" w:rsidP="009F277A">
      <w:pPr>
        <w:tabs>
          <w:tab w:val="left" w:pos="0"/>
        </w:tabs>
        <w:spacing w:before="240"/>
        <w:rPr>
          <w:rFonts w:ascii="Source Sans Pro" w:hAnsi="Source Sans Pro" w:cs="Arial"/>
          <w:b/>
        </w:rPr>
      </w:pPr>
      <w:r w:rsidRPr="00A31750">
        <w:rPr>
          <w:rFonts w:ascii="Source Sans Pro" w:hAnsi="Source Sans Pro" w:cs="Arial"/>
          <w:b/>
        </w:rPr>
        <w:t>Prosinec</w:t>
      </w:r>
    </w:p>
    <w:p w14:paraId="7AA39A1A" w14:textId="77777777" w:rsidR="009F277A" w:rsidRPr="00A31750" w:rsidRDefault="009F277A" w:rsidP="009F277A">
      <w:pPr>
        <w:pStyle w:val="Odstavecseseznamem"/>
        <w:widowControl/>
        <w:numPr>
          <w:ilvl w:val="0"/>
          <w:numId w:val="15"/>
        </w:numPr>
        <w:tabs>
          <w:tab w:val="left" w:pos="0"/>
        </w:tabs>
        <w:autoSpaceDE/>
        <w:autoSpaceDN/>
        <w:spacing w:before="0" w:after="200" w:line="276" w:lineRule="auto"/>
        <w:ind w:left="720"/>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715BE1AF" w14:textId="77777777" w:rsidR="009F277A" w:rsidRPr="00A31750" w:rsidRDefault="009F277A" w:rsidP="009F277A">
      <w:pPr>
        <w:pStyle w:val="Odstavecseseznamem"/>
        <w:widowControl/>
        <w:numPr>
          <w:ilvl w:val="0"/>
          <w:numId w:val="15"/>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Vánoční večeře, tradice</w:t>
      </w:r>
    </w:p>
    <w:p w14:paraId="6CEDFBB8" w14:textId="77777777" w:rsidR="009F277A" w:rsidRPr="00A31750" w:rsidRDefault="009F277A" w:rsidP="009F277A">
      <w:pPr>
        <w:pStyle w:val="Odstavecseseznamem"/>
        <w:widowControl/>
        <w:numPr>
          <w:ilvl w:val="0"/>
          <w:numId w:val="15"/>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Realizace výstavy</w:t>
      </w:r>
    </w:p>
    <w:p w14:paraId="00DEB982" w14:textId="77777777" w:rsidR="009F277A" w:rsidRPr="00A31750" w:rsidRDefault="009F277A" w:rsidP="009F277A">
      <w:pPr>
        <w:pStyle w:val="Odstavecseseznamem"/>
        <w:widowControl/>
        <w:numPr>
          <w:ilvl w:val="0"/>
          <w:numId w:val="15"/>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Úniková hra</w:t>
      </w:r>
    </w:p>
    <w:p w14:paraId="7B7F66D9" w14:textId="77777777" w:rsidR="009F277A" w:rsidRPr="00A31750" w:rsidRDefault="009F277A" w:rsidP="009F277A">
      <w:pPr>
        <w:pStyle w:val="Odstavecseseznamem"/>
        <w:widowControl/>
        <w:numPr>
          <w:ilvl w:val="0"/>
          <w:numId w:val="15"/>
        </w:numPr>
        <w:tabs>
          <w:tab w:val="left" w:pos="0"/>
        </w:tabs>
        <w:autoSpaceDE/>
        <w:autoSpaceDN/>
        <w:spacing w:before="0" w:line="276" w:lineRule="auto"/>
        <w:ind w:left="720"/>
        <w:contextualSpacing/>
        <w:rPr>
          <w:rFonts w:ascii="Source Sans Pro" w:hAnsi="Source Sans Pro" w:cs="Arial"/>
          <w:sz w:val="24"/>
          <w:szCs w:val="24"/>
        </w:rPr>
      </w:pPr>
      <w:r w:rsidRPr="00A31750">
        <w:rPr>
          <w:rFonts w:ascii="Source Sans Pro" w:hAnsi="Source Sans Pro" w:cs="Arial"/>
          <w:sz w:val="24"/>
          <w:szCs w:val="24"/>
        </w:rPr>
        <w:t>Tematická vycházka</w:t>
      </w:r>
    </w:p>
    <w:p w14:paraId="61997CA1"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 xml:space="preserve">Proškolení žáků před prázdninami </w:t>
      </w:r>
    </w:p>
    <w:p w14:paraId="584F2426"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6F2AA2B7"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rPr>
          <w:rFonts w:ascii="Source Sans Pro" w:hAnsi="Source Sans Pro" w:cs="Arial"/>
          <w:sz w:val="24"/>
          <w:szCs w:val="24"/>
        </w:rPr>
      </w:pPr>
      <w:r w:rsidRPr="00A31750">
        <w:rPr>
          <w:rFonts w:ascii="Source Sans Pro" w:hAnsi="Source Sans Pro" w:cs="Arial"/>
          <w:sz w:val="24"/>
          <w:szCs w:val="24"/>
        </w:rPr>
        <w:t>Vánoční zasedání školního parlamentu</w:t>
      </w:r>
    </w:p>
    <w:p w14:paraId="51B1294F"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rPr>
          <w:rFonts w:ascii="Source Sans Pro" w:hAnsi="Source Sans Pro" w:cs="Arial"/>
          <w:sz w:val="24"/>
          <w:szCs w:val="24"/>
        </w:rPr>
      </w:pPr>
      <w:r w:rsidRPr="00A31750">
        <w:rPr>
          <w:rFonts w:ascii="Source Sans Pro" w:hAnsi="Source Sans Pro" w:cs="Arial"/>
          <w:sz w:val="24"/>
          <w:szCs w:val="24"/>
        </w:rPr>
        <w:t>Mikulášská soutěž</w:t>
      </w:r>
    </w:p>
    <w:p w14:paraId="148AAC05"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line="276" w:lineRule="auto"/>
        <w:ind w:left="720"/>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num="2" w:space="708"/>
          <w:docGrid w:linePitch="360"/>
        </w:sectPr>
      </w:pPr>
      <w:r w:rsidRPr="00A31750">
        <w:rPr>
          <w:rFonts w:ascii="Source Sans Pro" w:hAnsi="Source Sans Pro" w:cs="Arial"/>
          <w:sz w:val="24"/>
          <w:szCs w:val="24"/>
        </w:rPr>
        <w:t>Aktivity v rámci uměleckého vyjádření</w:t>
      </w:r>
    </w:p>
    <w:p w14:paraId="26F5FA02" w14:textId="77777777" w:rsidR="009F277A" w:rsidRPr="00A31750" w:rsidRDefault="009F277A" w:rsidP="009F277A">
      <w:pPr>
        <w:tabs>
          <w:tab w:val="left" w:pos="0"/>
        </w:tabs>
        <w:rPr>
          <w:rFonts w:ascii="Source Sans Pro" w:hAnsi="Source Sans Pro" w:cs="Arial"/>
        </w:rPr>
        <w:sectPr w:rsidR="009F277A" w:rsidRPr="00A31750" w:rsidSect="009F277A">
          <w:type w:val="continuous"/>
          <w:pgSz w:w="11906" w:h="16838"/>
          <w:pgMar w:top="720" w:right="720" w:bottom="720" w:left="720" w:header="708" w:footer="708" w:gutter="0"/>
          <w:cols w:num="2" w:space="708"/>
          <w:docGrid w:linePitch="360"/>
        </w:sectPr>
      </w:pPr>
    </w:p>
    <w:p w14:paraId="4584EF6D" w14:textId="77777777" w:rsidR="009F277A" w:rsidRPr="00A31750" w:rsidRDefault="009F277A" w:rsidP="009F277A">
      <w:pPr>
        <w:tabs>
          <w:tab w:val="left" w:pos="0"/>
        </w:tabs>
        <w:rPr>
          <w:rFonts w:ascii="Source Sans Pro" w:hAnsi="Source Sans Pro" w:cs="Arial"/>
          <w:b/>
        </w:rPr>
      </w:pPr>
      <w:r w:rsidRPr="00A31750">
        <w:rPr>
          <w:rFonts w:ascii="Source Sans Pro" w:hAnsi="Source Sans Pro" w:cs="Arial"/>
          <w:b/>
        </w:rPr>
        <w:t>Leden</w:t>
      </w:r>
    </w:p>
    <w:p w14:paraId="17E1F421" w14:textId="77777777" w:rsidR="009F277A" w:rsidRPr="00A31750" w:rsidRDefault="009F277A" w:rsidP="009F277A">
      <w:pPr>
        <w:pStyle w:val="Odstavecseseznamem"/>
        <w:widowControl/>
        <w:numPr>
          <w:ilvl w:val="0"/>
          <w:numId w:val="18"/>
        </w:numPr>
        <w:tabs>
          <w:tab w:val="left" w:pos="0"/>
        </w:tabs>
        <w:autoSpaceDE/>
        <w:autoSpaceDN/>
        <w:spacing w:before="0" w:after="200" w:line="276" w:lineRule="auto"/>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525F4D0F" w14:textId="77777777" w:rsidR="009F277A" w:rsidRPr="00A31750" w:rsidRDefault="009F277A" w:rsidP="009F277A">
      <w:pPr>
        <w:pStyle w:val="Odstavecseseznamem"/>
        <w:widowControl/>
        <w:numPr>
          <w:ilvl w:val="0"/>
          <w:numId w:val="18"/>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Celoškolský turnaj v piškvorkách</w:t>
      </w:r>
    </w:p>
    <w:p w14:paraId="2D1C25B2" w14:textId="77777777" w:rsidR="009F277A" w:rsidRPr="00A31750" w:rsidRDefault="009F277A" w:rsidP="009F277A">
      <w:pPr>
        <w:pStyle w:val="Odstavecseseznamem"/>
        <w:widowControl/>
        <w:numPr>
          <w:ilvl w:val="0"/>
          <w:numId w:val="18"/>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Florbalový turnaj mezi DM</w:t>
      </w:r>
    </w:p>
    <w:p w14:paraId="2BDEF110" w14:textId="77777777" w:rsidR="009F277A" w:rsidRPr="00A31750" w:rsidRDefault="009F277A" w:rsidP="009F277A">
      <w:pPr>
        <w:pStyle w:val="Odstavecseseznamem"/>
        <w:widowControl/>
        <w:numPr>
          <w:ilvl w:val="0"/>
          <w:numId w:val="18"/>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Kriminalita mládeže – workshop</w:t>
      </w:r>
    </w:p>
    <w:p w14:paraId="22D2ACA9" w14:textId="77777777" w:rsidR="009F277A" w:rsidRPr="00A31750" w:rsidRDefault="009F277A" w:rsidP="009F277A">
      <w:pPr>
        <w:pStyle w:val="Odstavecseseznamem"/>
        <w:widowControl/>
        <w:numPr>
          <w:ilvl w:val="0"/>
          <w:numId w:val="18"/>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Turnaj ve stolních hrách</w:t>
      </w:r>
    </w:p>
    <w:p w14:paraId="07368B91" w14:textId="77777777" w:rsidR="009F277A" w:rsidRPr="00A31750" w:rsidRDefault="009F277A" w:rsidP="009F277A">
      <w:pPr>
        <w:pStyle w:val="Odstavecseseznamem"/>
        <w:widowControl/>
        <w:numPr>
          <w:ilvl w:val="0"/>
          <w:numId w:val="18"/>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Celoroční soutěž „Domovní kvíz“ – 3. kolo</w:t>
      </w:r>
    </w:p>
    <w:p w14:paraId="5294E7AE" w14:textId="77777777" w:rsidR="009F277A" w:rsidRPr="00A31750" w:rsidRDefault="009F277A" w:rsidP="009F277A">
      <w:pPr>
        <w:pStyle w:val="Odstavecseseznamem"/>
        <w:widowControl/>
        <w:numPr>
          <w:ilvl w:val="0"/>
          <w:numId w:val="18"/>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Bowlingový podvečer</w:t>
      </w:r>
    </w:p>
    <w:p w14:paraId="3588EC48"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Aktivity v rámci uměleckého vyjádření</w:t>
      </w:r>
    </w:p>
    <w:p w14:paraId="60DD597A"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26BE7690" w14:textId="77777777" w:rsidR="009F277A" w:rsidRPr="00A31750" w:rsidRDefault="009F277A" w:rsidP="009F277A">
      <w:pPr>
        <w:tabs>
          <w:tab w:val="left" w:pos="0"/>
        </w:tabs>
        <w:rPr>
          <w:rFonts w:ascii="Source Sans Pro" w:hAnsi="Source Sans Pro" w:cs="Arial"/>
          <w:b/>
        </w:rPr>
        <w:sectPr w:rsidR="009F277A" w:rsidRPr="00A31750" w:rsidSect="009F277A">
          <w:type w:val="continuous"/>
          <w:pgSz w:w="11906" w:h="16838"/>
          <w:pgMar w:top="720" w:right="720" w:bottom="720" w:left="720" w:header="708" w:footer="708" w:gutter="0"/>
          <w:cols w:num="2" w:space="708"/>
          <w:docGrid w:linePitch="360"/>
        </w:sectPr>
      </w:pPr>
    </w:p>
    <w:p w14:paraId="73D73299" w14:textId="77777777" w:rsidR="009F277A" w:rsidRPr="00A31750" w:rsidRDefault="009F277A" w:rsidP="009F277A">
      <w:pPr>
        <w:tabs>
          <w:tab w:val="left" w:pos="0"/>
        </w:tabs>
        <w:spacing w:before="240"/>
        <w:rPr>
          <w:rFonts w:ascii="Source Sans Pro" w:hAnsi="Source Sans Pro" w:cs="Arial"/>
          <w:b/>
        </w:rPr>
      </w:pPr>
      <w:r w:rsidRPr="00A31750">
        <w:rPr>
          <w:rFonts w:ascii="Source Sans Pro" w:hAnsi="Source Sans Pro" w:cs="Arial"/>
          <w:b/>
        </w:rPr>
        <w:t>Únor</w:t>
      </w:r>
    </w:p>
    <w:p w14:paraId="21BD11F1" w14:textId="77777777" w:rsidR="009F277A" w:rsidRPr="00A31750" w:rsidRDefault="009F277A" w:rsidP="009F277A">
      <w:pPr>
        <w:pStyle w:val="Odstavecseseznamem"/>
        <w:widowControl/>
        <w:numPr>
          <w:ilvl w:val="0"/>
          <w:numId w:val="19"/>
        </w:numPr>
        <w:tabs>
          <w:tab w:val="left" w:pos="0"/>
        </w:tabs>
        <w:autoSpaceDE/>
        <w:autoSpaceDN/>
        <w:spacing w:before="0" w:after="200" w:line="276" w:lineRule="auto"/>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6D6615DA" w14:textId="77777777" w:rsidR="009F277A" w:rsidRPr="00A31750" w:rsidRDefault="009F277A" w:rsidP="009F277A">
      <w:pPr>
        <w:pStyle w:val="Odstavecseseznamem"/>
        <w:widowControl/>
        <w:numPr>
          <w:ilvl w:val="0"/>
          <w:numId w:val="19"/>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Nohejbalový turnaj mezi DM</w:t>
      </w:r>
    </w:p>
    <w:p w14:paraId="00613B18" w14:textId="77777777" w:rsidR="009F277A" w:rsidRPr="00A31750" w:rsidRDefault="009F277A" w:rsidP="009F277A">
      <w:pPr>
        <w:pStyle w:val="Odstavecseseznamem"/>
        <w:widowControl/>
        <w:numPr>
          <w:ilvl w:val="0"/>
          <w:numId w:val="19"/>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Celoškolský turnaj v kulečníku</w:t>
      </w:r>
    </w:p>
    <w:p w14:paraId="2D24B49A" w14:textId="77777777" w:rsidR="009F277A" w:rsidRPr="00A31750" w:rsidRDefault="009F277A" w:rsidP="009F277A">
      <w:pPr>
        <w:pStyle w:val="Odstavecseseznamem"/>
        <w:widowControl/>
        <w:numPr>
          <w:ilvl w:val="0"/>
          <w:numId w:val="19"/>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Návštěva Laser Game arény</w:t>
      </w:r>
    </w:p>
    <w:p w14:paraId="74314A37" w14:textId="77777777" w:rsidR="009F277A" w:rsidRPr="00A31750" w:rsidRDefault="009F277A" w:rsidP="009F277A">
      <w:pPr>
        <w:pStyle w:val="Odstavecseseznamem"/>
        <w:widowControl/>
        <w:numPr>
          <w:ilvl w:val="0"/>
          <w:numId w:val="19"/>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Návštěva divadelního představení</w:t>
      </w:r>
    </w:p>
    <w:p w14:paraId="21F91924" w14:textId="77777777" w:rsidR="009F277A" w:rsidRPr="00A31750" w:rsidRDefault="009F277A" w:rsidP="009F277A">
      <w:pPr>
        <w:pStyle w:val="Odstavecseseznamem"/>
        <w:widowControl/>
        <w:numPr>
          <w:ilvl w:val="0"/>
          <w:numId w:val="19"/>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Vědomostní kvíz</w:t>
      </w:r>
    </w:p>
    <w:p w14:paraId="6C4648FA" w14:textId="77777777" w:rsidR="009F277A" w:rsidRPr="00A31750" w:rsidRDefault="009F277A" w:rsidP="009F277A">
      <w:pPr>
        <w:pStyle w:val="Odstavecseseznamem"/>
        <w:widowControl/>
        <w:numPr>
          <w:ilvl w:val="0"/>
          <w:numId w:val="19"/>
        </w:numPr>
        <w:tabs>
          <w:tab w:val="left" w:pos="0"/>
        </w:tabs>
        <w:autoSpaceDE/>
        <w:autoSpaceDN/>
        <w:spacing w:before="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5F6A82EC" w14:textId="77777777" w:rsidR="009F277A" w:rsidRPr="00A31750" w:rsidRDefault="009F277A" w:rsidP="009F277A">
      <w:pPr>
        <w:pStyle w:val="Odstavecseseznamem"/>
        <w:widowControl/>
        <w:numPr>
          <w:ilvl w:val="0"/>
          <w:numId w:val="19"/>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Aktivity v rámci uměleckého vyjádření</w:t>
      </w:r>
    </w:p>
    <w:p w14:paraId="142D8B5A" w14:textId="77777777" w:rsidR="009F277A" w:rsidRPr="00A31750" w:rsidRDefault="009F277A" w:rsidP="009F277A">
      <w:pPr>
        <w:tabs>
          <w:tab w:val="left" w:pos="0"/>
        </w:tabs>
        <w:rPr>
          <w:rFonts w:ascii="Source Sans Pro" w:hAnsi="Source Sans Pro" w:cs="Arial"/>
        </w:rPr>
        <w:sectPr w:rsidR="009F277A" w:rsidRPr="00A31750" w:rsidSect="009F277A">
          <w:type w:val="continuous"/>
          <w:pgSz w:w="11906" w:h="16838"/>
          <w:pgMar w:top="720" w:right="720" w:bottom="720" w:left="720" w:header="708" w:footer="708" w:gutter="0"/>
          <w:cols w:num="2" w:space="708"/>
          <w:docGrid w:linePitch="360"/>
        </w:sectPr>
      </w:pPr>
    </w:p>
    <w:p w14:paraId="3247B996" w14:textId="77777777" w:rsidR="009F277A" w:rsidRPr="00A31750" w:rsidRDefault="009F277A" w:rsidP="009F277A">
      <w:pPr>
        <w:tabs>
          <w:tab w:val="left" w:pos="0"/>
        </w:tabs>
        <w:rPr>
          <w:rFonts w:ascii="Source Sans Pro" w:hAnsi="Source Sans Pro" w:cs="Arial"/>
          <w:b/>
        </w:rPr>
      </w:pPr>
    </w:p>
    <w:p w14:paraId="04A78AAF" w14:textId="77777777" w:rsidR="009F277A" w:rsidRPr="00A31750" w:rsidRDefault="009F277A" w:rsidP="009F277A">
      <w:pPr>
        <w:tabs>
          <w:tab w:val="left" w:pos="0"/>
        </w:tabs>
        <w:rPr>
          <w:rFonts w:ascii="Source Sans Pro" w:hAnsi="Source Sans Pro" w:cs="Arial"/>
          <w:b/>
        </w:rPr>
      </w:pPr>
      <w:r w:rsidRPr="00A31750">
        <w:rPr>
          <w:rFonts w:ascii="Source Sans Pro" w:hAnsi="Source Sans Pro" w:cs="Arial"/>
          <w:b/>
        </w:rPr>
        <w:t>Březen</w:t>
      </w:r>
    </w:p>
    <w:p w14:paraId="2A801139"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0E2193A6"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Workshop pro žáky končících ročníků</w:t>
      </w:r>
    </w:p>
    <w:p w14:paraId="3929F5E9"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 xml:space="preserve">Návštěva </w:t>
      </w:r>
      <w:proofErr w:type="spellStart"/>
      <w:r w:rsidRPr="00A31750">
        <w:rPr>
          <w:rFonts w:ascii="Source Sans Pro" w:hAnsi="Source Sans Pro" w:cs="Arial"/>
          <w:sz w:val="24"/>
          <w:szCs w:val="24"/>
        </w:rPr>
        <w:t>Jump</w:t>
      </w:r>
      <w:proofErr w:type="spellEnd"/>
      <w:r w:rsidRPr="00A31750">
        <w:rPr>
          <w:rFonts w:ascii="Source Sans Pro" w:hAnsi="Source Sans Pro" w:cs="Arial"/>
          <w:sz w:val="24"/>
          <w:szCs w:val="24"/>
        </w:rPr>
        <w:t xml:space="preserve"> parku</w:t>
      </w:r>
    </w:p>
    <w:p w14:paraId="19CBC4BD"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Celoroční soutěž „Domovní kvíz“ – 4. kolo</w:t>
      </w:r>
    </w:p>
    <w:p w14:paraId="39473903"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Turnaj ve futsalu mezi DM</w:t>
      </w:r>
    </w:p>
    <w:p w14:paraId="7C630453"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Velikonoční tradice – beseda</w:t>
      </w:r>
    </w:p>
    <w:p w14:paraId="7DA9D4FE"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Tematická vycházka</w:t>
      </w:r>
    </w:p>
    <w:p w14:paraId="775D0364"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Festival Jeden svět</w:t>
      </w:r>
    </w:p>
    <w:p w14:paraId="4657FB8E" w14:textId="77777777" w:rsidR="009F277A" w:rsidRPr="00A31750" w:rsidRDefault="009F277A" w:rsidP="009F277A">
      <w:pPr>
        <w:pStyle w:val="Odstavecseseznamem"/>
        <w:widowControl/>
        <w:numPr>
          <w:ilvl w:val="0"/>
          <w:numId w:val="20"/>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Proškolení žáků před prázdninami</w:t>
      </w:r>
    </w:p>
    <w:p w14:paraId="385A438A" w14:textId="77777777" w:rsidR="009F277A" w:rsidRPr="00A31750" w:rsidRDefault="009F277A" w:rsidP="009F277A">
      <w:pPr>
        <w:pStyle w:val="Odstavecseseznamem"/>
        <w:widowControl/>
        <w:numPr>
          <w:ilvl w:val="0"/>
          <w:numId w:val="20"/>
        </w:numPr>
        <w:tabs>
          <w:tab w:val="left" w:pos="0"/>
        </w:tabs>
        <w:autoSpaceDE/>
        <w:autoSpaceDN/>
        <w:spacing w:before="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79DDCD83"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Aktivity v rámci uměleckého vyjádření</w:t>
      </w:r>
    </w:p>
    <w:p w14:paraId="4D220643" w14:textId="77777777" w:rsidR="009F277A" w:rsidRPr="00A31750" w:rsidRDefault="009F277A" w:rsidP="009F277A">
      <w:pPr>
        <w:tabs>
          <w:tab w:val="left" w:pos="0"/>
        </w:tabs>
        <w:rPr>
          <w:rFonts w:ascii="Source Sans Pro" w:hAnsi="Source Sans Pro" w:cs="Arial"/>
        </w:rPr>
        <w:sectPr w:rsidR="009F277A" w:rsidRPr="00A31750" w:rsidSect="009F277A">
          <w:type w:val="continuous"/>
          <w:pgSz w:w="11906" w:h="16838"/>
          <w:pgMar w:top="720" w:right="720" w:bottom="720" w:left="720" w:header="708" w:footer="708" w:gutter="0"/>
          <w:cols w:num="2" w:space="708"/>
          <w:docGrid w:linePitch="360"/>
        </w:sectPr>
      </w:pPr>
    </w:p>
    <w:p w14:paraId="2D5712EE" w14:textId="77777777" w:rsidR="009F277A" w:rsidRPr="00A31750" w:rsidRDefault="009F277A" w:rsidP="009F277A">
      <w:pPr>
        <w:tabs>
          <w:tab w:val="left" w:pos="0"/>
        </w:tabs>
        <w:spacing w:before="240"/>
        <w:rPr>
          <w:rFonts w:ascii="Source Sans Pro" w:hAnsi="Source Sans Pro" w:cs="Arial"/>
          <w:b/>
        </w:rPr>
      </w:pPr>
      <w:r w:rsidRPr="00A31750">
        <w:rPr>
          <w:rFonts w:ascii="Source Sans Pro" w:hAnsi="Source Sans Pro" w:cs="Arial"/>
          <w:b/>
        </w:rPr>
        <w:t>Duben</w:t>
      </w:r>
    </w:p>
    <w:p w14:paraId="007DFF18" w14:textId="77777777" w:rsidR="009F277A" w:rsidRPr="00A31750" w:rsidRDefault="009F277A" w:rsidP="009F277A">
      <w:pPr>
        <w:pStyle w:val="Odstavecseseznamem"/>
        <w:widowControl/>
        <w:numPr>
          <w:ilvl w:val="0"/>
          <w:numId w:val="21"/>
        </w:numPr>
        <w:tabs>
          <w:tab w:val="left" w:pos="0"/>
        </w:tabs>
        <w:autoSpaceDE/>
        <w:autoSpaceDN/>
        <w:spacing w:before="0" w:after="200" w:line="276" w:lineRule="auto"/>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7CAFEBE5" w14:textId="77777777" w:rsidR="009F277A" w:rsidRPr="00A31750" w:rsidRDefault="009F277A" w:rsidP="009F277A">
      <w:pPr>
        <w:pStyle w:val="Odstavecseseznamem"/>
        <w:widowControl/>
        <w:numPr>
          <w:ilvl w:val="0"/>
          <w:numId w:val="21"/>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Turnaj ve stolním tenisu mezi DM</w:t>
      </w:r>
    </w:p>
    <w:p w14:paraId="03F9A888" w14:textId="77777777" w:rsidR="009F277A" w:rsidRPr="00A31750" w:rsidRDefault="009F277A" w:rsidP="009F277A">
      <w:pPr>
        <w:pStyle w:val="Odstavecseseznamem"/>
        <w:widowControl/>
        <w:numPr>
          <w:ilvl w:val="0"/>
          <w:numId w:val="21"/>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Vodácký výlet – řeka Jihlava</w:t>
      </w:r>
    </w:p>
    <w:p w14:paraId="1BC31D7C" w14:textId="77777777" w:rsidR="009F277A" w:rsidRPr="00A31750" w:rsidRDefault="009F277A" w:rsidP="009F277A">
      <w:pPr>
        <w:pStyle w:val="Odstavecseseznamem"/>
        <w:widowControl/>
        <w:numPr>
          <w:ilvl w:val="0"/>
          <w:numId w:val="21"/>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Vědomostní kvíz</w:t>
      </w:r>
    </w:p>
    <w:p w14:paraId="274EDABE" w14:textId="77777777" w:rsidR="009F277A" w:rsidRPr="00A31750" w:rsidRDefault="009F277A" w:rsidP="009F277A">
      <w:pPr>
        <w:pStyle w:val="Odstavecseseznamem"/>
        <w:widowControl/>
        <w:numPr>
          <w:ilvl w:val="0"/>
          <w:numId w:val="21"/>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Návštěva Laser Game arény</w:t>
      </w:r>
    </w:p>
    <w:p w14:paraId="172A6372" w14:textId="77777777" w:rsidR="009F277A" w:rsidRPr="00A31750" w:rsidRDefault="009F277A" w:rsidP="009F277A">
      <w:pPr>
        <w:pStyle w:val="Odstavecseseznamem"/>
        <w:widowControl/>
        <w:numPr>
          <w:ilvl w:val="0"/>
          <w:numId w:val="21"/>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Tematická vycházka</w:t>
      </w:r>
    </w:p>
    <w:p w14:paraId="5035DDA3"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Aktivity v rámci uměleckého vyjádření</w:t>
      </w:r>
    </w:p>
    <w:p w14:paraId="3D848C28"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2101C17C"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after="200" w:line="276" w:lineRule="auto"/>
        <w:ind w:left="720"/>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num="2" w:space="708"/>
          <w:docGrid w:linePitch="360"/>
        </w:sectPr>
      </w:pPr>
    </w:p>
    <w:p w14:paraId="5B687B8D" w14:textId="77777777" w:rsidR="009F277A" w:rsidRPr="00A31750" w:rsidRDefault="009F277A" w:rsidP="009F277A">
      <w:pPr>
        <w:tabs>
          <w:tab w:val="left" w:pos="0"/>
        </w:tabs>
        <w:rPr>
          <w:rFonts w:ascii="Source Sans Pro" w:hAnsi="Source Sans Pro" w:cs="Arial"/>
        </w:rPr>
        <w:sectPr w:rsidR="009F277A" w:rsidRPr="00A31750" w:rsidSect="009F277A">
          <w:type w:val="continuous"/>
          <w:pgSz w:w="11906" w:h="16838"/>
          <w:pgMar w:top="720" w:right="720" w:bottom="720" w:left="720" w:header="708" w:footer="708" w:gutter="0"/>
          <w:cols w:num="2" w:space="708"/>
          <w:docGrid w:linePitch="360"/>
        </w:sectPr>
      </w:pPr>
    </w:p>
    <w:p w14:paraId="5258B154" w14:textId="77777777" w:rsidR="009F277A" w:rsidRPr="00A31750" w:rsidRDefault="009F277A" w:rsidP="009F277A">
      <w:pPr>
        <w:tabs>
          <w:tab w:val="left" w:pos="0"/>
        </w:tabs>
        <w:rPr>
          <w:rFonts w:ascii="Source Sans Pro" w:hAnsi="Source Sans Pro" w:cs="Arial"/>
          <w:b/>
        </w:rPr>
      </w:pPr>
      <w:r w:rsidRPr="00A31750">
        <w:rPr>
          <w:rFonts w:ascii="Source Sans Pro" w:hAnsi="Source Sans Pro" w:cs="Arial"/>
          <w:b/>
        </w:rPr>
        <w:t>Květen</w:t>
      </w:r>
    </w:p>
    <w:p w14:paraId="2F97CCF1"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sectPr w:rsidR="009F277A" w:rsidRPr="00A31750" w:rsidSect="009F277A">
          <w:type w:val="continuous"/>
          <w:pgSz w:w="11906" w:h="16838"/>
          <w:pgMar w:top="720" w:right="720" w:bottom="720" w:left="720" w:header="708" w:footer="708" w:gutter="0"/>
          <w:cols w:space="708"/>
          <w:docGrid w:linePitch="360"/>
        </w:sectPr>
      </w:pPr>
    </w:p>
    <w:p w14:paraId="6D9E02D4"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Brno – město uprostřed Evropy</w:t>
      </w:r>
    </w:p>
    <w:p w14:paraId="61DF7194"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Turnaj v malé kopané mezi DM</w:t>
      </w:r>
    </w:p>
    <w:p w14:paraId="541530A0"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Venkovní paintball</w:t>
      </w:r>
    </w:p>
    <w:p w14:paraId="4BF75F9D"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Výlet na koňský ranč</w:t>
      </w:r>
    </w:p>
    <w:p w14:paraId="6C1BDCAE"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Festival prevence</w:t>
      </w:r>
    </w:p>
    <w:p w14:paraId="03EDE677"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Bowlingový podvečer</w:t>
      </w:r>
    </w:p>
    <w:p w14:paraId="58AF2265"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Návštěva bobové dráhy</w:t>
      </w:r>
    </w:p>
    <w:p w14:paraId="51C75B40"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Finále celoroční soutěže „Domovní kvíz“</w:t>
      </w:r>
    </w:p>
    <w:p w14:paraId="680488EE" w14:textId="77777777" w:rsidR="009F277A" w:rsidRPr="00A31750" w:rsidRDefault="009F277A" w:rsidP="009F277A">
      <w:pPr>
        <w:pStyle w:val="Odstavecseseznamem"/>
        <w:widowControl/>
        <w:numPr>
          <w:ilvl w:val="0"/>
          <w:numId w:val="22"/>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Aktivity v rámci uměleckého vyjádření</w:t>
      </w:r>
    </w:p>
    <w:p w14:paraId="1105F4C5" w14:textId="77777777" w:rsidR="009F277A" w:rsidRPr="00A31750" w:rsidRDefault="009F277A" w:rsidP="009F277A">
      <w:pPr>
        <w:pStyle w:val="Odstavecseseznamem"/>
        <w:widowControl/>
        <w:numPr>
          <w:ilvl w:val="0"/>
          <w:numId w:val="13"/>
        </w:numPr>
        <w:tabs>
          <w:tab w:val="clear" w:pos="1428"/>
          <w:tab w:val="left" w:pos="0"/>
          <w:tab w:val="num" w:pos="720"/>
        </w:tabs>
        <w:autoSpaceDE/>
        <w:autoSpaceDN/>
        <w:spacing w:before="0"/>
        <w:ind w:left="720"/>
        <w:contextualSpacing/>
        <w:jc w:val="both"/>
        <w:rPr>
          <w:rFonts w:ascii="Source Sans Pro" w:hAnsi="Source Sans Pro" w:cs="Arial"/>
          <w:sz w:val="24"/>
          <w:szCs w:val="24"/>
        </w:rPr>
      </w:pPr>
      <w:r w:rsidRPr="00A31750">
        <w:rPr>
          <w:rFonts w:ascii="Source Sans Pro" w:hAnsi="Source Sans Pro" w:cs="Arial"/>
          <w:sz w:val="24"/>
          <w:szCs w:val="24"/>
        </w:rPr>
        <w:lastRenderedPageBreak/>
        <w:t>Programy v Akvárku v rámci suplovaných hodin</w:t>
      </w:r>
    </w:p>
    <w:p w14:paraId="2C8BE908" w14:textId="77777777" w:rsidR="009F277A" w:rsidRPr="00A31750" w:rsidRDefault="009F277A" w:rsidP="009F277A">
      <w:pPr>
        <w:tabs>
          <w:tab w:val="left" w:pos="0"/>
        </w:tabs>
        <w:rPr>
          <w:rFonts w:ascii="Source Sans Pro" w:hAnsi="Source Sans Pro" w:cs="Arial"/>
          <w:b/>
        </w:rPr>
        <w:sectPr w:rsidR="009F277A" w:rsidRPr="00A31750" w:rsidSect="009F277A">
          <w:type w:val="continuous"/>
          <w:pgSz w:w="11906" w:h="16838"/>
          <w:pgMar w:top="720" w:right="720" w:bottom="720" w:left="720" w:header="708" w:footer="708" w:gutter="0"/>
          <w:cols w:num="2" w:space="708"/>
          <w:docGrid w:linePitch="360"/>
        </w:sectPr>
      </w:pPr>
    </w:p>
    <w:p w14:paraId="0E77ABFB" w14:textId="77777777" w:rsidR="009F277A" w:rsidRPr="00A31750" w:rsidRDefault="009F277A" w:rsidP="009F277A">
      <w:pPr>
        <w:tabs>
          <w:tab w:val="left" w:pos="0"/>
        </w:tabs>
        <w:spacing w:before="240"/>
        <w:rPr>
          <w:rFonts w:ascii="Source Sans Pro" w:hAnsi="Source Sans Pro" w:cs="Arial"/>
          <w:b/>
        </w:rPr>
      </w:pPr>
      <w:r w:rsidRPr="00A31750">
        <w:rPr>
          <w:rFonts w:ascii="Source Sans Pro" w:hAnsi="Source Sans Pro" w:cs="Arial"/>
          <w:b/>
        </w:rPr>
        <w:t>Červen</w:t>
      </w:r>
    </w:p>
    <w:p w14:paraId="200D6805" w14:textId="77777777" w:rsidR="009F277A" w:rsidRPr="00A31750" w:rsidRDefault="009F277A" w:rsidP="009F277A">
      <w:pPr>
        <w:pStyle w:val="Odstavecseseznamem"/>
        <w:widowControl/>
        <w:numPr>
          <w:ilvl w:val="0"/>
          <w:numId w:val="23"/>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Výlet k ukončení školního roku</w:t>
      </w:r>
    </w:p>
    <w:p w14:paraId="3D5C4542" w14:textId="77777777" w:rsidR="009F277A" w:rsidRPr="00A31750" w:rsidRDefault="009F277A" w:rsidP="009F277A">
      <w:pPr>
        <w:pStyle w:val="Odstavecseseznamem"/>
        <w:widowControl/>
        <w:numPr>
          <w:ilvl w:val="0"/>
          <w:numId w:val="23"/>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Vodácké odpoledne na přehradě</w:t>
      </w:r>
    </w:p>
    <w:p w14:paraId="17D9CCB8" w14:textId="77777777" w:rsidR="009F277A" w:rsidRPr="00A31750" w:rsidRDefault="009F277A" w:rsidP="009F277A">
      <w:pPr>
        <w:pStyle w:val="Odstavecseseznamem"/>
        <w:widowControl/>
        <w:numPr>
          <w:ilvl w:val="0"/>
          <w:numId w:val="23"/>
        </w:numPr>
        <w:tabs>
          <w:tab w:val="left" w:pos="0"/>
        </w:tabs>
        <w:autoSpaceDE/>
        <w:autoSpaceDN/>
        <w:spacing w:before="0" w:after="200" w:line="276" w:lineRule="auto"/>
        <w:contextualSpacing/>
        <w:rPr>
          <w:rFonts w:ascii="Source Sans Pro" w:hAnsi="Source Sans Pro" w:cs="Arial"/>
          <w:sz w:val="24"/>
          <w:szCs w:val="24"/>
        </w:rPr>
      </w:pPr>
      <w:proofErr w:type="spellStart"/>
      <w:r w:rsidRPr="00A31750">
        <w:rPr>
          <w:rFonts w:ascii="Source Sans Pro" w:hAnsi="Source Sans Pro" w:cs="Arial"/>
          <w:sz w:val="24"/>
          <w:szCs w:val="24"/>
        </w:rPr>
        <w:t>Paddleboardy</w:t>
      </w:r>
      <w:proofErr w:type="spellEnd"/>
      <w:r w:rsidRPr="00A31750">
        <w:rPr>
          <w:rFonts w:ascii="Source Sans Pro" w:hAnsi="Source Sans Pro" w:cs="Arial"/>
          <w:sz w:val="24"/>
          <w:szCs w:val="24"/>
        </w:rPr>
        <w:t xml:space="preserve"> na přehradě</w:t>
      </w:r>
    </w:p>
    <w:p w14:paraId="198F7D39" w14:textId="77777777" w:rsidR="009F277A" w:rsidRPr="00A31750" w:rsidRDefault="009F277A" w:rsidP="009F277A">
      <w:pPr>
        <w:pStyle w:val="Odstavecseseznamem"/>
        <w:widowControl/>
        <w:numPr>
          <w:ilvl w:val="0"/>
          <w:numId w:val="23"/>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Proškolení žáků před prázdninami</w:t>
      </w:r>
    </w:p>
    <w:p w14:paraId="30C3A709" w14:textId="77777777" w:rsidR="009F277A" w:rsidRPr="00A31750" w:rsidRDefault="009F277A" w:rsidP="009F277A">
      <w:pPr>
        <w:pStyle w:val="Odstavecseseznamem"/>
        <w:widowControl/>
        <w:numPr>
          <w:ilvl w:val="0"/>
          <w:numId w:val="14"/>
        </w:numPr>
        <w:tabs>
          <w:tab w:val="left" w:pos="0"/>
        </w:tabs>
        <w:autoSpaceDE/>
        <w:autoSpaceDN/>
        <w:spacing w:before="0" w:after="200" w:line="276" w:lineRule="auto"/>
        <w:ind w:left="720"/>
        <w:contextualSpacing/>
        <w:rPr>
          <w:rFonts w:ascii="Source Sans Pro" w:hAnsi="Source Sans Pro" w:cs="Arial"/>
          <w:sz w:val="24"/>
          <w:szCs w:val="24"/>
        </w:rPr>
      </w:pPr>
      <w:r w:rsidRPr="00A31750">
        <w:rPr>
          <w:rFonts w:ascii="Source Sans Pro" w:hAnsi="Source Sans Pro" w:cs="Arial"/>
          <w:sz w:val="24"/>
          <w:szCs w:val="24"/>
        </w:rPr>
        <w:t>Aktivity v rámci uměleckého vyjádření</w:t>
      </w:r>
    </w:p>
    <w:p w14:paraId="5CEBC801" w14:textId="77777777" w:rsidR="009F277A" w:rsidRPr="00A31750" w:rsidRDefault="009F277A" w:rsidP="009F277A">
      <w:pPr>
        <w:pStyle w:val="Odstavecseseznamem"/>
        <w:widowControl/>
        <w:numPr>
          <w:ilvl w:val="0"/>
          <w:numId w:val="23"/>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Opékání na Červeném Kopci</w:t>
      </w:r>
    </w:p>
    <w:p w14:paraId="5C64AFFE" w14:textId="77777777" w:rsidR="009F277A" w:rsidRPr="00A31750" w:rsidRDefault="009F277A" w:rsidP="009F277A">
      <w:pPr>
        <w:pStyle w:val="Odstavecseseznamem"/>
        <w:widowControl/>
        <w:numPr>
          <w:ilvl w:val="0"/>
          <w:numId w:val="23"/>
        </w:numPr>
        <w:tabs>
          <w:tab w:val="left" w:pos="0"/>
        </w:tabs>
        <w:autoSpaceDE/>
        <w:autoSpaceDN/>
        <w:spacing w:before="0" w:after="200" w:line="276" w:lineRule="auto"/>
        <w:contextualSpacing/>
        <w:rPr>
          <w:rFonts w:ascii="Source Sans Pro" w:hAnsi="Source Sans Pro" w:cs="Arial"/>
          <w:sz w:val="24"/>
          <w:szCs w:val="24"/>
        </w:rPr>
      </w:pPr>
      <w:r w:rsidRPr="00A31750">
        <w:rPr>
          <w:rFonts w:ascii="Source Sans Pro" w:hAnsi="Source Sans Pro" w:cs="Arial"/>
          <w:sz w:val="24"/>
          <w:szCs w:val="24"/>
        </w:rPr>
        <w:t>Přírodovědná vycházka</w:t>
      </w:r>
    </w:p>
    <w:p w14:paraId="1DC0971D" w14:textId="77777777" w:rsidR="009F277A" w:rsidRPr="00A31750" w:rsidRDefault="009F277A" w:rsidP="009F277A">
      <w:pPr>
        <w:pStyle w:val="Odstavecseseznamem"/>
        <w:widowControl/>
        <w:numPr>
          <w:ilvl w:val="0"/>
          <w:numId w:val="23"/>
        </w:numPr>
        <w:tabs>
          <w:tab w:val="left" w:pos="0"/>
        </w:tabs>
        <w:autoSpaceDE/>
        <w:autoSpaceDN/>
        <w:spacing w:before="0"/>
        <w:contextualSpacing/>
        <w:jc w:val="both"/>
        <w:rPr>
          <w:rFonts w:ascii="Source Sans Pro" w:hAnsi="Source Sans Pro" w:cs="Arial"/>
          <w:sz w:val="24"/>
          <w:szCs w:val="24"/>
        </w:rPr>
      </w:pPr>
      <w:r w:rsidRPr="00A31750">
        <w:rPr>
          <w:rFonts w:ascii="Source Sans Pro" w:hAnsi="Source Sans Pro" w:cs="Arial"/>
          <w:sz w:val="24"/>
          <w:szCs w:val="24"/>
        </w:rPr>
        <w:t>Programy v Akvárku v rámci suplovaných hodin</w:t>
      </w:r>
    </w:p>
    <w:p w14:paraId="00720656" w14:textId="77777777" w:rsidR="009F277A" w:rsidRPr="00A31750" w:rsidRDefault="009F277A" w:rsidP="009F277A">
      <w:pPr>
        <w:tabs>
          <w:tab w:val="left" w:pos="567"/>
          <w:tab w:val="num" w:pos="993"/>
        </w:tabs>
        <w:rPr>
          <w:rFonts w:ascii="Source Sans Pro" w:hAnsi="Source Sans Pro" w:cs="Arial"/>
          <w:b/>
        </w:rPr>
      </w:pPr>
    </w:p>
    <w:p w14:paraId="3169B9B4" w14:textId="77777777" w:rsidR="009F277A" w:rsidRPr="00A31750" w:rsidRDefault="009F277A" w:rsidP="009F277A">
      <w:pPr>
        <w:pStyle w:val="Odstavecseseznamem"/>
        <w:numPr>
          <w:ilvl w:val="0"/>
          <w:numId w:val="23"/>
        </w:numPr>
        <w:tabs>
          <w:tab w:val="left" w:pos="0"/>
        </w:tabs>
        <w:spacing w:after="200" w:line="276" w:lineRule="auto"/>
        <w:contextualSpacing/>
        <w:rPr>
          <w:rFonts w:ascii="Source Sans Pro" w:hAnsi="Source Sans Pro" w:cs="Arial"/>
          <w:sz w:val="24"/>
          <w:szCs w:val="24"/>
        </w:rPr>
        <w:sectPr w:rsidR="009F277A" w:rsidRPr="00A31750" w:rsidSect="00E14E70">
          <w:type w:val="continuous"/>
          <w:pgSz w:w="11906" w:h="16838"/>
          <w:pgMar w:top="720" w:right="720" w:bottom="720" w:left="720" w:header="708" w:footer="708" w:gutter="0"/>
          <w:cols w:num="2" w:space="708"/>
          <w:docGrid w:linePitch="360"/>
        </w:sectPr>
      </w:pPr>
    </w:p>
    <w:p w14:paraId="40060B87" w14:textId="77777777" w:rsidR="009F277A" w:rsidRPr="00A31750" w:rsidRDefault="009F277A" w:rsidP="009F277A">
      <w:pPr>
        <w:rPr>
          <w:rFonts w:ascii="Source Sans Pro" w:hAnsi="Source Sans Pro"/>
        </w:rPr>
        <w:sectPr w:rsidR="009F277A" w:rsidRPr="00A31750" w:rsidSect="00B36371">
          <w:type w:val="continuous"/>
          <w:pgSz w:w="11906" w:h="16838"/>
          <w:pgMar w:top="1417" w:right="1417" w:bottom="1417" w:left="1417" w:header="708" w:footer="708" w:gutter="0"/>
          <w:cols w:num="2" w:space="708"/>
          <w:docGrid w:linePitch="360"/>
        </w:sectPr>
      </w:pPr>
    </w:p>
    <w:p w14:paraId="42F516EB" w14:textId="77777777" w:rsidR="009F277A" w:rsidRPr="00A31750" w:rsidRDefault="009F277A" w:rsidP="009F277A">
      <w:pPr>
        <w:rPr>
          <w:rFonts w:ascii="Source Sans Pro" w:hAnsi="Source Sans Pro"/>
        </w:rPr>
        <w:sectPr w:rsidR="009F277A" w:rsidRPr="00A31750" w:rsidSect="00B36371">
          <w:type w:val="continuous"/>
          <w:pgSz w:w="11906" w:h="16838"/>
          <w:pgMar w:top="1417" w:right="1417" w:bottom="1417" w:left="1417" w:header="708" w:footer="708" w:gutter="0"/>
          <w:cols w:num="2" w:space="708"/>
          <w:docGrid w:linePitch="360"/>
        </w:sectPr>
      </w:pPr>
    </w:p>
    <w:p w14:paraId="4F7D017F" w14:textId="77777777" w:rsidR="009F277A" w:rsidRPr="00A31750" w:rsidRDefault="009F277A" w:rsidP="009F277A">
      <w:pPr>
        <w:rPr>
          <w:rFonts w:ascii="Source Sans Pro" w:hAnsi="Source Sans Pro"/>
        </w:rPr>
      </w:pPr>
      <w:r w:rsidRPr="00A31750">
        <w:rPr>
          <w:rFonts w:ascii="Source Sans Pro" w:hAnsi="Source Sans Pro"/>
          <w:b/>
        </w:rPr>
        <w:lastRenderedPageBreak/>
        <w:t>Zapojení žáků do kroužků</w:t>
      </w:r>
    </w:p>
    <w:p w14:paraId="09AF53F6" w14:textId="77777777" w:rsidR="009F277A" w:rsidRPr="00A31750" w:rsidRDefault="009F277A" w:rsidP="009F277A">
      <w:pPr>
        <w:rPr>
          <w:rFonts w:ascii="Source Sans Pro" w:hAnsi="Source Sans Pro"/>
          <w:b/>
        </w:rPr>
      </w:pPr>
    </w:p>
    <w:p w14:paraId="2634AA48" w14:textId="77777777" w:rsidR="009F277A" w:rsidRPr="00A31750" w:rsidRDefault="009F277A" w:rsidP="009F277A">
      <w:pPr>
        <w:autoSpaceDE w:val="0"/>
        <w:autoSpaceDN w:val="0"/>
        <w:rPr>
          <w:rFonts w:ascii="Source Sans Pro" w:hAnsi="Source Sans Pro" w:cs="Arial"/>
          <w:bCs/>
        </w:rPr>
      </w:pPr>
      <w:r w:rsidRPr="00A31750">
        <w:rPr>
          <w:rFonts w:ascii="Source Sans Pro" w:hAnsi="Source Sans Pro" w:cs="Arial"/>
          <w:bCs/>
        </w:rPr>
        <w:t xml:space="preserve">Činnost kroužků byla ve školním roce 2023/24 podporována především Asociací středoškolských klubů České republiky, Asociací školních sportovních klubů a dalších 6 kroužků se konalo v rámci projektu IDZ </w:t>
      </w:r>
      <w:proofErr w:type="spellStart"/>
      <w:r w:rsidRPr="00A31750">
        <w:rPr>
          <w:rFonts w:ascii="Source Sans Pro" w:hAnsi="Source Sans Pro" w:cs="Arial"/>
          <w:bCs/>
        </w:rPr>
        <w:t>JmK</w:t>
      </w:r>
      <w:proofErr w:type="spellEnd"/>
      <w:r w:rsidRPr="00A31750">
        <w:rPr>
          <w:rFonts w:ascii="Source Sans Pro" w:hAnsi="Source Sans Pro" w:cs="Arial"/>
          <w:bCs/>
        </w:rPr>
        <w:t>.</w:t>
      </w:r>
    </w:p>
    <w:p w14:paraId="4D75628C" w14:textId="77777777" w:rsidR="009F277A" w:rsidRPr="00A31750" w:rsidRDefault="009F277A" w:rsidP="009F277A">
      <w:pPr>
        <w:autoSpaceDE w:val="0"/>
        <w:autoSpaceDN w:val="0"/>
        <w:rPr>
          <w:rFonts w:ascii="Source Sans Pro" w:hAnsi="Source Sans Pro" w:cs="Arial"/>
          <w:bCs/>
        </w:rPr>
      </w:pPr>
      <w:r w:rsidRPr="00A31750">
        <w:rPr>
          <w:rFonts w:ascii="Source Sans Pro" w:hAnsi="Source Sans Pro" w:cs="Arial"/>
          <w:bCs/>
        </w:rPr>
        <w:t>Do činnosti kroužků bylo zapsáno celkem 339 žáků.</w:t>
      </w:r>
    </w:p>
    <w:p w14:paraId="2B527F42" w14:textId="77777777" w:rsidR="009F277A" w:rsidRPr="00A31750" w:rsidRDefault="009F277A" w:rsidP="009F277A">
      <w:pPr>
        <w:autoSpaceDE w:val="0"/>
        <w:autoSpaceDN w:val="0"/>
        <w:rPr>
          <w:rFonts w:ascii="Source Sans Pro" w:hAnsi="Source Sans Pro" w:cs="Arial"/>
          <w:bCs/>
        </w:rPr>
      </w:pPr>
      <w:r w:rsidRPr="00A31750">
        <w:rPr>
          <w:rFonts w:ascii="Source Sans Pro" w:hAnsi="Source Sans Pro" w:cs="Arial"/>
          <w:bCs/>
        </w:rPr>
        <w:t>Kroužky byly žákům poskytovány zdarma.</w:t>
      </w:r>
    </w:p>
    <w:tbl>
      <w:tblPr>
        <w:tblW w:w="8835" w:type="dxa"/>
        <w:tblInd w:w="70" w:type="dxa"/>
        <w:tblCellMar>
          <w:left w:w="70" w:type="dxa"/>
          <w:right w:w="70" w:type="dxa"/>
        </w:tblCellMar>
        <w:tblLook w:val="04A0" w:firstRow="1" w:lastRow="0" w:firstColumn="1" w:lastColumn="0" w:noHBand="0" w:noVBand="1"/>
      </w:tblPr>
      <w:tblGrid>
        <w:gridCol w:w="1487"/>
        <w:gridCol w:w="2315"/>
        <w:gridCol w:w="1480"/>
        <w:gridCol w:w="2460"/>
        <w:gridCol w:w="1240"/>
      </w:tblGrid>
      <w:tr w:rsidR="00CE6541" w:rsidRPr="00A31750" w14:paraId="32EC86EA" w14:textId="77777777" w:rsidTr="009F277A">
        <w:trPr>
          <w:trHeight w:val="315"/>
        </w:trPr>
        <w:tc>
          <w:tcPr>
            <w:tcW w:w="3655" w:type="dxa"/>
            <w:gridSpan w:val="2"/>
            <w:tcBorders>
              <w:top w:val="nil"/>
              <w:left w:val="nil"/>
              <w:bottom w:val="nil"/>
              <w:right w:val="nil"/>
            </w:tcBorders>
            <w:shd w:val="clear" w:color="auto" w:fill="auto"/>
            <w:noWrap/>
            <w:vAlign w:val="bottom"/>
          </w:tcPr>
          <w:p w14:paraId="16E8DE1F" w14:textId="77777777" w:rsidR="009F277A" w:rsidRPr="00A31750" w:rsidRDefault="009F277A" w:rsidP="009F277A">
            <w:pPr>
              <w:rPr>
                <w:rFonts w:ascii="Source Sans Pro" w:hAnsi="Source Sans Pro" w:cs="Calibri"/>
                <w:b/>
                <w:bCs/>
              </w:rPr>
            </w:pPr>
          </w:p>
        </w:tc>
        <w:tc>
          <w:tcPr>
            <w:tcW w:w="1480" w:type="dxa"/>
            <w:tcBorders>
              <w:top w:val="nil"/>
              <w:left w:val="nil"/>
              <w:bottom w:val="nil"/>
              <w:right w:val="nil"/>
            </w:tcBorders>
            <w:shd w:val="clear" w:color="auto" w:fill="auto"/>
            <w:noWrap/>
            <w:vAlign w:val="bottom"/>
          </w:tcPr>
          <w:p w14:paraId="7E9E0840" w14:textId="77777777" w:rsidR="009F277A" w:rsidRPr="00A31750" w:rsidRDefault="009F277A" w:rsidP="009F277A">
            <w:pPr>
              <w:rPr>
                <w:rFonts w:ascii="Source Sans Pro" w:hAnsi="Source Sans Pro" w:cs="Calibri"/>
                <w:b/>
                <w:bCs/>
              </w:rPr>
            </w:pPr>
          </w:p>
        </w:tc>
        <w:tc>
          <w:tcPr>
            <w:tcW w:w="2460" w:type="dxa"/>
            <w:tcBorders>
              <w:top w:val="nil"/>
              <w:left w:val="nil"/>
              <w:bottom w:val="nil"/>
              <w:right w:val="nil"/>
            </w:tcBorders>
            <w:shd w:val="clear" w:color="auto" w:fill="auto"/>
            <w:noWrap/>
            <w:vAlign w:val="bottom"/>
          </w:tcPr>
          <w:p w14:paraId="0FAF79E9" w14:textId="77777777" w:rsidR="009F277A" w:rsidRPr="00A31750" w:rsidRDefault="009F277A" w:rsidP="009F277A">
            <w:pPr>
              <w:jc w:val="center"/>
              <w:rPr>
                <w:rFonts w:ascii="Source Sans Pro" w:hAnsi="Source Sans Pro"/>
              </w:rPr>
            </w:pPr>
          </w:p>
        </w:tc>
        <w:tc>
          <w:tcPr>
            <w:tcW w:w="1240" w:type="dxa"/>
            <w:tcBorders>
              <w:top w:val="nil"/>
              <w:left w:val="nil"/>
              <w:bottom w:val="nil"/>
              <w:right w:val="nil"/>
            </w:tcBorders>
            <w:shd w:val="clear" w:color="auto" w:fill="auto"/>
            <w:noWrap/>
            <w:vAlign w:val="bottom"/>
          </w:tcPr>
          <w:p w14:paraId="59E4A075" w14:textId="77777777" w:rsidR="009F277A" w:rsidRPr="00A31750" w:rsidRDefault="009F277A" w:rsidP="009F277A">
            <w:pPr>
              <w:rPr>
                <w:rFonts w:ascii="Source Sans Pro" w:hAnsi="Source Sans Pro"/>
              </w:rPr>
            </w:pPr>
          </w:p>
        </w:tc>
      </w:tr>
      <w:tr w:rsidR="00CE6541" w:rsidRPr="00A31750" w14:paraId="7A7D0C42" w14:textId="77777777" w:rsidTr="009F277A">
        <w:trPr>
          <w:trHeight w:val="300"/>
        </w:trPr>
        <w:tc>
          <w:tcPr>
            <w:tcW w:w="134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370093C1"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Pondělí</w:t>
            </w:r>
          </w:p>
        </w:tc>
        <w:tc>
          <w:tcPr>
            <w:tcW w:w="2315" w:type="dxa"/>
            <w:tcBorders>
              <w:top w:val="single" w:sz="8" w:space="0" w:color="auto"/>
              <w:left w:val="nil"/>
              <w:bottom w:val="single" w:sz="4" w:space="0" w:color="auto"/>
              <w:right w:val="single" w:sz="4" w:space="0" w:color="auto"/>
            </w:tcBorders>
            <w:shd w:val="clear" w:color="auto" w:fill="auto"/>
            <w:noWrap/>
            <w:vAlign w:val="bottom"/>
            <w:hideMark/>
          </w:tcPr>
          <w:p w14:paraId="2C31174D" w14:textId="77777777" w:rsidR="009F277A" w:rsidRPr="00A31750" w:rsidRDefault="009F277A" w:rsidP="009F277A">
            <w:pPr>
              <w:rPr>
                <w:rFonts w:ascii="Source Sans Pro" w:hAnsi="Source Sans Pro" w:cs="Calibri"/>
              </w:rPr>
            </w:pPr>
            <w:r w:rsidRPr="00A31750">
              <w:rPr>
                <w:rFonts w:ascii="Source Sans Pro" w:hAnsi="Source Sans Pro" w:cs="Calibri"/>
              </w:rPr>
              <w:t>Posilování</w:t>
            </w:r>
          </w:p>
        </w:tc>
        <w:tc>
          <w:tcPr>
            <w:tcW w:w="1480" w:type="dxa"/>
            <w:tcBorders>
              <w:top w:val="single" w:sz="8" w:space="0" w:color="auto"/>
              <w:left w:val="nil"/>
              <w:bottom w:val="single" w:sz="4" w:space="0" w:color="auto"/>
              <w:right w:val="single" w:sz="4" w:space="0" w:color="auto"/>
            </w:tcBorders>
            <w:shd w:val="clear" w:color="auto" w:fill="auto"/>
            <w:noWrap/>
            <w:vAlign w:val="bottom"/>
            <w:hideMark/>
          </w:tcPr>
          <w:p w14:paraId="7257A3AF"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15,30-17,00</w:t>
            </w:r>
          </w:p>
        </w:tc>
        <w:tc>
          <w:tcPr>
            <w:tcW w:w="2460" w:type="dxa"/>
            <w:tcBorders>
              <w:top w:val="single" w:sz="8" w:space="0" w:color="auto"/>
              <w:left w:val="nil"/>
              <w:bottom w:val="single" w:sz="4" w:space="0" w:color="auto"/>
              <w:right w:val="single" w:sz="4" w:space="0" w:color="auto"/>
            </w:tcBorders>
            <w:shd w:val="clear" w:color="auto" w:fill="auto"/>
            <w:noWrap/>
            <w:vAlign w:val="bottom"/>
            <w:hideMark/>
          </w:tcPr>
          <w:p w14:paraId="272F720D" w14:textId="77777777" w:rsidR="009F277A" w:rsidRPr="00A31750" w:rsidRDefault="009F277A" w:rsidP="009F277A">
            <w:pPr>
              <w:rPr>
                <w:rFonts w:ascii="Source Sans Pro" w:hAnsi="Source Sans Pro" w:cs="Calibri"/>
              </w:rPr>
            </w:pPr>
            <w:r w:rsidRPr="00A31750">
              <w:rPr>
                <w:rFonts w:ascii="Source Sans Pro" w:hAnsi="Source Sans Pro" w:cs="Calibri"/>
              </w:rPr>
              <w:t>Posilovna</w:t>
            </w:r>
          </w:p>
        </w:tc>
        <w:tc>
          <w:tcPr>
            <w:tcW w:w="1240" w:type="dxa"/>
            <w:tcBorders>
              <w:top w:val="single" w:sz="8" w:space="0" w:color="auto"/>
              <w:left w:val="nil"/>
              <w:bottom w:val="single" w:sz="4" w:space="0" w:color="auto"/>
              <w:right w:val="single" w:sz="8" w:space="0" w:color="auto"/>
            </w:tcBorders>
            <w:shd w:val="clear" w:color="auto" w:fill="auto"/>
            <w:noWrap/>
            <w:vAlign w:val="bottom"/>
            <w:hideMark/>
          </w:tcPr>
          <w:p w14:paraId="623731C4" w14:textId="77777777" w:rsidR="009F277A" w:rsidRPr="00A31750" w:rsidRDefault="009F277A" w:rsidP="009F277A">
            <w:pPr>
              <w:rPr>
                <w:rFonts w:ascii="Source Sans Pro" w:hAnsi="Source Sans Pro" w:cs="Calibri"/>
              </w:rPr>
            </w:pPr>
            <w:r w:rsidRPr="00A31750">
              <w:rPr>
                <w:rFonts w:ascii="Source Sans Pro" w:hAnsi="Source Sans Pro" w:cs="Calibri"/>
              </w:rPr>
              <w:t>Kračmar</w:t>
            </w:r>
          </w:p>
        </w:tc>
      </w:tr>
      <w:tr w:rsidR="00CE6541" w:rsidRPr="00A31750" w14:paraId="0D069362" w14:textId="77777777" w:rsidTr="009F277A">
        <w:trPr>
          <w:trHeight w:val="300"/>
        </w:trPr>
        <w:tc>
          <w:tcPr>
            <w:tcW w:w="1340" w:type="dxa"/>
            <w:vMerge/>
            <w:tcBorders>
              <w:top w:val="single" w:sz="8" w:space="0" w:color="auto"/>
              <w:left w:val="single" w:sz="8" w:space="0" w:color="auto"/>
              <w:bottom w:val="single" w:sz="8" w:space="0" w:color="000000"/>
              <w:right w:val="single" w:sz="4" w:space="0" w:color="auto"/>
            </w:tcBorders>
            <w:vAlign w:val="center"/>
            <w:hideMark/>
          </w:tcPr>
          <w:p w14:paraId="2A4C3AEF" w14:textId="77777777" w:rsidR="009F277A" w:rsidRPr="00A31750" w:rsidRDefault="009F277A" w:rsidP="009F277A">
            <w:pPr>
              <w:rPr>
                <w:rFonts w:ascii="Source Sans Pro" w:hAnsi="Source Sans Pro" w:cs="Calibri"/>
              </w:rPr>
            </w:pPr>
          </w:p>
        </w:tc>
        <w:tc>
          <w:tcPr>
            <w:tcW w:w="2315" w:type="dxa"/>
            <w:tcBorders>
              <w:top w:val="nil"/>
              <w:left w:val="nil"/>
              <w:bottom w:val="single" w:sz="4" w:space="0" w:color="auto"/>
              <w:right w:val="single" w:sz="4" w:space="0" w:color="auto"/>
            </w:tcBorders>
            <w:shd w:val="clear" w:color="auto" w:fill="auto"/>
            <w:noWrap/>
            <w:vAlign w:val="bottom"/>
            <w:hideMark/>
          </w:tcPr>
          <w:p w14:paraId="497DBF83" w14:textId="77777777" w:rsidR="009F277A" w:rsidRPr="00A31750" w:rsidRDefault="009F277A" w:rsidP="009F277A">
            <w:pPr>
              <w:rPr>
                <w:rFonts w:ascii="Source Sans Pro" w:hAnsi="Source Sans Pro" w:cs="Calibri"/>
              </w:rPr>
            </w:pPr>
            <w:r w:rsidRPr="00A31750">
              <w:rPr>
                <w:rFonts w:ascii="Source Sans Pro" w:hAnsi="Source Sans Pro" w:cs="Calibri"/>
              </w:rPr>
              <w:t>Stolní tenis</w:t>
            </w:r>
          </w:p>
        </w:tc>
        <w:tc>
          <w:tcPr>
            <w:tcW w:w="1480" w:type="dxa"/>
            <w:tcBorders>
              <w:top w:val="nil"/>
              <w:left w:val="nil"/>
              <w:bottom w:val="single" w:sz="4" w:space="0" w:color="auto"/>
              <w:right w:val="single" w:sz="4" w:space="0" w:color="auto"/>
            </w:tcBorders>
            <w:shd w:val="clear" w:color="auto" w:fill="auto"/>
            <w:noWrap/>
            <w:vAlign w:val="bottom"/>
            <w:hideMark/>
          </w:tcPr>
          <w:p w14:paraId="7828D283"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19,00-20,00</w:t>
            </w:r>
          </w:p>
        </w:tc>
        <w:tc>
          <w:tcPr>
            <w:tcW w:w="2460" w:type="dxa"/>
            <w:tcBorders>
              <w:top w:val="nil"/>
              <w:left w:val="nil"/>
              <w:bottom w:val="single" w:sz="4" w:space="0" w:color="auto"/>
              <w:right w:val="single" w:sz="4" w:space="0" w:color="auto"/>
            </w:tcBorders>
            <w:shd w:val="clear" w:color="auto" w:fill="auto"/>
            <w:noWrap/>
            <w:vAlign w:val="bottom"/>
            <w:hideMark/>
          </w:tcPr>
          <w:p w14:paraId="5120E832" w14:textId="77777777" w:rsidR="009F277A" w:rsidRPr="00A31750" w:rsidRDefault="009F277A" w:rsidP="009F277A">
            <w:pPr>
              <w:rPr>
                <w:rFonts w:ascii="Source Sans Pro" w:hAnsi="Source Sans Pro" w:cs="Calibri"/>
              </w:rPr>
            </w:pPr>
            <w:r w:rsidRPr="00A31750">
              <w:rPr>
                <w:rFonts w:ascii="Source Sans Pro" w:hAnsi="Source Sans Pro" w:cs="Calibri"/>
              </w:rPr>
              <w:t>Herna stolního tenisu DM</w:t>
            </w:r>
          </w:p>
        </w:tc>
        <w:tc>
          <w:tcPr>
            <w:tcW w:w="1240" w:type="dxa"/>
            <w:tcBorders>
              <w:top w:val="nil"/>
              <w:left w:val="nil"/>
              <w:bottom w:val="single" w:sz="4" w:space="0" w:color="auto"/>
              <w:right w:val="single" w:sz="8" w:space="0" w:color="auto"/>
            </w:tcBorders>
            <w:shd w:val="clear" w:color="auto" w:fill="auto"/>
            <w:noWrap/>
            <w:vAlign w:val="bottom"/>
            <w:hideMark/>
          </w:tcPr>
          <w:p w14:paraId="7678A2B3" w14:textId="77777777" w:rsidR="009F277A" w:rsidRPr="00A31750" w:rsidRDefault="009F277A" w:rsidP="009F277A">
            <w:pPr>
              <w:rPr>
                <w:rFonts w:ascii="Source Sans Pro" w:hAnsi="Source Sans Pro" w:cs="Calibri"/>
              </w:rPr>
            </w:pPr>
            <w:r w:rsidRPr="00A31750">
              <w:rPr>
                <w:rFonts w:ascii="Source Sans Pro" w:hAnsi="Source Sans Pro" w:cs="Calibri"/>
              </w:rPr>
              <w:t>Kračmar</w:t>
            </w:r>
          </w:p>
        </w:tc>
      </w:tr>
      <w:tr w:rsidR="00CE6541" w:rsidRPr="00A31750" w14:paraId="13B67389" w14:textId="77777777" w:rsidTr="009F277A">
        <w:trPr>
          <w:trHeight w:val="300"/>
        </w:trPr>
        <w:tc>
          <w:tcPr>
            <w:tcW w:w="1340" w:type="dxa"/>
            <w:vMerge/>
            <w:tcBorders>
              <w:top w:val="single" w:sz="8" w:space="0" w:color="auto"/>
              <w:left w:val="single" w:sz="8" w:space="0" w:color="auto"/>
              <w:bottom w:val="single" w:sz="8" w:space="0" w:color="000000"/>
              <w:right w:val="single" w:sz="4" w:space="0" w:color="auto"/>
            </w:tcBorders>
            <w:vAlign w:val="center"/>
            <w:hideMark/>
          </w:tcPr>
          <w:p w14:paraId="5050CEDF" w14:textId="77777777" w:rsidR="009F277A" w:rsidRPr="00A31750" w:rsidRDefault="009F277A" w:rsidP="009F277A">
            <w:pPr>
              <w:rPr>
                <w:rFonts w:ascii="Source Sans Pro" w:hAnsi="Source Sans Pro" w:cs="Calibri"/>
              </w:rPr>
            </w:pPr>
          </w:p>
        </w:tc>
        <w:tc>
          <w:tcPr>
            <w:tcW w:w="2315" w:type="dxa"/>
            <w:tcBorders>
              <w:top w:val="nil"/>
              <w:left w:val="nil"/>
              <w:bottom w:val="nil"/>
              <w:right w:val="single" w:sz="4" w:space="0" w:color="auto"/>
            </w:tcBorders>
            <w:shd w:val="clear" w:color="auto" w:fill="auto"/>
            <w:noWrap/>
            <w:vAlign w:val="bottom"/>
            <w:hideMark/>
          </w:tcPr>
          <w:p w14:paraId="471D2AA9" w14:textId="77777777" w:rsidR="009F277A" w:rsidRPr="00A31750" w:rsidRDefault="009F277A" w:rsidP="009F277A">
            <w:pPr>
              <w:rPr>
                <w:rFonts w:ascii="Source Sans Pro" w:hAnsi="Source Sans Pro" w:cs="Calibri"/>
              </w:rPr>
            </w:pPr>
            <w:r w:rsidRPr="00A31750">
              <w:rPr>
                <w:rFonts w:ascii="Source Sans Pro" w:hAnsi="Source Sans Pro" w:cs="Calibri"/>
              </w:rPr>
              <w:t>Školní parlament</w:t>
            </w:r>
          </w:p>
        </w:tc>
        <w:tc>
          <w:tcPr>
            <w:tcW w:w="1480" w:type="dxa"/>
            <w:tcBorders>
              <w:top w:val="nil"/>
              <w:left w:val="nil"/>
              <w:bottom w:val="nil"/>
              <w:right w:val="single" w:sz="4" w:space="0" w:color="auto"/>
            </w:tcBorders>
            <w:shd w:val="clear" w:color="auto" w:fill="auto"/>
            <w:noWrap/>
            <w:vAlign w:val="bottom"/>
            <w:hideMark/>
          </w:tcPr>
          <w:p w14:paraId="44FA7394"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15,00-16,00</w:t>
            </w:r>
          </w:p>
        </w:tc>
        <w:tc>
          <w:tcPr>
            <w:tcW w:w="2460" w:type="dxa"/>
            <w:tcBorders>
              <w:top w:val="nil"/>
              <w:left w:val="nil"/>
              <w:bottom w:val="nil"/>
              <w:right w:val="single" w:sz="4" w:space="0" w:color="auto"/>
            </w:tcBorders>
            <w:shd w:val="clear" w:color="auto" w:fill="auto"/>
            <w:noWrap/>
            <w:vAlign w:val="bottom"/>
            <w:hideMark/>
          </w:tcPr>
          <w:p w14:paraId="5730DAF7" w14:textId="77777777" w:rsidR="009F277A" w:rsidRPr="00A31750" w:rsidRDefault="009F277A" w:rsidP="009F277A">
            <w:pPr>
              <w:rPr>
                <w:rFonts w:ascii="Source Sans Pro" w:hAnsi="Source Sans Pro" w:cs="Calibri"/>
              </w:rPr>
            </w:pPr>
            <w:r w:rsidRPr="00A31750">
              <w:rPr>
                <w:rFonts w:ascii="Source Sans Pro" w:hAnsi="Source Sans Pro" w:cs="Calibri"/>
              </w:rPr>
              <w:t>Akvárko</w:t>
            </w:r>
          </w:p>
        </w:tc>
        <w:tc>
          <w:tcPr>
            <w:tcW w:w="1240" w:type="dxa"/>
            <w:tcBorders>
              <w:top w:val="nil"/>
              <w:left w:val="nil"/>
              <w:bottom w:val="nil"/>
              <w:right w:val="single" w:sz="8" w:space="0" w:color="auto"/>
            </w:tcBorders>
            <w:shd w:val="clear" w:color="auto" w:fill="auto"/>
            <w:noWrap/>
            <w:vAlign w:val="bottom"/>
            <w:hideMark/>
          </w:tcPr>
          <w:p w14:paraId="084D2CA5" w14:textId="77777777" w:rsidR="009F277A" w:rsidRPr="00A31750" w:rsidRDefault="009F277A" w:rsidP="009F277A">
            <w:pPr>
              <w:rPr>
                <w:rFonts w:ascii="Source Sans Pro" w:hAnsi="Source Sans Pro" w:cs="Calibri"/>
              </w:rPr>
            </w:pPr>
            <w:r w:rsidRPr="00A31750">
              <w:rPr>
                <w:rFonts w:ascii="Source Sans Pro" w:hAnsi="Source Sans Pro" w:cs="Calibri"/>
              </w:rPr>
              <w:t>Kašubová</w:t>
            </w:r>
          </w:p>
        </w:tc>
      </w:tr>
      <w:tr w:rsidR="00CE6541" w:rsidRPr="00A31750" w14:paraId="3ED2988C" w14:textId="77777777" w:rsidTr="009F277A">
        <w:trPr>
          <w:trHeight w:val="315"/>
        </w:trPr>
        <w:tc>
          <w:tcPr>
            <w:tcW w:w="1340" w:type="dxa"/>
            <w:vMerge/>
            <w:tcBorders>
              <w:top w:val="single" w:sz="8" w:space="0" w:color="auto"/>
              <w:left w:val="single" w:sz="8" w:space="0" w:color="auto"/>
              <w:bottom w:val="single" w:sz="8" w:space="0" w:color="000000"/>
              <w:right w:val="single" w:sz="4" w:space="0" w:color="auto"/>
            </w:tcBorders>
            <w:vAlign w:val="center"/>
            <w:hideMark/>
          </w:tcPr>
          <w:p w14:paraId="597B0E15" w14:textId="77777777" w:rsidR="009F277A" w:rsidRPr="00A31750" w:rsidRDefault="009F277A" w:rsidP="009F277A">
            <w:pPr>
              <w:rPr>
                <w:rFonts w:ascii="Source Sans Pro" w:hAnsi="Source Sans Pro" w:cs="Calibri"/>
              </w:rPr>
            </w:pPr>
          </w:p>
        </w:tc>
        <w:tc>
          <w:tcPr>
            <w:tcW w:w="2315" w:type="dxa"/>
            <w:tcBorders>
              <w:top w:val="single" w:sz="4" w:space="0" w:color="auto"/>
              <w:left w:val="nil"/>
              <w:bottom w:val="single" w:sz="8" w:space="0" w:color="auto"/>
              <w:right w:val="single" w:sz="4" w:space="0" w:color="auto"/>
            </w:tcBorders>
            <w:shd w:val="clear" w:color="auto" w:fill="auto"/>
            <w:noWrap/>
            <w:vAlign w:val="bottom"/>
            <w:hideMark/>
          </w:tcPr>
          <w:p w14:paraId="60D82820" w14:textId="77777777" w:rsidR="009F277A" w:rsidRPr="00A31750" w:rsidRDefault="009F277A" w:rsidP="009F277A">
            <w:pPr>
              <w:rPr>
                <w:rFonts w:ascii="Source Sans Pro" w:hAnsi="Source Sans Pro" w:cs="Calibri"/>
              </w:rPr>
            </w:pPr>
            <w:r w:rsidRPr="00A31750">
              <w:rPr>
                <w:rFonts w:ascii="Source Sans Pro" w:hAnsi="Source Sans Pro" w:cs="Calibri"/>
              </w:rPr>
              <w:t>Pohybové hry</w:t>
            </w:r>
          </w:p>
        </w:tc>
        <w:tc>
          <w:tcPr>
            <w:tcW w:w="1480" w:type="dxa"/>
            <w:tcBorders>
              <w:top w:val="single" w:sz="4" w:space="0" w:color="auto"/>
              <w:left w:val="nil"/>
              <w:bottom w:val="single" w:sz="8" w:space="0" w:color="auto"/>
              <w:right w:val="single" w:sz="4" w:space="0" w:color="auto"/>
            </w:tcBorders>
            <w:shd w:val="clear" w:color="auto" w:fill="auto"/>
            <w:noWrap/>
            <w:vAlign w:val="bottom"/>
            <w:hideMark/>
          </w:tcPr>
          <w:p w14:paraId="5F882E10"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18,00-19,30</w:t>
            </w:r>
          </w:p>
        </w:tc>
        <w:tc>
          <w:tcPr>
            <w:tcW w:w="2460" w:type="dxa"/>
            <w:tcBorders>
              <w:top w:val="single" w:sz="4" w:space="0" w:color="auto"/>
              <w:left w:val="nil"/>
              <w:bottom w:val="single" w:sz="8" w:space="0" w:color="auto"/>
              <w:right w:val="single" w:sz="4" w:space="0" w:color="auto"/>
            </w:tcBorders>
            <w:shd w:val="clear" w:color="auto" w:fill="auto"/>
            <w:noWrap/>
            <w:vAlign w:val="bottom"/>
            <w:hideMark/>
          </w:tcPr>
          <w:p w14:paraId="065BFEDF" w14:textId="77777777" w:rsidR="009F277A" w:rsidRPr="00A31750" w:rsidRDefault="009F277A" w:rsidP="009F277A">
            <w:pPr>
              <w:rPr>
                <w:rFonts w:ascii="Source Sans Pro" w:hAnsi="Source Sans Pro" w:cs="Calibri"/>
              </w:rPr>
            </w:pPr>
            <w:r w:rsidRPr="00A31750">
              <w:rPr>
                <w:rFonts w:ascii="Source Sans Pro" w:hAnsi="Source Sans Pro" w:cs="Calibri"/>
              </w:rPr>
              <w:t>Tělocvična</w:t>
            </w:r>
          </w:p>
        </w:tc>
        <w:tc>
          <w:tcPr>
            <w:tcW w:w="1240" w:type="dxa"/>
            <w:tcBorders>
              <w:top w:val="single" w:sz="4" w:space="0" w:color="auto"/>
              <w:left w:val="nil"/>
              <w:bottom w:val="single" w:sz="8" w:space="0" w:color="auto"/>
              <w:right w:val="single" w:sz="8" w:space="0" w:color="auto"/>
            </w:tcBorders>
            <w:shd w:val="clear" w:color="auto" w:fill="auto"/>
            <w:noWrap/>
            <w:vAlign w:val="bottom"/>
            <w:hideMark/>
          </w:tcPr>
          <w:p w14:paraId="124D6970" w14:textId="77777777" w:rsidR="009F277A" w:rsidRPr="00A31750" w:rsidRDefault="009F277A" w:rsidP="009F277A">
            <w:pPr>
              <w:rPr>
                <w:rFonts w:ascii="Source Sans Pro" w:hAnsi="Source Sans Pro" w:cs="Calibri"/>
              </w:rPr>
            </w:pPr>
            <w:r w:rsidRPr="00A31750">
              <w:rPr>
                <w:rFonts w:ascii="Source Sans Pro" w:hAnsi="Source Sans Pro" w:cs="Calibri"/>
              </w:rPr>
              <w:t>Hlaváček</w:t>
            </w:r>
          </w:p>
        </w:tc>
      </w:tr>
      <w:tr w:rsidR="00CE6541" w:rsidRPr="00A31750" w14:paraId="59D69395" w14:textId="77777777" w:rsidTr="009F277A">
        <w:trPr>
          <w:trHeight w:val="300"/>
        </w:trPr>
        <w:tc>
          <w:tcPr>
            <w:tcW w:w="1340"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303308CE"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Úterý</w:t>
            </w:r>
          </w:p>
        </w:tc>
        <w:tc>
          <w:tcPr>
            <w:tcW w:w="2315" w:type="dxa"/>
            <w:tcBorders>
              <w:top w:val="nil"/>
              <w:left w:val="nil"/>
              <w:bottom w:val="single" w:sz="4" w:space="0" w:color="auto"/>
              <w:right w:val="single" w:sz="4" w:space="0" w:color="auto"/>
            </w:tcBorders>
            <w:shd w:val="clear" w:color="auto" w:fill="auto"/>
            <w:noWrap/>
            <w:vAlign w:val="bottom"/>
            <w:hideMark/>
          </w:tcPr>
          <w:p w14:paraId="30E5876D" w14:textId="77777777" w:rsidR="009F277A" w:rsidRPr="00A31750" w:rsidRDefault="009F277A" w:rsidP="009F277A">
            <w:pPr>
              <w:rPr>
                <w:rFonts w:ascii="Source Sans Pro" w:hAnsi="Source Sans Pro" w:cs="Calibri"/>
              </w:rPr>
            </w:pPr>
            <w:r w:rsidRPr="00A31750">
              <w:rPr>
                <w:rFonts w:ascii="Source Sans Pro" w:hAnsi="Source Sans Pro" w:cs="Calibri"/>
              </w:rPr>
              <w:t>Posilování</w:t>
            </w:r>
          </w:p>
        </w:tc>
        <w:tc>
          <w:tcPr>
            <w:tcW w:w="1480" w:type="dxa"/>
            <w:tcBorders>
              <w:top w:val="nil"/>
              <w:left w:val="nil"/>
              <w:bottom w:val="single" w:sz="4" w:space="0" w:color="auto"/>
              <w:right w:val="single" w:sz="4" w:space="0" w:color="auto"/>
            </w:tcBorders>
            <w:shd w:val="clear" w:color="auto" w:fill="auto"/>
            <w:noWrap/>
            <w:vAlign w:val="bottom"/>
            <w:hideMark/>
          </w:tcPr>
          <w:p w14:paraId="70892A1A"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15,30-17,00</w:t>
            </w:r>
          </w:p>
        </w:tc>
        <w:tc>
          <w:tcPr>
            <w:tcW w:w="2460" w:type="dxa"/>
            <w:tcBorders>
              <w:top w:val="nil"/>
              <w:left w:val="nil"/>
              <w:bottom w:val="single" w:sz="4" w:space="0" w:color="auto"/>
              <w:right w:val="single" w:sz="4" w:space="0" w:color="auto"/>
            </w:tcBorders>
            <w:shd w:val="clear" w:color="auto" w:fill="auto"/>
            <w:noWrap/>
            <w:vAlign w:val="bottom"/>
            <w:hideMark/>
          </w:tcPr>
          <w:p w14:paraId="5921088D" w14:textId="77777777" w:rsidR="009F277A" w:rsidRPr="00A31750" w:rsidRDefault="009F277A" w:rsidP="009F277A">
            <w:pPr>
              <w:rPr>
                <w:rFonts w:ascii="Source Sans Pro" w:hAnsi="Source Sans Pro" w:cs="Calibri"/>
              </w:rPr>
            </w:pPr>
            <w:r w:rsidRPr="00A31750">
              <w:rPr>
                <w:rFonts w:ascii="Source Sans Pro" w:hAnsi="Source Sans Pro" w:cs="Calibri"/>
              </w:rPr>
              <w:t>Posilovna</w:t>
            </w:r>
          </w:p>
        </w:tc>
        <w:tc>
          <w:tcPr>
            <w:tcW w:w="1240" w:type="dxa"/>
            <w:tcBorders>
              <w:top w:val="nil"/>
              <w:left w:val="nil"/>
              <w:bottom w:val="single" w:sz="4" w:space="0" w:color="auto"/>
              <w:right w:val="single" w:sz="8" w:space="0" w:color="auto"/>
            </w:tcBorders>
            <w:shd w:val="clear" w:color="auto" w:fill="auto"/>
            <w:noWrap/>
            <w:vAlign w:val="bottom"/>
            <w:hideMark/>
          </w:tcPr>
          <w:p w14:paraId="6351F2A5" w14:textId="77777777" w:rsidR="009F277A" w:rsidRPr="00A31750" w:rsidRDefault="009F277A" w:rsidP="009F277A">
            <w:pPr>
              <w:rPr>
                <w:rFonts w:ascii="Source Sans Pro" w:hAnsi="Source Sans Pro" w:cs="Calibri"/>
              </w:rPr>
            </w:pPr>
            <w:r w:rsidRPr="00A31750">
              <w:rPr>
                <w:rFonts w:ascii="Source Sans Pro" w:hAnsi="Source Sans Pro" w:cs="Calibri"/>
              </w:rPr>
              <w:t>Kračmar</w:t>
            </w:r>
          </w:p>
        </w:tc>
      </w:tr>
      <w:tr w:rsidR="00CE6541" w:rsidRPr="00A31750" w14:paraId="597BFD77" w14:textId="77777777" w:rsidTr="009F277A">
        <w:trPr>
          <w:trHeight w:val="300"/>
        </w:trPr>
        <w:tc>
          <w:tcPr>
            <w:tcW w:w="1340" w:type="dxa"/>
            <w:vMerge/>
            <w:tcBorders>
              <w:top w:val="nil"/>
              <w:left w:val="single" w:sz="8" w:space="0" w:color="auto"/>
              <w:bottom w:val="single" w:sz="8" w:space="0" w:color="000000"/>
              <w:right w:val="single" w:sz="4" w:space="0" w:color="auto"/>
            </w:tcBorders>
            <w:vAlign w:val="center"/>
            <w:hideMark/>
          </w:tcPr>
          <w:p w14:paraId="17E8ADB2" w14:textId="77777777" w:rsidR="009F277A" w:rsidRPr="00A31750" w:rsidRDefault="009F277A" w:rsidP="009F277A">
            <w:pPr>
              <w:rPr>
                <w:rFonts w:ascii="Source Sans Pro" w:hAnsi="Source Sans Pro" w:cs="Calibri"/>
              </w:rPr>
            </w:pPr>
          </w:p>
        </w:tc>
        <w:tc>
          <w:tcPr>
            <w:tcW w:w="2315" w:type="dxa"/>
            <w:tcBorders>
              <w:top w:val="nil"/>
              <w:left w:val="nil"/>
              <w:bottom w:val="single" w:sz="4" w:space="0" w:color="auto"/>
              <w:right w:val="single" w:sz="4" w:space="0" w:color="auto"/>
            </w:tcBorders>
            <w:shd w:val="clear" w:color="auto" w:fill="auto"/>
            <w:noWrap/>
            <w:vAlign w:val="bottom"/>
            <w:hideMark/>
          </w:tcPr>
          <w:p w14:paraId="545C5516" w14:textId="77777777" w:rsidR="009F277A" w:rsidRPr="00A31750" w:rsidRDefault="009F277A" w:rsidP="009F277A">
            <w:pPr>
              <w:rPr>
                <w:rFonts w:ascii="Source Sans Pro" w:hAnsi="Source Sans Pro" w:cs="Calibri"/>
              </w:rPr>
            </w:pPr>
            <w:r w:rsidRPr="00A31750">
              <w:rPr>
                <w:rFonts w:ascii="Source Sans Pro" w:hAnsi="Source Sans Pro" w:cs="Calibri"/>
              </w:rPr>
              <w:t>Míčové hry</w:t>
            </w:r>
          </w:p>
        </w:tc>
        <w:tc>
          <w:tcPr>
            <w:tcW w:w="1480" w:type="dxa"/>
            <w:tcBorders>
              <w:top w:val="nil"/>
              <w:left w:val="nil"/>
              <w:bottom w:val="single" w:sz="4" w:space="0" w:color="auto"/>
              <w:right w:val="single" w:sz="4" w:space="0" w:color="auto"/>
            </w:tcBorders>
            <w:shd w:val="clear" w:color="auto" w:fill="auto"/>
            <w:noWrap/>
            <w:vAlign w:val="bottom"/>
            <w:hideMark/>
          </w:tcPr>
          <w:p w14:paraId="75391B82"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18,00-19,30</w:t>
            </w:r>
          </w:p>
        </w:tc>
        <w:tc>
          <w:tcPr>
            <w:tcW w:w="2460" w:type="dxa"/>
            <w:tcBorders>
              <w:top w:val="nil"/>
              <w:left w:val="nil"/>
              <w:bottom w:val="single" w:sz="4" w:space="0" w:color="auto"/>
              <w:right w:val="single" w:sz="4" w:space="0" w:color="auto"/>
            </w:tcBorders>
            <w:shd w:val="clear" w:color="auto" w:fill="auto"/>
            <w:noWrap/>
            <w:vAlign w:val="bottom"/>
            <w:hideMark/>
          </w:tcPr>
          <w:p w14:paraId="2AE1475C" w14:textId="77777777" w:rsidR="009F277A" w:rsidRPr="00A31750" w:rsidRDefault="009F277A" w:rsidP="009F277A">
            <w:pPr>
              <w:rPr>
                <w:rFonts w:ascii="Source Sans Pro" w:hAnsi="Source Sans Pro" w:cs="Calibri"/>
              </w:rPr>
            </w:pPr>
            <w:r w:rsidRPr="00A31750">
              <w:rPr>
                <w:rFonts w:ascii="Source Sans Pro" w:hAnsi="Source Sans Pro" w:cs="Calibri"/>
              </w:rPr>
              <w:t>Tělocvična</w:t>
            </w:r>
          </w:p>
        </w:tc>
        <w:tc>
          <w:tcPr>
            <w:tcW w:w="1240" w:type="dxa"/>
            <w:tcBorders>
              <w:top w:val="nil"/>
              <w:left w:val="nil"/>
              <w:bottom w:val="single" w:sz="4" w:space="0" w:color="auto"/>
              <w:right w:val="single" w:sz="8" w:space="0" w:color="auto"/>
            </w:tcBorders>
            <w:shd w:val="clear" w:color="auto" w:fill="auto"/>
            <w:noWrap/>
            <w:vAlign w:val="bottom"/>
            <w:hideMark/>
          </w:tcPr>
          <w:p w14:paraId="1F7B5516" w14:textId="77777777" w:rsidR="009F277A" w:rsidRPr="00A31750" w:rsidRDefault="009F277A" w:rsidP="009F277A">
            <w:pPr>
              <w:rPr>
                <w:rFonts w:ascii="Source Sans Pro" w:hAnsi="Source Sans Pro" w:cs="Calibri"/>
              </w:rPr>
            </w:pPr>
            <w:r w:rsidRPr="00A31750">
              <w:rPr>
                <w:rFonts w:ascii="Source Sans Pro" w:hAnsi="Source Sans Pro" w:cs="Calibri"/>
              </w:rPr>
              <w:t>Hlaváček</w:t>
            </w:r>
          </w:p>
        </w:tc>
      </w:tr>
      <w:tr w:rsidR="00CE6541" w:rsidRPr="00A31750" w14:paraId="5E09AF7B" w14:textId="77777777" w:rsidTr="009F277A">
        <w:trPr>
          <w:trHeight w:val="315"/>
        </w:trPr>
        <w:tc>
          <w:tcPr>
            <w:tcW w:w="1340" w:type="dxa"/>
            <w:vMerge/>
            <w:tcBorders>
              <w:top w:val="nil"/>
              <w:left w:val="single" w:sz="8" w:space="0" w:color="auto"/>
              <w:bottom w:val="single" w:sz="8" w:space="0" w:color="000000"/>
              <w:right w:val="single" w:sz="4" w:space="0" w:color="auto"/>
            </w:tcBorders>
            <w:vAlign w:val="center"/>
            <w:hideMark/>
          </w:tcPr>
          <w:p w14:paraId="04B79B38" w14:textId="77777777" w:rsidR="009F277A" w:rsidRPr="00A31750" w:rsidRDefault="009F277A" w:rsidP="009F277A">
            <w:pPr>
              <w:rPr>
                <w:rFonts w:ascii="Source Sans Pro" w:hAnsi="Source Sans Pro" w:cs="Calibri"/>
              </w:rPr>
            </w:pPr>
          </w:p>
        </w:tc>
        <w:tc>
          <w:tcPr>
            <w:tcW w:w="2315" w:type="dxa"/>
            <w:tcBorders>
              <w:top w:val="single" w:sz="4" w:space="0" w:color="auto"/>
              <w:left w:val="nil"/>
              <w:bottom w:val="single" w:sz="8" w:space="0" w:color="auto"/>
              <w:right w:val="single" w:sz="4" w:space="0" w:color="auto"/>
            </w:tcBorders>
            <w:shd w:val="clear" w:color="auto" w:fill="auto"/>
            <w:noWrap/>
            <w:vAlign w:val="bottom"/>
            <w:hideMark/>
          </w:tcPr>
          <w:p w14:paraId="12CA76C8" w14:textId="77777777" w:rsidR="009F277A" w:rsidRPr="00A31750" w:rsidRDefault="009F277A" w:rsidP="009F277A">
            <w:pPr>
              <w:rPr>
                <w:rFonts w:ascii="Source Sans Pro" w:hAnsi="Source Sans Pro" w:cs="Calibri"/>
              </w:rPr>
            </w:pPr>
            <w:r w:rsidRPr="00A31750">
              <w:rPr>
                <w:rFonts w:ascii="Source Sans Pro" w:hAnsi="Source Sans Pro" w:cs="Calibri"/>
              </w:rPr>
              <w:t>Domovní rada</w:t>
            </w:r>
          </w:p>
        </w:tc>
        <w:tc>
          <w:tcPr>
            <w:tcW w:w="1480" w:type="dxa"/>
            <w:tcBorders>
              <w:top w:val="single" w:sz="4" w:space="0" w:color="auto"/>
              <w:left w:val="nil"/>
              <w:bottom w:val="single" w:sz="8" w:space="0" w:color="auto"/>
              <w:right w:val="single" w:sz="4" w:space="0" w:color="auto"/>
            </w:tcBorders>
            <w:shd w:val="clear" w:color="auto" w:fill="auto"/>
            <w:noWrap/>
            <w:vAlign w:val="bottom"/>
            <w:hideMark/>
          </w:tcPr>
          <w:p w14:paraId="7C3B9C69"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20,00-21,00</w:t>
            </w:r>
          </w:p>
        </w:tc>
        <w:tc>
          <w:tcPr>
            <w:tcW w:w="2460" w:type="dxa"/>
            <w:tcBorders>
              <w:top w:val="single" w:sz="4" w:space="0" w:color="auto"/>
              <w:left w:val="nil"/>
              <w:bottom w:val="single" w:sz="8" w:space="0" w:color="auto"/>
              <w:right w:val="single" w:sz="4" w:space="0" w:color="auto"/>
            </w:tcBorders>
            <w:shd w:val="clear" w:color="auto" w:fill="auto"/>
            <w:noWrap/>
            <w:vAlign w:val="bottom"/>
            <w:hideMark/>
          </w:tcPr>
          <w:p w14:paraId="15EC6C79" w14:textId="77777777" w:rsidR="009F277A" w:rsidRPr="00A31750" w:rsidRDefault="009F277A" w:rsidP="009F277A">
            <w:pPr>
              <w:rPr>
                <w:rFonts w:ascii="Source Sans Pro" w:hAnsi="Source Sans Pro" w:cs="Calibri"/>
              </w:rPr>
            </w:pPr>
            <w:r w:rsidRPr="00A31750">
              <w:rPr>
                <w:rFonts w:ascii="Source Sans Pro" w:hAnsi="Source Sans Pro" w:cs="Calibri"/>
              </w:rPr>
              <w:t>Klubovna DM</w:t>
            </w:r>
          </w:p>
        </w:tc>
        <w:tc>
          <w:tcPr>
            <w:tcW w:w="1240" w:type="dxa"/>
            <w:tcBorders>
              <w:top w:val="single" w:sz="4" w:space="0" w:color="auto"/>
              <w:left w:val="nil"/>
              <w:bottom w:val="single" w:sz="8" w:space="0" w:color="auto"/>
              <w:right w:val="single" w:sz="8" w:space="0" w:color="auto"/>
            </w:tcBorders>
            <w:shd w:val="clear" w:color="auto" w:fill="auto"/>
            <w:noWrap/>
            <w:vAlign w:val="bottom"/>
            <w:hideMark/>
          </w:tcPr>
          <w:p w14:paraId="2A0A090B" w14:textId="77777777" w:rsidR="009F277A" w:rsidRPr="00A31750" w:rsidRDefault="009F277A" w:rsidP="009F277A">
            <w:pPr>
              <w:rPr>
                <w:rFonts w:ascii="Source Sans Pro" w:hAnsi="Source Sans Pro" w:cs="Calibri"/>
              </w:rPr>
            </w:pPr>
            <w:r w:rsidRPr="00A31750">
              <w:rPr>
                <w:rFonts w:ascii="Source Sans Pro" w:hAnsi="Source Sans Pro" w:cs="Calibri"/>
              </w:rPr>
              <w:t>Hlaváček</w:t>
            </w:r>
          </w:p>
        </w:tc>
      </w:tr>
      <w:tr w:rsidR="00CE6541" w:rsidRPr="00A31750" w14:paraId="0FC93521" w14:textId="77777777" w:rsidTr="009F277A">
        <w:trPr>
          <w:trHeight w:val="300"/>
        </w:trPr>
        <w:tc>
          <w:tcPr>
            <w:tcW w:w="1340"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349DDC46"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Středa</w:t>
            </w:r>
          </w:p>
        </w:tc>
        <w:tc>
          <w:tcPr>
            <w:tcW w:w="2315" w:type="dxa"/>
            <w:tcBorders>
              <w:top w:val="nil"/>
              <w:left w:val="nil"/>
              <w:bottom w:val="single" w:sz="4" w:space="0" w:color="auto"/>
              <w:right w:val="single" w:sz="4" w:space="0" w:color="auto"/>
            </w:tcBorders>
            <w:shd w:val="clear" w:color="auto" w:fill="auto"/>
            <w:noWrap/>
            <w:vAlign w:val="bottom"/>
            <w:hideMark/>
          </w:tcPr>
          <w:p w14:paraId="2718340F" w14:textId="77777777" w:rsidR="009F277A" w:rsidRPr="00A31750" w:rsidRDefault="009F277A" w:rsidP="009F277A">
            <w:pPr>
              <w:rPr>
                <w:rFonts w:ascii="Source Sans Pro" w:hAnsi="Source Sans Pro" w:cs="Calibri"/>
              </w:rPr>
            </w:pPr>
            <w:r w:rsidRPr="00A31750">
              <w:rPr>
                <w:rFonts w:ascii="Source Sans Pro" w:hAnsi="Source Sans Pro" w:cs="Calibri"/>
              </w:rPr>
              <w:t>Deskové hry</w:t>
            </w:r>
          </w:p>
        </w:tc>
        <w:tc>
          <w:tcPr>
            <w:tcW w:w="1480" w:type="dxa"/>
            <w:tcBorders>
              <w:top w:val="nil"/>
              <w:left w:val="nil"/>
              <w:bottom w:val="single" w:sz="4" w:space="0" w:color="auto"/>
              <w:right w:val="single" w:sz="4" w:space="0" w:color="auto"/>
            </w:tcBorders>
            <w:shd w:val="clear" w:color="auto" w:fill="auto"/>
            <w:noWrap/>
            <w:vAlign w:val="bottom"/>
            <w:hideMark/>
          </w:tcPr>
          <w:p w14:paraId="6691F9FD"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17,00-18,00</w:t>
            </w:r>
          </w:p>
        </w:tc>
        <w:tc>
          <w:tcPr>
            <w:tcW w:w="2460" w:type="dxa"/>
            <w:tcBorders>
              <w:top w:val="nil"/>
              <w:left w:val="nil"/>
              <w:bottom w:val="single" w:sz="4" w:space="0" w:color="auto"/>
              <w:right w:val="single" w:sz="4" w:space="0" w:color="auto"/>
            </w:tcBorders>
            <w:shd w:val="clear" w:color="auto" w:fill="auto"/>
            <w:noWrap/>
            <w:vAlign w:val="bottom"/>
            <w:hideMark/>
          </w:tcPr>
          <w:p w14:paraId="09305740" w14:textId="77777777" w:rsidR="009F277A" w:rsidRPr="00A31750" w:rsidRDefault="009F277A" w:rsidP="009F277A">
            <w:pPr>
              <w:rPr>
                <w:rFonts w:ascii="Source Sans Pro" w:hAnsi="Source Sans Pro" w:cs="Calibri"/>
              </w:rPr>
            </w:pPr>
            <w:r w:rsidRPr="00A31750">
              <w:rPr>
                <w:rFonts w:ascii="Source Sans Pro" w:hAnsi="Source Sans Pro" w:cs="Calibri"/>
              </w:rPr>
              <w:t>Klubovna DM</w:t>
            </w:r>
          </w:p>
        </w:tc>
        <w:tc>
          <w:tcPr>
            <w:tcW w:w="1240" w:type="dxa"/>
            <w:tcBorders>
              <w:top w:val="nil"/>
              <w:left w:val="nil"/>
              <w:bottom w:val="single" w:sz="4" w:space="0" w:color="auto"/>
              <w:right w:val="single" w:sz="8" w:space="0" w:color="auto"/>
            </w:tcBorders>
            <w:shd w:val="clear" w:color="auto" w:fill="auto"/>
            <w:noWrap/>
            <w:vAlign w:val="bottom"/>
            <w:hideMark/>
          </w:tcPr>
          <w:p w14:paraId="1E8FDACA" w14:textId="77777777" w:rsidR="009F277A" w:rsidRPr="00A31750" w:rsidRDefault="009F277A" w:rsidP="009F277A">
            <w:pPr>
              <w:rPr>
                <w:rFonts w:ascii="Source Sans Pro" w:hAnsi="Source Sans Pro" w:cs="Calibri"/>
              </w:rPr>
            </w:pPr>
            <w:r w:rsidRPr="00A31750">
              <w:rPr>
                <w:rFonts w:ascii="Source Sans Pro" w:hAnsi="Source Sans Pro" w:cs="Calibri"/>
              </w:rPr>
              <w:t>Vašáková</w:t>
            </w:r>
          </w:p>
        </w:tc>
      </w:tr>
      <w:tr w:rsidR="00CE6541" w:rsidRPr="00A31750" w14:paraId="1BB1CCE5" w14:textId="77777777" w:rsidTr="009F277A">
        <w:trPr>
          <w:trHeight w:val="300"/>
        </w:trPr>
        <w:tc>
          <w:tcPr>
            <w:tcW w:w="1340" w:type="dxa"/>
            <w:vMerge/>
            <w:tcBorders>
              <w:top w:val="nil"/>
              <w:left w:val="single" w:sz="8" w:space="0" w:color="auto"/>
              <w:bottom w:val="single" w:sz="8" w:space="0" w:color="000000"/>
              <w:right w:val="single" w:sz="4" w:space="0" w:color="auto"/>
            </w:tcBorders>
            <w:vAlign w:val="center"/>
            <w:hideMark/>
          </w:tcPr>
          <w:p w14:paraId="3507D9E1" w14:textId="77777777" w:rsidR="009F277A" w:rsidRPr="00A31750" w:rsidRDefault="009F277A" w:rsidP="009F277A">
            <w:pPr>
              <w:rPr>
                <w:rFonts w:ascii="Source Sans Pro" w:hAnsi="Source Sans Pro" w:cs="Calibri"/>
              </w:rPr>
            </w:pPr>
          </w:p>
        </w:tc>
        <w:tc>
          <w:tcPr>
            <w:tcW w:w="2315" w:type="dxa"/>
            <w:tcBorders>
              <w:top w:val="nil"/>
              <w:left w:val="nil"/>
              <w:bottom w:val="single" w:sz="4" w:space="0" w:color="auto"/>
              <w:right w:val="single" w:sz="4" w:space="0" w:color="auto"/>
            </w:tcBorders>
            <w:shd w:val="clear" w:color="auto" w:fill="auto"/>
            <w:noWrap/>
            <w:vAlign w:val="bottom"/>
            <w:hideMark/>
          </w:tcPr>
          <w:p w14:paraId="093E4AA2" w14:textId="77777777" w:rsidR="009F277A" w:rsidRPr="00A31750" w:rsidRDefault="009F277A" w:rsidP="009F277A">
            <w:pPr>
              <w:rPr>
                <w:rFonts w:ascii="Source Sans Pro" w:hAnsi="Source Sans Pro" w:cs="Calibri"/>
              </w:rPr>
            </w:pPr>
            <w:r w:rsidRPr="00A31750">
              <w:rPr>
                <w:rFonts w:ascii="Source Sans Pro" w:hAnsi="Source Sans Pro" w:cs="Calibri"/>
              </w:rPr>
              <w:t>Kulečník a fotbálek</w:t>
            </w:r>
          </w:p>
        </w:tc>
        <w:tc>
          <w:tcPr>
            <w:tcW w:w="1480" w:type="dxa"/>
            <w:tcBorders>
              <w:top w:val="nil"/>
              <w:left w:val="nil"/>
              <w:bottom w:val="single" w:sz="4" w:space="0" w:color="auto"/>
              <w:right w:val="single" w:sz="4" w:space="0" w:color="auto"/>
            </w:tcBorders>
            <w:shd w:val="clear" w:color="auto" w:fill="auto"/>
            <w:noWrap/>
            <w:vAlign w:val="bottom"/>
            <w:hideMark/>
          </w:tcPr>
          <w:p w14:paraId="35C1DDAD"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18,00-19,00</w:t>
            </w:r>
          </w:p>
        </w:tc>
        <w:tc>
          <w:tcPr>
            <w:tcW w:w="2460" w:type="dxa"/>
            <w:tcBorders>
              <w:top w:val="nil"/>
              <w:left w:val="nil"/>
              <w:bottom w:val="single" w:sz="4" w:space="0" w:color="auto"/>
              <w:right w:val="single" w:sz="4" w:space="0" w:color="auto"/>
            </w:tcBorders>
            <w:shd w:val="clear" w:color="auto" w:fill="auto"/>
            <w:noWrap/>
            <w:vAlign w:val="bottom"/>
            <w:hideMark/>
          </w:tcPr>
          <w:p w14:paraId="696211DB" w14:textId="77777777" w:rsidR="009F277A" w:rsidRPr="00A31750" w:rsidRDefault="009F277A" w:rsidP="009F277A">
            <w:pPr>
              <w:rPr>
                <w:rFonts w:ascii="Source Sans Pro" w:hAnsi="Source Sans Pro" w:cs="Calibri"/>
              </w:rPr>
            </w:pPr>
            <w:r w:rsidRPr="00A31750">
              <w:rPr>
                <w:rFonts w:ascii="Source Sans Pro" w:hAnsi="Source Sans Pro" w:cs="Calibri"/>
              </w:rPr>
              <w:t>Klubovna DM</w:t>
            </w:r>
          </w:p>
        </w:tc>
        <w:tc>
          <w:tcPr>
            <w:tcW w:w="1240" w:type="dxa"/>
            <w:tcBorders>
              <w:top w:val="nil"/>
              <w:left w:val="nil"/>
              <w:bottom w:val="single" w:sz="4" w:space="0" w:color="auto"/>
              <w:right w:val="single" w:sz="8" w:space="0" w:color="auto"/>
            </w:tcBorders>
            <w:shd w:val="clear" w:color="auto" w:fill="auto"/>
            <w:noWrap/>
            <w:vAlign w:val="bottom"/>
            <w:hideMark/>
          </w:tcPr>
          <w:p w14:paraId="725400DB" w14:textId="77777777" w:rsidR="009F277A" w:rsidRPr="00A31750" w:rsidRDefault="009F277A" w:rsidP="009F277A">
            <w:pPr>
              <w:rPr>
                <w:rFonts w:ascii="Source Sans Pro" w:hAnsi="Source Sans Pro" w:cs="Calibri"/>
              </w:rPr>
            </w:pPr>
            <w:r w:rsidRPr="00A31750">
              <w:rPr>
                <w:rFonts w:ascii="Source Sans Pro" w:hAnsi="Source Sans Pro" w:cs="Calibri"/>
              </w:rPr>
              <w:t>Vašáková</w:t>
            </w:r>
          </w:p>
        </w:tc>
      </w:tr>
      <w:tr w:rsidR="00CE6541" w:rsidRPr="00A31750" w14:paraId="0975B011" w14:textId="77777777" w:rsidTr="009F277A">
        <w:trPr>
          <w:trHeight w:val="315"/>
        </w:trPr>
        <w:tc>
          <w:tcPr>
            <w:tcW w:w="1340" w:type="dxa"/>
            <w:vMerge/>
            <w:tcBorders>
              <w:top w:val="nil"/>
              <w:left w:val="single" w:sz="8" w:space="0" w:color="auto"/>
              <w:bottom w:val="single" w:sz="8" w:space="0" w:color="000000"/>
              <w:right w:val="single" w:sz="4" w:space="0" w:color="auto"/>
            </w:tcBorders>
            <w:vAlign w:val="center"/>
            <w:hideMark/>
          </w:tcPr>
          <w:p w14:paraId="0F0E2012" w14:textId="77777777" w:rsidR="009F277A" w:rsidRPr="00A31750" w:rsidRDefault="009F277A" w:rsidP="009F277A">
            <w:pPr>
              <w:rPr>
                <w:rFonts w:ascii="Source Sans Pro" w:hAnsi="Source Sans Pro" w:cs="Calibri"/>
              </w:rPr>
            </w:pPr>
          </w:p>
        </w:tc>
        <w:tc>
          <w:tcPr>
            <w:tcW w:w="2315" w:type="dxa"/>
            <w:tcBorders>
              <w:top w:val="nil"/>
              <w:left w:val="nil"/>
              <w:bottom w:val="single" w:sz="8" w:space="0" w:color="auto"/>
              <w:right w:val="single" w:sz="4" w:space="0" w:color="auto"/>
            </w:tcBorders>
            <w:shd w:val="clear" w:color="auto" w:fill="auto"/>
            <w:noWrap/>
            <w:vAlign w:val="bottom"/>
            <w:hideMark/>
          </w:tcPr>
          <w:p w14:paraId="2BF112D4" w14:textId="77777777" w:rsidR="009F277A" w:rsidRPr="00A31750" w:rsidRDefault="009F277A" w:rsidP="009F277A">
            <w:pPr>
              <w:rPr>
                <w:rFonts w:ascii="Source Sans Pro" w:hAnsi="Source Sans Pro" w:cs="Calibri"/>
              </w:rPr>
            </w:pPr>
            <w:r w:rsidRPr="00A31750">
              <w:rPr>
                <w:rFonts w:ascii="Source Sans Pro" w:hAnsi="Source Sans Pro" w:cs="Calibri"/>
              </w:rPr>
              <w:t>Posilování</w:t>
            </w:r>
          </w:p>
        </w:tc>
        <w:tc>
          <w:tcPr>
            <w:tcW w:w="1480" w:type="dxa"/>
            <w:tcBorders>
              <w:top w:val="nil"/>
              <w:left w:val="nil"/>
              <w:bottom w:val="single" w:sz="8" w:space="0" w:color="auto"/>
              <w:right w:val="single" w:sz="4" w:space="0" w:color="auto"/>
            </w:tcBorders>
            <w:shd w:val="clear" w:color="auto" w:fill="auto"/>
            <w:noWrap/>
            <w:vAlign w:val="bottom"/>
            <w:hideMark/>
          </w:tcPr>
          <w:p w14:paraId="5A6C2302"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15,30-17,00</w:t>
            </w:r>
          </w:p>
        </w:tc>
        <w:tc>
          <w:tcPr>
            <w:tcW w:w="2460" w:type="dxa"/>
            <w:tcBorders>
              <w:top w:val="nil"/>
              <w:left w:val="nil"/>
              <w:bottom w:val="single" w:sz="8" w:space="0" w:color="auto"/>
              <w:right w:val="single" w:sz="4" w:space="0" w:color="auto"/>
            </w:tcBorders>
            <w:shd w:val="clear" w:color="auto" w:fill="auto"/>
            <w:noWrap/>
            <w:vAlign w:val="bottom"/>
            <w:hideMark/>
          </w:tcPr>
          <w:p w14:paraId="0187F552" w14:textId="77777777" w:rsidR="009F277A" w:rsidRPr="00A31750" w:rsidRDefault="009F277A" w:rsidP="009F277A">
            <w:pPr>
              <w:rPr>
                <w:rFonts w:ascii="Source Sans Pro" w:hAnsi="Source Sans Pro" w:cs="Calibri"/>
              </w:rPr>
            </w:pPr>
            <w:r w:rsidRPr="00A31750">
              <w:rPr>
                <w:rFonts w:ascii="Source Sans Pro" w:hAnsi="Source Sans Pro" w:cs="Calibri"/>
              </w:rPr>
              <w:t>Posilovna</w:t>
            </w:r>
          </w:p>
        </w:tc>
        <w:tc>
          <w:tcPr>
            <w:tcW w:w="1240" w:type="dxa"/>
            <w:tcBorders>
              <w:top w:val="nil"/>
              <w:left w:val="nil"/>
              <w:bottom w:val="single" w:sz="8" w:space="0" w:color="auto"/>
              <w:right w:val="single" w:sz="8" w:space="0" w:color="auto"/>
            </w:tcBorders>
            <w:shd w:val="clear" w:color="auto" w:fill="auto"/>
            <w:noWrap/>
            <w:vAlign w:val="bottom"/>
            <w:hideMark/>
          </w:tcPr>
          <w:p w14:paraId="57DB0C5A" w14:textId="77777777" w:rsidR="009F277A" w:rsidRPr="00A31750" w:rsidRDefault="009F277A" w:rsidP="009F277A">
            <w:pPr>
              <w:rPr>
                <w:rFonts w:ascii="Source Sans Pro" w:hAnsi="Source Sans Pro" w:cs="Calibri"/>
              </w:rPr>
            </w:pPr>
            <w:r w:rsidRPr="00A31750">
              <w:rPr>
                <w:rFonts w:ascii="Source Sans Pro" w:hAnsi="Source Sans Pro" w:cs="Calibri"/>
              </w:rPr>
              <w:t>Kračmar</w:t>
            </w:r>
          </w:p>
        </w:tc>
      </w:tr>
      <w:tr w:rsidR="00CE6541" w:rsidRPr="00A31750" w14:paraId="4C6FFBA5" w14:textId="77777777" w:rsidTr="009F277A">
        <w:trPr>
          <w:trHeight w:val="300"/>
        </w:trPr>
        <w:tc>
          <w:tcPr>
            <w:tcW w:w="1340"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02F0332D"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Čtvrtek</w:t>
            </w:r>
          </w:p>
        </w:tc>
        <w:tc>
          <w:tcPr>
            <w:tcW w:w="2315" w:type="dxa"/>
            <w:tcBorders>
              <w:top w:val="nil"/>
              <w:left w:val="nil"/>
              <w:bottom w:val="single" w:sz="4" w:space="0" w:color="auto"/>
              <w:right w:val="single" w:sz="4" w:space="0" w:color="auto"/>
            </w:tcBorders>
            <w:shd w:val="clear" w:color="auto" w:fill="auto"/>
            <w:noWrap/>
            <w:vAlign w:val="bottom"/>
            <w:hideMark/>
          </w:tcPr>
          <w:p w14:paraId="53E80543" w14:textId="77777777" w:rsidR="009F277A" w:rsidRPr="00A31750" w:rsidRDefault="009F277A" w:rsidP="009F277A">
            <w:pPr>
              <w:rPr>
                <w:rFonts w:ascii="Source Sans Pro" w:hAnsi="Source Sans Pro" w:cs="Calibri"/>
              </w:rPr>
            </w:pPr>
            <w:r w:rsidRPr="00A31750">
              <w:rPr>
                <w:rFonts w:ascii="Source Sans Pro" w:hAnsi="Source Sans Pro" w:cs="Calibri"/>
              </w:rPr>
              <w:t>Hudebně pohybový</w:t>
            </w:r>
          </w:p>
        </w:tc>
        <w:tc>
          <w:tcPr>
            <w:tcW w:w="1480" w:type="dxa"/>
            <w:tcBorders>
              <w:top w:val="nil"/>
              <w:left w:val="nil"/>
              <w:bottom w:val="single" w:sz="4" w:space="0" w:color="auto"/>
              <w:right w:val="single" w:sz="4" w:space="0" w:color="auto"/>
            </w:tcBorders>
            <w:shd w:val="clear" w:color="auto" w:fill="auto"/>
            <w:noWrap/>
            <w:vAlign w:val="bottom"/>
            <w:hideMark/>
          </w:tcPr>
          <w:p w14:paraId="071EB2DD"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18,00-19,00</w:t>
            </w:r>
          </w:p>
        </w:tc>
        <w:tc>
          <w:tcPr>
            <w:tcW w:w="2460" w:type="dxa"/>
            <w:tcBorders>
              <w:top w:val="nil"/>
              <w:left w:val="nil"/>
              <w:bottom w:val="single" w:sz="4" w:space="0" w:color="auto"/>
              <w:right w:val="single" w:sz="4" w:space="0" w:color="auto"/>
            </w:tcBorders>
            <w:shd w:val="clear" w:color="auto" w:fill="auto"/>
            <w:noWrap/>
            <w:vAlign w:val="bottom"/>
            <w:hideMark/>
          </w:tcPr>
          <w:p w14:paraId="3FC07265" w14:textId="77777777" w:rsidR="009F277A" w:rsidRPr="00A31750" w:rsidRDefault="009F277A" w:rsidP="009F277A">
            <w:pPr>
              <w:rPr>
                <w:rFonts w:ascii="Source Sans Pro" w:hAnsi="Source Sans Pro" w:cs="Calibri"/>
              </w:rPr>
            </w:pPr>
            <w:r w:rsidRPr="00A31750">
              <w:rPr>
                <w:rFonts w:ascii="Source Sans Pro" w:hAnsi="Source Sans Pro" w:cs="Calibri"/>
              </w:rPr>
              <w:t>Posilovna, hudebna</w:t>
            </w:r>
          </w:p>
        </w:tc>
        <w:tc>
          <w:tcPr>
            <w:tcW w:w="1240" w:type="dxa"/>
            <w:tcBorders>
              <w:top w:val="nil"/>
              <w:left w:val="nil"/>
              <w:bottom w:val="single" w:sz="4" w:space="0" w:color="auto"/>
              <w:right w:val="single" w:sz="8" w:space="0" w:color="auto"/>
            </w:tcBorders>
            <w:shd w:val="clear" w:color="auto" w:fill="auto"/>
            <w:noWrap/>
            <w:vAlign w:val="bottom"/>
            <w:hideMark/>
          </w:tcPr>
          <w:p w14:paraId="54F169AD" w14:textId="77777777" w:rsidR="009F277A" w:rsidRPr="00A31750" w:rsidRDefault="009F277A" w:rsidP="009F277A">
            <w:pPr>
              <w:rPr>
                <w:rFonts w:ascii="Source Sans Pro" w:hAnsi="Source Sans Pro" w:cs="Calibri"/>
              </w:rPr>
            </w:pPr>
            <w:r w:rsidRPr="00A31750">
              <w:rPr>
                <w:rFonts w:ascii="Source Sans Pro" w:hAnsi="Source Sans Pro" w:cs="Calibri"/>
              </w:rPr>
              <w:t>Vašáková</w:t>
            </w:r>
          </w:p>
        </w:tc>
      </w:tr>
      <w:tr w:rsidR="00CE6541" w:rsidRPr="00A31750" w14:paraId="338C8DBD" w14:textId="77777777" w:rsidTr="009F277A">
        <w:trPr>
          <w:trHeight w:val="300"/>
        </w:trPr>
        <w:tc>
          <w:tcPr>
            <w:tcW w:w="1340" w:type="dxa"/>
            <w:vMerge/>
            <w:tcBorders>
              <w:top w:val="nil"/>
              <w:left w:val="single" w:sz="8" w:space="0" w:color="auto"/>
              <w:bottom w:val="single" w:sz="8" w:space="0" w:color="000000"/>
              <w:right w:val="single" w:sz="4" w:space="0" w:color="auto"/>
            </w:tcBorders>
            <w:vAlign w:val="center"/>
            <w:hideMark/>
          </w:tcPr>
          <w:p w14:paraId="7F15D50F" w14:textId="77777777" w:rsidR="009F277A" w:rsidRPr="00A31750" w:rsidRDefault="009F277A" w:rsidP="009F277A">
            <w:pPr>
              <w:rPr>
                <w:rFonts w:ascii="Source Sans Pro" w:hAnsi="Source Sans Pro" w:cs="Calibri"/>
              </w:rPr>
            </w:pPr>
          </w:p>
        </w:tc>
        <w:tc>
          <w:tcPr>
            <w:tcW w:w="2315" w:type="dxa"/>
            <w:tcBorders>
              <w:top w:val="nil"/>
              <w:left w:val="nil"/>
              <w:bottom w:val="single" w:sz="4" w:space="0" w:color="auto"/>
              <w:right w:val="single" w:sz="4" w:space="0" w:color="auto"/>
            </w:tcBorders>
            <w:shd w:val="clear" w:color="auto" w:fill="auto"/>
            <w:noWrap/>
            <w:vAlign w:val="bottom"/>
            <w:hideMark/>
          </w:tcPr>
          <w:p w14:paraId="039BA4C7" w14:textId="77777777" w:rsidR="009F277A" w:rsidRPr="00A31750" w:rsidRDefault="009F277A" w:rsidP="009F277A">
            <w:pPr>
              <w:rPr>
                <w:rFonts w:ascii="Source Sans Pro" w:hAnsi="Source Sans Pro" w:cs="Calibri"/>
              </w:rPr>
            </w:pPr>
            <w:r w:rsidRPr="00A31750">
              <w:rPr>
                <w:rFonts w:ascii="Source Sans Pro" w:hAnsi="Source Sans Pro" w:cs="Calibri"/>
              </w:rPr>
              <w:t>Posilování</w:t>
            </w:r>
          </w:p>
        </w:tc>
        <w:tc>
          <w:tcPr>
            <w:tcW w:w="1480" w:type="dxa"/>
            <w:tcBorders>
              <w:top w:val="nil"/>
              <w:left w:val="nil"/>
              <w:bottom w:val="single" w:sz="4" w:space="0" w:color="auto"/>
              <w:right w:val="single" w:sz="4" w:space="0" w:color="auto"/>
            </w:tcBorders>
            <w:shd w:val="clear" w:color="auto" w:fill="auto"/>
            <w:noWrap/>
            <w:vAlign w:val="bottom"/>
            <w:hideMark/>
          </w:tcPr>
          <w:p w14:paraId="050D1161"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15,30-17,00</w:t>
            </w:r>
          </w:p>
        </w:tc>
        <w:tc>
          <w:tcPr>
            <w:tcW w:w="2460" w:type="dxa"/>
            <w:tcBorders>
              <w:top w:val="nil"/>
              <w:left w:val="nil"/>
              <w:bottom w:val="single" w:sz="4" w:space="0" w:color="auto"/>
              <w:right w:val="single" w:sz="4" w:space="0" w:color="auto"/>
            </w:tcBorders>
            <w:shd w:val="clear" w:color="auto" w:fill="auto"/>
            <w:noWrap/>
            <w:vAlign w:val="bottom"/>
            <w:hideMark/>
          </w:tcPr>
          <w:p w14:paraId="61607AB9" w14:textId="77777777" w:rsidR="009F277A" w:rsidRPr="00A31750" w:rsidRDefault="009F277A" w:rsidP="009F277A">
            <w:pPr>
              <w:rPr>
                <w:rFonts w:ascii="Source Sans Pro" w:hAnsi="Source Sans Pro" w:cs="Calibri"/>
              </w:rPr>
            </w:pPr>
            <w:r w:rsidRPr="00A31750">
              <w:rPr>
                <w:rFonts w:ascii="Source Sans Pro" w:hAnsi="Source Sans Pro" w:cs="Calibri"/>
              </w:rPr>
              <w:t>Posilovna</w:t>
            </w:r>
          </w:p>
        </w:tc>
        <w:tc>
          <w:tcPr>
            <w:tcW w:w="1240" w:type="dxa"/>
            <w:tcBorders>
              <w:top w:val="nil"/>
              <w:left w:val="nil"/>
              <w:bottom w:val="single" w:sz="4" w:space="0" w:color="auto"/>
              <w:right w:val="single" w:sz="8" w:space="0" w:color="auto"/>
            </w:tcBorders>
            <w:shd w:val="clear" w:color="auto" w:fill="auto"/>
            <w:noWrap/>
            <w:vAlign w:val="bottom"/>
            <w:hideMark/>
          </w:tcPr>
          <w:p w14:paraId="4D50E5CB" w14:textId="77777777" w:rsidR="009F277A" w:rsidRPr="00A31750" w:rsidRDefault="009F277A" w:rsidP="009F277A">
            <w:pPr>
              <w:rPr>
                <w:rFonts w:ascii="Source Sans Pro" w:hAnsi="Source Sans Pro" w:cs="Calibri"/>
              </w:rPr>
            </w:pPr>
            <w:r w:rsidRPr="00A31750">
              <w:rPr>
                <w:rFonts w:ascii="Source Sans Pro" w:hAnsi="Source Sans Pro" w:cs="Calibri"/>
              </w:rPr>
              <w:t>Kračmar</w:t>
            </w:r>
          </w:p>
        </w:tc>
      </w:tr>
      <w:tr w:rsidR="00CE6541" w:rsidRPr="00A31750" w14:paraId="08DE6CA0" w14:textId="77777777" w:rsidTr="009F277A">
        <w:trPr>
          <w:trHeight w:val="300"/>
        </w:trPr>
        <w:tc>
          <w:tcPr>
            <w:tcW w:w="1340" w:type="dxa"/>
            <w:vMerge/>
            <w:tcBorders>
              <w:top w:val="nil"/>
              <w:left w:val="single" w:sz="8" w:space="0" w:color="auto"/>
              <w:bottom w:val="single" w:sz="8" w:space="0" w:color="000000"/>
              <w:right w:val="single" w:sz="4" w:space="0" w:color="auto"/>
            </w:tcBorders>
            <w:vAlign w:val="center"/>
            <w:hideMark/>
          </w:tcPr>
          <w:p w14:paraId="32266234" w14:textId="77777777" w:rsidR="009F277A" w:rsidRPr="00A31750" w:rsidRDefault="009F277A" w:rsidP="009F277A">
            <w:pPr>
              <w:rPr>
                <w:rFonts w:ascii="Source Sans Pro" w:hAnsi="Source Sans Pro" w:cs="Calibri"/>
              </w:rPr>
            </w:pPr>
          </w:p>
        </w:tc>
        <w:tc>
          <w:tcPr>
            <w:tcW w:w="2315" w:type="dxa"/>
            <w:tcBorders>
              <w:top w:val="nil"/>
              <w:left w:val="nil"/>
              <w:bottom w:val="single" w:sz="4" w:space="0" w:color="auto"/>
              <w:right w:val="single" w:sz="4" w:space="0" w:color="auto"/>
            </w:tcBorders>
            <w:shd w:val="clear" w:color="auto" w:fill="auto"/>
            <w:noWrap/>
            <w:vAlign w:val="bottom"/>
            <w:hideMark/>
          </w:tcPr>
          <w:p w14:paraId="059236DE" w14:textId="77777777" w:rsidR="009F277A" w:rsidRPr="00A31750" w:rsidRDefault="009F277A" w:rsidP="009F277A">
            <w:pPr>
              <w:rPr>
                <w:rFonts w:ascii="Source Sans Pro" w:hAnsi="Source Sans Pro" w:cs="Calibri"/>
              </w:rPr>
            </w:pPr>
            <w:r w:rsidRPr="00A31750">
              <w:rPr>
                <w:rFonts w:ascii="Source Sans Pro" w:hAnsi="Source Sans Pro" w:cs="Calibri"/>
              </w:rPr>
              <w:t>Plavání</w:t>
            </w:r>
          </w:p>
        </w:tc>
        <w:tc>
          <w:tcPr>
            <w:tcW w:w="1480" w:type="dxa"/>
            <w:tcBorders>
              <w:top w:val="nil"/>
              <w:left w:val="nil"/>
              <w:bottom w:val="single" w:sz="4" w:space="0" w:color="auto"/>
              <w:right w:val="single" w:sz="4" w:space="0" w:color="auto"/>
            </w:tcBorders>
            <w:shd w:val="clear" w:color="auto" w:fill="auto"/>
            <w:noWrap/>
            <w:vAlign w:val="bottom"/>
            <w:hideMark/>
          </w:tcPr>
          <w:p w14:paraId="554F8B2F"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19,30-20,30</w:t>
            </w:r>
          </w:p>
        </w:tc>
        <w:tc>
          <w:tcPr>
            <w:tcW w:w="2460" w:type="dxa"/>
            <w:tcBorders>
              <w:top w:val="nil"/>
              <w:left w:val="nil"/>
              <w:bottom w:val="single" w:sz="4" w:space="0" w:color="auto"/>
              <w:right w:val="single" w:sz="4" w:space="0" w:color="auto"/>
            </w:tcBorders>
            <w:shd w:val="clear" w:color="auto" w:fill="auto"/>
            <w:noWrap/>
            <w:vAlign w:val="bottom"/>
            <w:hideMark/>
          </w:tcPr>
          <w:p w14:paraId="679B6E2D" w14:textId="77777777" w:rsidR="009F277A" w:rsidRPr="00A31750" w:rsidRDefault="009F277A" w:rsidP="009F277A">
            <w:pPr>
              <w:rPr>
                <w:rFonts w:ascii="Source Sans Pro" w:hAnsi="Source Sans Pro" w:cs="Calibri"/>
              </w:rPr>
            </w:pPr>
            <w:r w:rsidRPr="00A31750">
              <w:rPr>
                <w:rFonts w:ascii="Source Sans Pro" w:hAnsi="Source Sans Pro" w:cs="Calibri"/>
              </w:rPr>
              <w:t>Bazén Kohoutovice</w:t>
            </w:r>
          </w:p>
        </w:tc>
        <w:tc>
          <w:tcPr>
            <w:tcW w:w="1240" w:type="dxa"/>
            <w:tcBorders>
              <w:top w:val="nil"/>
              <w:left w:val="nil"/>
              <w:bottom w:val="single" w:sz="4" w:space="0" w:color="auto"/>
              <w:right w:val="single" w:sz="8" w:space="0" w:color="auto"/>
            </w:tcBorders>
            <w:shd w:val="clear" w:color="auto" w:fill="auto"/>
            <w:noWrap/>
            <w:vAlign w:val="bottom"/>
            <w:hideMark/>
          </w:tcPr>
          <w:p w14:paraId="50DEA7F6" w14:textId="77777777" w:rsidR="009F277A" w:rsidRPr="00A31750" w:rsidRDefault="009F277A" w:rsidP="009F277A">
            <w:pPr>
              <w:rPr>
                <w:rFonts w:ascii="Source Sans Pro" w:hAnsi="Source Sans Pro" w:cs="Calibri"/>
              </w:rPr>
            </w:pPr>
            <w:r w:rsidRPr="00A31750">
              <w:rPr>
                <w:rFonts w:ascii="Source Sans Pro" w:hAnsi="Source Sans Pro" w:cs="Calibri"/>
              </w:rPr>
              <w:t>Kračmar</w:t>
            </w:r>
          </w:p>
        </w:tc>
      </w:tr>
      <w:tr w:rsidR="00CE6541" w:rsidRPr="00A31750" w14:paraId="4F28C4A2" w14:textId="77777777" w:rsidTr="009F277A">
        <w:trPr>
          <w:trHeight w:val="315"/>
        </w:trPr>
        <w:tc>
          <w:tcPr>
            <w:tcW w:w="1340" w:type="dxa"/>
            <w:vMerge/>
            <w:tcBorders>
              <w:top w:val="nil"/>
              <w:left w:val="single" w:sz="8" w:space="0" w:color="auto"/>
              <w:bottom w:val="single" w:sz="8" w:space="0" w:color="000000"/>
              <w:right w:val="single" w:sz="4" w:space="0" w:color="auto"/>
            </w:tcBorders>
            <w:vAlign w:val="center"/>
            <w:hideMark/>
          </w:tcPr>
          <w:p w14:paraId="57F9EAF3" w14:textId="77777777" w:rsidR="009F277A" w:rsidRPr="00A31750" w:rsidRDefault="009F277A" w:rsidP="009F277A">
            <w:pPr>
              <w:rPr>
                <w:rFonts w:ascii="Source Sans Pro" w:hAnsi="Source Sans Pro" w:cs="Calibri"/>
              </w:rPr>
            </w:pPr>
          </w:p>
        </w:tc>
        <w:tc>
          <w:tcPr>
            <w:tcW w:w="2315" w:type="dxa"/>
            <w:tcBorders>
              <w:top w:val="nil"/>
              <w:left w:val="nil"/>
              <w:bottom w:val="single" w:sz="8" w:space="0" w:color="auto"/>
              <w:right w:val="single" w:sz="4" w:space="0" w:color="auto"/>
            </w:tcBorders>
            <w:shd w:val="clear" w:color="auto" w:fill="auto"/>
            <w:noWrap/>
            <w:vAlign w:val="bottom"/>
            <w:hideMark/>
          </w:tcPr>
          <w:p w14:paraId="29B7484A" w14:textId="77777777" w:rsidR="009F277A" w:rsidRPr="00A31750" w:rsidRDefault="009F277A" w:rsidP="009F277A">
            <w:pPr>
              <w:rPr>
                <w:rFonts w:ascii="Source Sans Pro" w:hAnsi="Source Sans Pro" w:cs="Calibri"/>
              </w:rPr>
            </w:pPr>
            <w:r w:rsidRPr="00A31750">
              <w:rPr>
                <w:rFonts w:ascii="Source Sans Pro" w:hAnsi="Source Sans Pro" w:cs="Calibri"/>
              </w:rPr>
              <w:t>Sportovní hry</w:t>
            </w:r>
          </w:p>
        </w:tc>
        <w:tc>
          <w:tcPr>
            <w:tcW w:w="1480" w:type="dxa"/>
            <w:tcBorders>
              <w:top w:val="nil"/>
              <w:left w:val="nil"/>
              <w:bottom w:val="single" w:sz="8" w:space="0" w:color="auto"/>
              <w:right w:val="single" w:sz="4" w:space="0" w:color="auto"/>
            </w:tcBorders>
            <w:shd w:val="clear" w:color="auto" w:fill="auto"/>
            <w:noWrap/>
            <w:vAlign w:val="bottom"/>
            <w:hideMark/>
          </w:tcPr>
          <w:p w14:paraId="775D1AD1" w14:textId="77777777" w:rsidR="009F277A" w:rsidRPr="00A31750" w:rsidRDefault="009F277A" w:rsidP="009F277A">
            <w:pPr>
              <w:jc w:val="center"/>
              <w:rPr>
                <w:rFonts w:ascii="Source Sans Pro" w:hAnsi="Source Sans Pro" w:cs="Calibri"/>
              </w:rPr>
            </w:pPr>
            <w:r w:rsidRPr="00A31750">
              <w:rPr>
                <w:rFonts w:ascii="Source Sans Pro" w:hAnsi="Source Sans Pro" w:cs="Calibri"/>
              </w:rPr>
              <w:t>18,00-19,30</w:t>
            </w:r>
          </w:p>
        </w:tc>
        <w:tc>
          <w:tcPr>
            <w:tcW w:w="2460" w:type="dxa"/>
            <w:tcBorders>
              <w:top w:val="nil"/>
              <w:left w:val="nil"/>
              <w:bottom w:val="single" w:sz="8" w:space="0" w:color="auto"/>
              <w:right w:val="single" w:sz="4" w:space="0" w:color="auto"/>
            </w:tcBorders>
            <w:shd w:val="clear" w:color="auto" w:fill="auto"/>
            <w:noWrap/>
            <w:vAlign w:val="bottom"/>
            <w:hideMark/>
          </w:tcPr>
          <w:p w14:paraId="49DABF42" w14:textId="77777777" w:rsidR="009F277A" w:rsidRPr="00A31750" w:rsidRDefault="009F277A" w:rsidP="009F277A">
            <w:pPr>
              <w:rPr>
                <w:rFonts w:ascii="Source Sans Pro" w:hAnsi="Source Sans Pro" w:cs="Calibri"/>
              </w:rPr>
            </w:pPr>
            <w:r w:rsidRPr="00A31750">
              <w:rPr>
                <w:rFonts w:ascii="Source Sans Pro" w:hAnsi="Source Sans Pro" w:cs="Calibri"/>
              </w:rPr>
              <w:t>Tělocvična</w:t>
            </w:r>
          </w:p>
        </w:tc>
        <w:tc>
          <w:tcPr>
            <w:tcW w:w="1240" w:type="dxa"/>
            <w:tcBorders>
              <w:top w:val="nil"/>
              <w:left w:val="nil"/>
              <w:bottom w:val="single" w:sz="8" w:space="0" w:color="auto"/>
              <w:right w:val="single" w:sz="8" w:space="0" w:color="auto"/>
            </w:tcBorders>
            <w:shd w:val="clear" w:color="auto" w:fill="auto"/>
            <w:noWrap/>
            <w:vAlign w:val="bottom"/>
            <w:hideMark/>
          </w:tcPr>
          <w:p w14:paraId="67E82037" w14:textId="77777777" w:rsidR="009F277A" w:rsidRPr="00A31750" w:rsidRDefault="009F277A" w:rsidP="009F277A">
            <w:pPr>
              <w:rPr>
                <w:rFonts w:ascii="Source Sans Pro" w:hAnsi="Source Sans Pro" w:cs="Calibri"/>
              </w:rPr>
            </w:pPr>
            <w:r w:rsidRPr="00A31750">
              <w:rPr>
                <w:rFonts w:ascii="Source Sans Pro" w:hAnsi="Source Sans Pro" w:cs="Calibri"/>
              </w:rPr>
              <w:t>Hlaváček</w:t>
            </w:r>
          </w:p>
        </w:tc>
      </w:tr>
      <w:tr w:rsidR="00CE6541" w:rsidRPr="00A31750" w14:paraId="7964600E" w14:textId="77777777" w:rsidTr="009F277A">
        <w:trPr>
          <w:trHeight w:val="315"/>
        </w:trPr>
        <w:tc>
          <w:tcPr>
            <w:tcW w:w="1340" w:type="dxa"/>
            <w:vMerge w:val="restart"/>
            <w:tcBorders>
              <w:top w:val="nil"/>
              <w:left w:val="single" w:sz="8" w:space="0" w:color="auto"/>
              <w:right w:val="single" w:sz="4" w:space="0" w:color="auto"/>
            </w:tcBorders>
            <w:vAlign w:val="center"/>
          </w:tcPr>
          <w:p w14:paraId="6A0C4ED8" w14:textId="77777777" w:rsidR="009F277A" w:rsidRPr="00A31750" w:rsidRDefault="009F277A" w:rsidP="009F277A">
            <w:pPr>
              <w:rPr>
                <w:rFonts w:ascii="Source Sans Pro" w:hAnsi="Source Sans Pro" w:cs="Calibri"/>
              </w:rPr>
            </w:pPr>
            <w:r w:rsidRPr="00A31750">
              <w:rPr>
                <w:rFonts w:ascii="Source Sans Pro" w:hAnsi="Source Sans Pro" w:cs="Calibri"/>
              </w:rPr>
              <w:t>Nepravidelně</w:t>
            </w:r>
          </w:p>
        </w:tc>
        <w:tc>
          <w:tcPr>
            <w:tcW w:w="2315" w:type="dxa"/>
            <w:tcBorders>
              <w:top w:val="nil"/>
              <w:left w:val="nil"/>
              <w:bottom w:val="single" w:sz="8" w:space="0" w:color="auto"/>
              <w:right w:val="single" w:sz="4" w:space="0" w:color="auto"/>
            </w:tcBorders>
            <w:shd w:val="clear" w:color="auto" w:fill="auto"/>
            <w:noWrap/>
            <w:vAlign w:val="bottom"/>
          </w:tcPr>
          <w:p w14:paraId="7539A60F" w14:textId="77777777" w:rsidR="009F277A" w:rsidRPr="00A31750" w:rsidRDefault="009F277A" w:rsidP="009F277A">
            <w:pPr>
              <w:rPr>
                <w:rFonts w:ascii="Source Sans Pro" w:hAnsi="Source Sans Pro" w:cs="Calibri"/>
              </w:rPr>
            </w:pPr>
            <w:proofErr w:type="gramStart"/>
            <w:r w:rsidRPr="00A31750">
              <w:rPr>
                <w:rFonts w:ascii="Source Sans Pro" w:hAnsi="Source Sans Pro" w:cs="Calibri"/>
              </w:rPr>
              <w:t>Kulturně- poznávací</w:t>
            </w:r>
            <w:proofErr w:type="gramEnd"/>
          </w:p>
        </w:tc>
        <w:tc>
          <w:tcPr>
            <w:tcW w:w="1480" w:type="dxa"/>
            <w:tcBorders>
              <w:top w:val="nil"/>
              <w:left w:val="nil"/>
              <w:bottom w:val="single" w:sz="8" w:space="0" w:color="auto"/>
              <w:right w:val="single" w:sz="4" w:space="0" w:color="auto"/>
            </w:tcBorders>
            <w:shd w:val="clear" w:color="auto" w:fill="auto"/>
            <w:noWrap/>
            <w:vAlign w:val="bottom"/>
          </w:tcPr>
          <w:p w14:paraId="3FA47560" w14:textId="77777777" w:rsidR="009F277A" w:rsidRPr="00A31750" w:rsidRDefault="009F277A" w:rsidP="009F277A">
            <w:pPr>
              <w:jc w:val="center"/>
              <w:rPr>
                <w:rFonts w:ascii="Source Sans Pro" w:hAnsi="Source Sans Pro" w:cs="Calibri"/>
              </w:rPr>
            </w:pPr>
          </w:p>
        </w:tc>
        <w:tc>
          <w:tcPr>
            <w:tcW w:w="2460" w:type="dxa"/>
            <w:tcBorders>
              <w:top w:val="nil"/>
              <w:left w:val="nil"/>
              <w:bottom w:val="single" w:sz="8" w:space="0" w:color="auto"/>
              <w:right w:val="single" w:sz="4" w:space="0" w:color="auto"/>
            </w:tcBorders>
            <w:shd w:val="clear" w:color="auto" w:fill="auto"/>
            <w:noWrap/>
            <w:vAlign w:val="bottom"/>
          </w:tcPr>
          <w:p w14:paraId="2337BB52" w14:textId="77777777" w:rsidR="009F277A" w:rsidRPr="00A31750" w:rsidRDefault="009F277A" w:rsidP="009F277A">
            <w:pPr>
              <w:rPr>
                <w:rFonts w:ascii="Source Sans Pro" w:hAnsi="Source Sans Pro" w:cs="Calibri"/>
              </w:rPr>
            </w:pPr>
            <w:r w:rsidRPr="00A31750">
              <w:rPr>
                <w:rFonts w:ascii="Source Sans Pro" w:hAnsi="Source Sans Pro" w:cs="Calibri"/>
              </w:rPr>
              <w:t>Klubovna DM</w:t>
            </w:r>
          </w:p>
        </w:tc>
        <w:tc>
          <w:tcPr>
            <w:tcW w:w="1240" w:type="dxa"/>
            <w:tcBorders>
              <w:top w:val="nil"/>
              <w:left w:val="nil"/>
              <w:bottom w:val="single" w:sz="8" w:space="0" w:color="auto"/>
              <w:right w:val="single" w:sz="8" w:space="0" w:color="auto"/>
            </w:tcBorders>
            <w:shd w:val="clear" w:color="auto" w:fill="auto"/>
            <w:noWrap/>
            <w:vAlign w:val="bottom"/>
          </w:tcPr>
          <w:p w14:paraId="2C19EB4B" w14:textId="77777777" w:rsidR="009F277A" w:rsidRPr="00A31750" w:rsidRDefault="009F277A" w:rsidP="009F277A">
            <w:pPr>
              <w:rPr>
                <w:rFonts w:ascii="Source Sans Pro" w:hAnsi="Source Sans Pro" w:cs="Calibri"/>
              </w:rPr>
            </w:pPr>
            <w:r w:rsidRPr="00A31750">
              <w:rPr>
                <w:rFonts w:ascii="Source Sans Pro" w:hAnsi="Source Sans Pro" w:cs="Calibri"/>
              </w:rPr>
              <w:t>Vašáková</w:t>
            </w:r>
          </w:p>
        </w:tc>
      </w:tr>
      <w:tr w:rsidR="00CE6541" w:rsidRPr="00A31750" w14:paraId="2E2DC2FC" w14:textId="77777777" w:rsidTr="009F277A">
        <w:trPr>
          <w:trHeight w:val="315"/>
        </w:trPr>
        <w:tc>
          <w:tcPr>
            <w:tcW w:w="1340" w:type="dxa"/>
            <w:vMerge/>
            <w:tcBorders>
              <w:left w:val="single" w:sz="8" w:space="0" w:color="auto"/>
              <w:right w:val="single" w:sz="4" w:space="0" w:color="auto"/>
            </w:tcBorders>
            <w:vAlign w:val="center"/>
          </w:tcPr>
          <w:p w14:paraId="1AC5E1B0" w14:textId="77777777" w:rsidR="009F277A" w:rsidRPr="00A31750" w:rsidRDefault="009F277A" w:rsidP="009F277A">
            <w:pPr>
              <w:rPr>
                <w:rFonts w:ascii="Source Sans Pro" w:hAnsi="Source Sans Pro" w:cs="Calibri"/>
              </w:rPr>
            </w:pPr>
          </w:p>
        </w:tc>
        <w:tc>
          <w:tcPr>
            <w:tcW w:w="2315" w:type="dxa"/>
            <w:tcBorders>
              <w:top w:val="nil"/>
              <w:left w:val="nil"/>
              <w:bottom w:val="single" w:sz="8" w:space="0" w:color="auto"/>
              <w:right w:val="single" w:sz="4" w:space="0" w:color="auto"/>
            </w:tcBorders>
            <w:shd w:val="clear" w:color="auto" w:fill="auto"/>
            <w:noWrap/>
            <w:vAlign w:val="bottom"/>
          </w:tcPr>
          <w:p w14:paraId="346FE64B" w14:textId="77777777" w:rsidR="009F277A" w:rsidRPr="00A31750" w:rsidRDefault="009F277A" w:rsidP="009F277A">
            <w:pPr>
              <w:rPr>
                <w:rFonts w:ascii="Source Sans Pro" w:hAnsi="Source Sans Pro" w:cs="Calibri"/>
              </w:rPr>
            </w:pPr>
            <w:r w:rsidRPr="00A31750">
              <w:rPr>
                <w:rFonts w:ascii="Source Sans Pro" w:hAnsi="Source Sans Pro" w:cs="Calibri"/>
              </w:rPr>
              <w:t>Dívčí klub</w:t>
            </w:r>
          </w:p>
        </w:tc>
        <w:tc>
          <w:tcPr>
            <w:tcW w:w="1480" w:type="dxa"/>
            <w:tcBorders>
              <w:top w:val="nil"/>
              <w:left w:val="nil"/>
              <w:bottom w:val="single" w:sz="8" w:space="0" w:color="auto"/>
              <w:right w:val="single" w:sz="4" w:space="0" w:color="auto"/>
            </w:tcBorders>
            <w:shd w:val="clear" w:color="auto" w:fill="auto"/>
            <w:noWrap/>
            <w:vAlign w:val="bottom"/>
          </w:tcPr>
          <w:p w14:paraId="43E29E6B" w14:textId="77777777" w:rsidR="009F277A" w:rsidRPr="00A31750" w:rsidRDefault="009F277A" w:rsidP="009F277A">
            <w:pPr>
              <w:jc w:val="center"/>
              <w:rPr>
                <w:rFonts w:ascii="Source Sans Pro" w:hAnsi="Source Sans Pro" w:cs="Calibri"/>
              </w:rPr>
            </w:pPr>
          </w:p>
        </w:tc>
        <w:tc>
          <w:tcPr>
            <w:tcW w:w="2460" w:type="dxa"/>
            <w:tcBorders>
              <w:top w:val="nil"/>
              <w:left w:val="nil"/>
              <w:bottom w:val="single" w:sz="8" w:space="0" w:color="auto"/>
              <w:right w:val="single" w:sz="4" w:space="0" w:color="auto"/>
            </w:tcBorders>
            <w:shd w:val="clear" w:color="auto" w:fill="auto"/>
            <w:noWrap/>
            <w:vAlign w:val="bottom"/>
          </w:tcPr>
          <w:p w14:paraId="67E43A2C" w14:textId="77777777" w:rsidR="009F277A" w:rsidRPr="00A31750" w:rsidRDefault="009F277A" w:rsidP="009F277A">
            <w:pPr>
              <w:rPr>
                <w:rFonts w:ascii="Source Sans Pro" w:hAnsi="Source Sans Pro" w:cs="Calibri"/>
              </w:rPr>
            </w:pPr>
            <w:r w:rsidRPr="00A31750">
              <w:rPr>
                <w:rFonts w:ascii="Source Sans Pro" w:hAnsi="Source Sans Pro" w:cs="Calibri"/>
              </w:rPr>
              <w:t>Klubovna DM</w:t>
            </w:r>
          </w:p>
        </w:tc>
        <w:tc>
          <w:tcPr>
            <w:tcW w:w="1240" w:type="dxa"/>
            <w:tcBorders>
              <w:top w:val="nil"/>
              <w:left w:val="nil"/>
              <w:bottom w:val="single" w:sz="8" w:space="0" w:color="auto"/>
              <w:right w:val="single" w:sz="8" w:space="0" w:color="auto"/>
            </w:tcBorders>
            <w:shd w:val="clear" w:color="auto" w:fill="auto"/>
            <w:noWrap/>
            <w:vAlign w:val="bottom"/>
          </w:tcPr>
          <w:p w14:paraId="399898E1" w14:textId="77777777" w:rsidR="009F277A" w:rsidRPr="00A31750" w:rsidRDefault="009F277A" w:rsidP="009F277A">
            <w:pPr>
              <w:rPr>
                <w:rFonts w:ascii="Source Sans Pro" w:hAnsi="Source Sans Pro" w:cs="Calibri"/>
              </w:rPr>
            </w:pPr>
            <w:r w:rsidRPr="00A31750">
              <w:rPr>
                <w:rFonts w:ascii="Source Sans Pro" w:hAnsi="Source Sans Pro" w:cs="Calibri"/>
              </w:rPr>
              <w:t>Vašáková</w:t>
            </w:r>
          </w:p>
        </w:tc>
      </w:tr>
      <w:tr w:rsidR="00CE6541" w:rsidRPr="00A31750" w14:paraId="3CD8C9FA" w14:textId="77777777" w:rsidTr="009F277A">
        <w:trPr>
          <w:trHeight w:val="300"/>
        </w:trPr>
        <w:tc>
          <w:tcPr>
            <w:tcW w:w="1340" w:type="dxa"/>
            <w:tcBorders>
              <w:top w:val="nil"/>
              <w:left w:val="nil"/>
              <w:bottom w:val="nil"/>
              <w:right w:val="nil"/>
            </w:tcBorders>
            <w:shd w:val="clear" w:color="auto" w:fill="auto"/>
            <w:noWrap/>
            <w:vAlign w:val="bottom"/>
            <w:hideMark/>
          </w:tcPr>
          <w:p w14:paraId="2C9E0FD2" w14:textId="77777777" w:rsidR="009F277A" w:rsidRPr="00A31750" w:rsidRDefault="009F277A" w:rsidP="009F277A">
            <w:pPr>
              <w:rPr>
                <w:rFonts w:ascii="Source Sans Pro" w:hAnsi="Source Sans Pro" w:cs="Calibri"/>
              </w:rPr>
            </w:pPr>
          </w:p>
        </w:tc>
        <w:tc>
          <w:tcPr>
            <w:tcW w:w="2315" w:type="dxa"/>
            <w:tcBorders>
              <w:top w:val="nil"/>
              <w:left w:val="nil"/>
              <w:bottom w:val="nil"/>
              <w:right w:val="nil"/>
            </w:tcBorders>
            <w:shd w:val="clear" w:color="auto" w:fill="auto"/>
            <w:noWrap/>
            <w:vAlign w:val="bottom"/>
            <w:hideMark/>
          </w:tcPr>
          <w:p w14:paraId="46D1AFB3" w14:textId="77777777" w:rsidR="009F277A" w:rsidRPr="00A31750" w:rsidRDefault="009F277A" w:rsidP="009F277A">
            <w:pPr>
              <w:rPr>
                <w:rFonts w:ascii="Source Sans Pro" w:hAnsi="Source Sans Pro"/>
              </w:rPr>
            </w:pPr>
          </w:p>
        </w:tc>
        <w:tc>
          <w:tcPr>
            <w:tcW w:w="1480" w:type="dxa"/>
            <w:tcBorders>
              <w:top w:val="nil"/>
              <w:left w:val="nil"/>
              <w:bottom w:val="nil"/>
              <w:right w:val="nil"/>
            </w:tcBorders>
            <w:shd w:val="clear" w:color="auto" w:fill="auto"/>
            <w:noWrap/>
            <w:vAlign w:val="bottom"/>
            <w:hideMark/>
          </w:tcPr>
          <w:p w14:paraId="754E39A5" w14:textId="77777777" w:rsidR="009F277A" w:rsidRPr="00A31750" w:rsidRDefault="009F277A" w:rsidP="009F277A">
            <w:pPr>
              <w:rPr>
                <w:rFonts w:ascii="Source Sans Pro" w:hAnsi="Source Sans Pro"/>
              </w:rPr>
            </w:pPr>
          </w:p>
        </w:tc>
        <w:tc>
          <w:tcPr>
            <w:tcW w:w="2460" w:type="dxa"/>
            <w:tcBorders>
              <w:top w:val="nil"/>
              <w:left w:val="nil"/>
              <w:bottom w:val="nil"/>
              <w:right w:val="nil"/>
            </w:tcBorders>
            <w:shd w:val="clear" w:color="auto" w:fill="auto"/>
            <w:noWrap/>
            <w:vAlign w:val="bottom"/>
            <w:hideMark/>
          </w:tcPr>
          <w:p w14:paraId="5506640E" w14:textId="77777777" w:rsidR="009F277A" w:rsidRPr="00A31750" w:rsidRDefault="009F277A" w:rsidP="009F277A">
            <w:pPr>
              <w:jc w:val="center"/>
              <w:rPr>
                <w:rFonts w:ascii="Source Sans Pro" w:hAnsi="Source Sans Pro"/>
              </w:rPr>
            </w:pPr>
          </w:p>
        </w:tc>
        <w:tc>
          <w:tcPr>
            <w:tcW w:w="1240" w:type="dxa"/>
            <w:tcBorders>
              <w:top w:val="nil"/>
              <w:left w:val="nil"/>
              <w:bottom w:val="nil"/>
              <w:right w:val="nil"/>
            </w:tcBorders>
            <w:shd w:val="clear" w:color="auto" w:fill="auto"/>
            <w:noWrap/>
            <w:vAlign w:val="bottom"/>
            <w:hideMark/>
          </w:tcPr>
          <w:p w14:paraId="71394353" w14:textId="77777777" w:rsidR="009F277A" w:rsidRPr="00A31750" w:rsidRDefault="009F277A" w:rsidP="009F277A">
            <w:pPr>
              <w:rPr>
                <w:rFonts w:ascii="Source Sans Pro" w:hAnsi="Source Sans Pro"/>
              </w:rPr>
            </w:pPr>
          </w:p>
        </w:tc>
      </w:tr>
    </w:tbl>
    <w:p w14:paraId="63C95B5A" w14:textId="4BCF2F1B" w:rsidR="009F277A" w:rsidRPr="00A31750" w:rsidRDefault="009F277A" w:rsidP="009F277A">
      <w:pPr>
        <w:autoSpaceDE w:val="0"/>
        <w:autoSpaceDN w:val="0"/>
        <w:rPr>
          <w:rFonts w:ascii="Source Sans Pro" w:hAnsi="Source Sans Pro" w:cs="Arial"/>
          <w:bCs/>
        </w:rPr>
      </w:pPr>
      <w:r w:rsidRPr="00A31750">
        <w:rPr>
          <w:rFonts w:ascii="Source Sans Pro" w:hAnsi="Source Sans Pro" w:cs="Arial"/>
          <w:bCs/>
        </w:rPr>
        <w:t xml:space="preserve">V rámci IDZ </w:t>
      </w:r>
      <w:proofErr w:type="spellStart"/>
      <w:r w:rsidRPr="00A31750">
        <w:rPr>
          <w:rFonts w:ascii="Source Sans Pro" w:hAnsi="Source Sans Pro" w:cs="Arial"/>
          <w:bCs/>
        </w:rPr>
        <w:t>JmK</w:t>
      </w:r>
      <w:proofErr w:type="spellEnd"/>
      <w:r w:rsidRPr="00A31750">
        <w:rPr>
          <w:rFonts w:ascii="Source Sans Pro" w:hAnsi="Source Sans Pro" w:cs="Arial"/>
          <w:bCs/>
        </w:rPr>
        <w:t xml:space="preserve"> na naší škole pracovaly kroužky </w:t>
      </w:r>
      <w:proofErr w:type="spellStart"/>
      <w:r w:rsidRPr="00A31750">
        <w:rPr>
          <w:rFonts w:ascii="Source Sans Pro" w:hAnsi="Source Sans Pro" w:cs="Arial"/>
          <w:bCs/>
        </w:rPr>
        <w:t>Kovo</w:t>
      </w:r>
      <w:proofErr w:type="spellEnd"/>
      <w:r w:rsidRPr="00A31750">
        <w:rPr>
          <w:rFonts w:ascii="Source Sans Pro" w:hAnsi="Source Sans Pro" w:cs="Arial"/>
          <w:bCs/>
        </w:rPr>
        <w:t>, Elektro, Truhlářský</w:t>
      </w:r>
      <w:r w:rsidR="00B46952" w:rsidRPr="00A31750">
        <w:rPr>
          <w:rFonts w:ascii="Source Sans Pro" w:hAnsi="Source Sans Pro" w:cs="Arial"/>
          <w:bCs/>
        </w:rPr>
        <w:t>,</w:t>
      </w:r>
      <w:r w:rsidRPr="00A31750">
        <w:rPr>
          <w:rFonts w:ascii="Source Sans Pro" w:hAnsi="Source Sans Pro" w:cs="Arial"/>
          <w:bCs/>
        </w:rPr>
        <w:t xml:space="preserve"> Umělecký truhlář, </w:t>
      </w:r>
      <w:proofErr w:type="spellStart"/>
      <w:r w:rsidRPr="00A31750">
        <w:rPr>
          <w:rFonts w:ascii="Source Sans Pro" w:hAnsi="Source Sans Pro" w:cs="Arial"/>
          <w:bCs/>
        </w:rPr>
        <w:t>Keramicko</w:t>
      </w:r>
      <w:proofErr w:type="spellEnd"/>
      <w:r w:rsidRPr="00A31750">
        <w:rPr>
          <w:rFonts w:ascii="Source Sans Pro" w:hAnsi="Source Sans Pro" w:cs="Arial"/>
          <w:bCs/>
        </w:rPr>
        <w:t xml:space="preserve"> – kreativní, 3D tisk.</w:t>
      </w:r>
    </w:p>
    <w:p w14:paraId="3EC27C3D" w14:textId="77777777" w:rsidR="009F277A" w:rsidRPr="00A31750" w:rsidRDefault="009F277A" w:rsidP="009F277A">
      <w:pPr>
        <w:rPr>
          <w:rFonts w:ascii="Source Sans Pro" w:hAnsi="Source Sans Pro"/>
        </w:rPr>
      </w:pPr>
    </w:p>
    <w:p w14:paraId="7435F025" w14:textId="77777777" w:rsidR="009F277A" w:rsidRPr="00A31750" w:rsidRDefault="009F277A" w:rsidP="00E14E70">
      <w:pPr>
        <w:tabs>
          <w:tab w:val="left" w:pos="284"/>
        </w:tabs>
        <w:rPr>
          <w:rFonts w:ascii="Source Sans Pro" w:hAnsi="Source Sans Pro" w:cs="Arial"/>
        </w:rPr>
      </w:pPr>
    </w:p>
    <w:p w14:paraId="4CB35739" w14:textId="77777777" w:rsidR="00E14E70" w:rsidRPr="00A31750" w:rsidRDefault="00E14E70" w:rsidP="00B36371">
      <w:pPr>
        <w:rPr>
          <w:rFonts w:ascii="Source Sans Pro" w:hAnsi="Source Sans Pro"/>
          <w:b/>
          <w:bCs/>
        </w:rPr>
      </w:pPr>
    </w:p>
    <w:p w14:paraId="172606AB" w14:textId="77777777" w:rsidR="00B36371" w:rsidRPr="00A31750" w:rsidRDefault="00B36371" w:rsidP="00B36371">
      <w:pPr>
        <w:rPr>
          <w:rFonts w:ascii="Source Sans Pro" w:hAnsi="Source Sans Pro"/>
          <w:b/>
          <w:bCs/>
        </w:rPr>
      </w:pPr>
      <w:r w:rsidRPr="00A31750">
        <w:rPr>
          <w:rFonts w:ascii="Source Sans Pro" w:hAnsi="Source Sans Pro"/>
          <w:b/>
          <w:bCs/>
        </w:rPr>
        <w:t>Sportovní činnosti v rámci „Školního sportovního klubu“</w:t>
      </w:r>
    </w:p>
    <w:p w14:paraId="28DA833F" w14:textId="77777777" w:rsidR="00B36371" w:rsidRPr="00A31750" w:rsidRDefault="00B36371" w:rsidP="00B36371">
      <w:pPr>
        <w:rPr>
          <w:rFonts w:ascii="Source Sans Pro" w:hAnsi="Source Sans Pro"/>
          <w:b/>
          <w:bCs/>
        </w:rPr>
      </w:pPr>
    </w:p>
    <w:p w14:paraId="61E9D968" w14:textId="77777777" w:rsidR="00F07722" w:rsidRPr="00A31750" w:rsidRDefault="00F07722" w:rsidP="00F07722">
      <w:pPr>
        <w:ind w:left="4956" w:hanging="4530"/>
        <w:rPr>
          <w:rFonts w:ascii="Source Sans Pro" w:hAnsi="Source Sans Pro" w:cs="Arial"/>
        </w:rPr>
      </w:pPr>
      <w:r w:rsidRPr="00A31750">
        <w:rPr>
          <w:rFonts w:ascii="Source Sans Pro" w:hAnsi="Source Sans Pro" w:cs="Arial"/>
          <w:b/>
          <w:bCs/>
        </w:rPr>
        <w:t xml:space="preserve">Posilování </w:t>
      </w:r>
      <w:r w:rsidRPr="00A31750">
        <w:rPr>
          <w:rFonts w:ascii="Source Sans Pro" w:hAnsi="Source Sans Pro" w:cs="Arial"/>
        </w:rPr>
        <w:t>                            </w:t>
      </w:r>
      <w:r w:rsidRPr="00A31750">
        <w:rPr>
          <w:rFonts w:ascii="Source Sans Pro" w:hAnsi="Source Sans Pro" w:cs="Arial"/>
        </w:rPr>
        <w:tab/>
        <w:t>Mgr. Píška, Mgr. Petrová, Mgr. Petr, M. Kračmar</w:t>
      </w:r>
    </w:p>
    <w:p w14:paraId="63465C98" w14:textId="77777777" w:rsidR="00F07722" w:rsidRPr="00A31750" w:rsidRDefault="00F07722" w:rsidP="00F07722">
      <w:pPr>
        <w:ind w:left="426"/>
        <w:rPr>
          <w:rFonts w:ascii="Source Sans Pro" w:hAnsi="Source Sans Pro" w:cs="Arial"/>
        </w:rPr>
      </w:pPr>
      <w:r w:rsidRPr="00A31750">
        <w:rPr>
          <w:rFonts w:ascii="Source Sans Pro" w:hAnsi="Source Sans Pro" w:cs="Arial"/>
          <w:b/>
          <w:bCs/>
        </w:rPr>
        <w:t>Florbal</w:t>
      </w:r>
      <w:r w:rsidRPr="00A31750">
        <w:rPr>
          <w:rFonts w:ascii="Source Sans Pro" w:hAnsi="Source Sans Pro" w:cs="Arial"/>
        </w:rPr>
        <w:t xml:space="preserve">                                           </w:t>
      </w:r>
      <w:r w:rsidRPr="00A31750">
        <w:rPr>
          <w:rFonts w:ascii="Source Sans Pro" w:hAnsi="Source Sans Pro" w:cs="Arial"/>
        </w:rPr>
        <w:tab/>
      </w:r>
      <w:r w:rsidRPr="00A31750">
        <w:rPr>
          <w:rFonts w:ascii="Source Sans Pro" w:hAnsi="Source Sans Pro" w:cs="Arial"/>
        </w:rPr>
        <w:tab/>
      </w:r>
      <w:r w:rsidRPr="00A31750">
        <w:rPr>
          <w:rFonts w:ascii="Source Sans Pro" w:hAnsi="Source Sans Pro" w:cs="Arial"/>
        </w:rPr>
        <w:tab/>
        <w:t>Mgr. Píška, Mgr. Petrová</w:t>
      </w:r>
    </w:p>
    <w:p w14:paraId="1D5B300D" w14:textId="77777777" w:rsidR="00F07722" w:rsidRPr="00A31750" w:rsidRDefault="00F07722" w:rsidP="00F07722">
      <w:pPr>
        <w:ind w:left="426"/>
        <w:rPr>
          <w:rFonts w:ascii="Source Sans Pro" w:hAnsi="Source Sans Pro" w:cs="Arial"/>
        </w:rPr>
      </w:pPr>
      <w:r w:rsidRPr="00A31750">
        <w:rPr>
          <w:rFonts w:ascii="Source Sans Pro" w:hAnsi="Source Sans Pro" w:cs="Arial"/>
          <w:b/>
          <w:bCs/>
        </w:rPr>
        <w:t>Volejbal</w:t>
      </w:r>
      <w:r w:rsidRPr="00A31750">
        <w:rPr>
          <w:rFonts w:ascii="Source Sans Pro" w:hAnsi="Source Sans Pro" w:cs="Arial"/>
        </w:rPr>
        <w:t>                                      </w:t>
      </w:r>
      <w:r w:rsidRPr="00A31750">
        <w:rPr>
          <w:rFonts w:ascii="Source Sans Pro" w:hAnsi="Source Sans Pro" w:cs="Arial"/>
        </w:rPr>
        <w:tab/>
      </w:r>
      <w:r w:rsidRPr="00A31750">
        <w:rPr>
          <w:rFonts w:ascii="Source Sans Pro" w:hAnsi="Source Sans Pro" w:cs="Arial"/>
        </w:rPr>
        <w:tab/>
      </w:r>
      <w:r w:rsidRPr="00A31750">
        <w:rPr>
          <w:rFonts w:ascii="Source Sans Pro" w:hAnsi="Source Sans Pro" w:cs="Arial"/>
        </w:rPr>
        <w:tab/>
        <w:t>Mgr. Petr</w:t>
      </w:r>
    </w:p>
    <w:p w14:paraId="4E4F2DBA" w14:textId="77777777" w:rsidR="00F07722" w:rsidRPr="00A31750" w:rsidRDefault="00F07722" w:rsidP="00F07722">
      <w:pPr>
        <w:ind w:firstLine="426"/>
        <w:rPr>
          <w:rFonts w:ascii="Source Sans Pro" w:hAnsi="Source Sans Pro" w:cs="Arial"/>
        </w:rPr>
      </w:pPr>
      <w:r w:rsidRPr="00A31750">
        <w:rPr>
          <w:rFonts w:ascii="Source Sans Pro" w:hAnsi="Source Sans Pro" w:cs="Arial"/>
          <w:b/>
          <w:bCs/>
        </w:rPr>
        <w:t>Plážový volejbal</w:t>
      </w:r>
      <w:r w:rsidRPr="00A31750">
        <w:rPr>
          <w:rFonts w:ascii="Source Sans Pro" w:hAnsi="Source Sans Pro" w:cs="Arial"/>
        </w:rPr>
        <w:t>                        </w:t>
      </w:r>
      <w:r w:rsidRPr="00A31750">
        <w:rPr>
          <w:rFonts w:ascii="Source Sans Pro" w:hAnsi="Source Sans Pro" w:cs="Arial"/>
        </w:rPr>
        <w:tab/>
      </w:r>
      <w:r w:rsidRPr="00A31750">
        <w:rPr>
          <w:rFonts w:ascii="Source Sans Pro" w:hAnsi="Source Sans Pro" w:cs="Arial"/>
        </w:rPr>
        <w:tab/>
      </w:r>
      <w:r w:rsidRPr="00A31750">
        <w:rPr>
          <w:rFonts w:ascii="Source Sans Pro" w:hAnsi="Source Sans Pro" w:cs="Arial"/>
        </w:rPr>
        <w:tab/>
        <w:t>Mgr. Petr</w:t>
      </w:r>
    </w:p>
    <w:p w14:paraId="4E9A0B97" w14:textId="77777777" w:rsidR="00F07722" w:rsidRPr="00A31750" w:rsidRDefault="00F07722" w:rsidP="00F07722">
      <w:pPr>
        <w:ind w:firstLine="426"/>
        <w:rPr>
          <w:rFonts w:ascii="Source Sans Pro" w:hAnsi="Source Sans Pro" w:cs="Arial"/>
        </w:rPr>
      </w:pPr>
      <w:r w:rsidRPr="00A31750">
        <w:rPr>
          <w:rFonts w:ascii="Source Sans Pro" w:hAnsi="Source Sans Pro" w:cs="Arial"/>
          <w:b/>
        </w:rPr>
        <w:t xml:space="preserve">Házená   </w:t>
      </w:r>
      <w:r w:rsidRPr="00A31750">
        <w:rPr>
          <w:rFonts w:ascii="Source Sans Pro" w:hAnsi="Source Sans Pro" w:cs="Arial"/>
        </w:rPr>
        <w:t xml:space="preserve">                                     </w:t>
      </w:r>
      <w:r w:rsidRPr="00A31750">
        <w:rPr>
          <w:rFonts w:ascii="Source Sans Pro" w:hAnsi="Source Sans Pro" w:cs="Arial"/>
        </w:rPr>
        <w:tab/>
      </w:r>
      <w:r w:rsidRPr="00A31750">
        <w:rPr>
          <w:rFonts w:ascii="Source Sans Pro" w:hAnsi="Source Sans Pro" w:cs="Arial"/>
        </w:rPr>
        <w:tab/>
      </w:r>
      <w:r w:rsidRPr="00A31750">
        <w:rPr>
          <w:rFonts w:ascii="Source Sans Pro" w:hAnsi="Source Sans Pro" w:cs="Arial"/>
        </w:rPr>
        <w:tab/>
        <w:t>Mgr. Petr, Mgr. Píška</w:t>
      </w:r>
    </w:p>
    <w:p w14:paraId="06BB8397" w14:textId="77777777" w:rsidR="00F07722" w:rsidRPr="00A31750" w:rsidRDefault="00F07722" w:rsidP="00F07722">
      <w:pPr>
        <w:ind w:left="426"/>
        <w:rPr>
          <w:rFonts w:ascii="Source Sans Pro" w:hAnsi="Source Sans Pro" w:cs="Arial"/>
        </w:rPr>
      </w:pPr>
      <w:r w:rsidRPr="00A31750">
        <w:rPr>
          <w:rFonts w:ascii="Source Sans Pro" w:hAnsi="Source Sans Pro" w:cs="Arial"/>
          <w:b/>
          <w:bCs/>
        </w:rPr>
        <w:t xml:space="preserve">Sálová a malá kopaná, </w:t>
      </w:r>
      <w:proofErr w:type="gramStart"/>
      <w:r w:rsidRPr="00A31750">
        <w:rPr>
          <w:rFonts w:ascii="Source Sans Pro" w:hAnsi="Source Sans Pro" w:cs="Arial"/>
          <w:b/>
          <w:bCs/>
        </w:rPr>
        <w:t>kopaná</w:t>
      </w:r>
      <w:r w:rsidRPr="00A31750">
        <w:rPr>
          <w:rFonts w:ascii="Source Sans Pro" w:hAnsi="Source Sans Pro" w:cs="Arial"/>
        </w:rPr>
        <w:t>  </w:t>
      </w:r>
      <w:r w:rsidRPr="00A31750">
        <w:rPr>
          <w:rFonts w:ascii="Source Sans Pro" w:hAnsi="Source Sans Pro" w:cs="Arial"/>
        </w:rPr>
        <w:tab/>
      </w:r>
      <w:proofErr w:type="gramEnd"/>
      <w:r w:rsidRPr="00A31750">
        <w:rPr>
          <w:rFonts w:ascii="Source Sans Pro" w:hAnsi="Source Sans Pro" w:cs="Arial"/>
        </w:rPr>
        <w:tab/>
        <w:t>Mgr. Hlaváček, Mgr. Píška, Mgr. Petr</w:t>
      </w:r>
    </w:p>
    <w:p w14:paraId="62B3E243" w14:textId="77777777" w:rsidR="00F07722" w:rsidRPr="00A31750" w:rsidRDefault="00F07722" w:rsidP="00F07722">
      <w:pPr>
        <w:ind w:left="426"/>
        <w:rPr>
          <w:rFonts w:ascii="Source Sans Pro" w:hAnsi="Source Sans Pro" w:cs="Arial"/>
        </w:rPr>
      </w:pPr>
      <w:r w:rsidRPr="00A31750">
        <w:rPr>
          <w:rFonts w:ascii="Source Sans Pro" w:hAnsi="Source Sans Pro" w:cs="Arial"/>
          <w:b/>
          <w:bCs/>
        </w:rPr>
        <w:t xml:space="preserve">Nohejbal </w:t>
      </w:r>
      <w:r w:rsidRPr="00A31750">
        <w:rPr>
          <w:rFonts w:ascii="Source Sans Pro" w:hAnsi="Source Sans Pro" w:cs="Arial"/>
        </w:rPr>
        <w:t>                                  </w:t>
      </w:r>
      <w:r w:rsidRPr="00A31750">
        <w:rPr>
          <w:rFonts w:ascii="Source Sans Pro" w:hAnsi="Source Sans Pro" w:cs="Arial"/>
        </w:rPr>
        <w:tab/>
      </w:r>
      <w:r w:rsidRPr="00A31750">
        <w:rPr>
          <w:rFonts w:ascii="Source Sans Pro" w:hAnsi="Source Sans Pro" w:cs="Arial"/>
        </w:rPr>
        <w:tab/>
      </w:r>
      <w:r w:rsidRPr="00A31750">
        <w:rPr>
          <w:rFonts w:ascii="Source Sans Pro" w:hAnsi="Source Sans Pro" w:cs="Arial"/>
        </w:rPr>
        <w:tab/>
        <w:t>Mgr. Petr</w:t>
      </w:r>
    </w:p>
    <w:p w14:paraId="29FC1D33" w14:textId="77777777" w:rsidR="00F07722" w:rsidRPr="00A31750" w:rsidRDefault="00F07722" w:rsidP="00F07722">
      <w:pPr>
        <w:ind w:left="426"/>
        <w:rPr>
          <w:rFonts w:ascii="Source Sans Pro" w:hAnsi="Source Sans Pro" w:cs="Arial"/>
          <w:bCs/>
        </w:rPr>
      </w:pPr>
      <w:r w:rsidRPr="00A31750">
        <w:rPr>
          <w:rFonts w:ascii="Source Sans Pro" w:hAnsi="Source Sans Pro" w:cs="Arial"/>
          <w:b/>
          <w:bCs/>
        </w:rPr>
        <w:t xml:space="preserve">Basketbal                                   </w:t>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Cs/>
        </w:rPr>
        <w:t>Mgr. Petrová</w:t>
      </w:r>
    </w:p>
    <w:p w14:paraId="47F906D7" w14:textId="77777777" w:rsidR="00F07722" w:rsidRPr="00A31750" w:rsidRDefault="00F07722" w:rsidP="00F07722">
      <w:pPr>
        <w:ind w:left="426"/>
        <w:rPr>
          <w:rFonts w:ascii="Source Sans Pro" w:hAnsi="Source Sans Pro" w:cs="Arial"/>
        </w:rPr>
      </w:pPr>
      <w:r w:rsidRPr="00A31750">
        <w:rPr>
          <w:rFonts w:ascii="Source Sans Pro" w:hAnsi="Source Sans Pro" w:cs="Arial"/>
          <w:b/>
          <w:bCs/>
        </w:rPr>
        <w:t xml:space="preserve">Tenis        </w:t>
      </w:r>
      <w:r w:rsidRPr="00A31750">
        <w:rPr>
          <w:rFonts w:ascii="Source Sans Pro" w:hAnsi="Source Sans Pro" w:cs="Arial"/>
        </w:rPr>
        <w:t>                                  </w:t>
      </w:r>
      <w:r w:rsidRPr="00A31750">
        <w:rPr>
          <w:rFonts w:ascii="Source Sans Pro" w:hAnsi="Source Sans Pro" w:cs="Arial"/>
        </w:rPr>
        <w:tab/>
      </w:r>
      <w:r w:rsidRPr="00A31750">
        <w:rPr>
          <w:rFonts w:ascii="Source Sans Pro" w:hAnsi="Source Sans Pro" w:cs="Arial"/>
        </w:rPr>
        <w:tab/>
      </w:r>
      <w:r w:rsidRPr="00A31750">
        <w:rPr>
          <w:rFonts w:ascii="Source Sans Pro" w:hAnsi="Source Sans Pro" w:cs="Arial"/>
        </w:rPr>
        <w:tab/>
        <w:t>Mgr. Píška</w:t>
      </w:r>
    </w:p>
    <w:p w14:paraId="378853BA" w14:textId="77777777" w:rsidR="00F07722" w:rsidRPr="00A31750" w:rsidRDefault="00F07722" w:rsidP="00F07722">
      <w:pPr>
        <w:ind w:left="426"/>
        <w:rPr>
          <w:rFonts w:ascii="Source Sans Pro" w:hAnsi="Source Sans Pro" w:cs="Arial"/>
        </w:rPr>
      </w:pPr>
      <w:r w:rsidRPr="00A31750">
        <w:rPr>
          <w:rFonts w:ascii="Source Sans Pro" w:hAnsi="Source Sans Pro" w:cs="Arial"/>
          <w:b/>
          <w:bCs/>
        </w:rPr>
        <w:t xml:space="preserve">Badminton                                </w:t>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Cs/>
        </w:rPr>
        <w:t>Mgr. Petr, Mgr. Píška</w:t>
      </w:r>
    </w:p>
    <w:p w14:paraId="0400D673" w14:textId="77777777" w:rsidR="00F07722" w:rsidRPr="00A31750" w:rsidRDefault="00F07722" w:rsidP="00F07722">
      <w:pPr>
        <w:ind w:left="426"/>
        <w:rPr>
          <w:rFonts w:ascii="Source Sans Pro" w:hAnsi="Source Sans Pro" w:cs="Arial"/>
        </w:rPr>
      </w:pPr>
      <w:r w:rsidRPr="00A31750">
        <w:rPr>
          <w:rFonts w:ascii="Source Sans Pro" w:hAnsi="Source Sans Pro" w:cs="Arial"/>
          <w:b/>
          <w:bCs/>
        </w:rPr>
        <w:lastRenderedPageBreak/>
        <w:t>Plavání</w:t>
      </w:r>
      <w:r w:rsidRPr="00A31750">
        <w:rPr>
          <w:rFonts w:ascii="Source Sans Pro" w:hAnsi="Source Sans Pro" w:cs="Arial"/>
        </w:rPr>
        <w:t>                                         </w:t>
      </w:r>
      <w:r w:rsidRPr="00A31750">
        <w:rPr>
          <w:rFonts w:ascii="Source Sans Pro" w:hAnsi="Source Sans Pro" w:cs="Arial"/>
        </w:rPr>
        <w:tab/>
      </w:r>
      <w:r w:rsidRPr="00A31750">
        <w:rPr>
          <w:rFonts w:ascii="Source Sans Pro" w:hAnsi="Source Sans Pro" w:cs="Arial"/>
        </w:rPr>
        <w:tab/>
      </w:r>
      <w:r w:rsidRPr="00A31750">
        <w:rPr>
          <w:rFonts w:ascii="Source Sans Pro" w:hAnsi="Source Sans Pro" w:cs="Arial"/>
        </w:rPr>
        <w:tab/>
        <w:t>Mgr. Petr</w:t>
      </w:r>
    </w:p>
    <w:p w14:paraId="2F2F9F05" w14:textId="77777777" w:rsidR="00F07722" w:rsidRPr="00A31750" w:rsidRDefault="00F07722" w:rsidP="00F07722">
      <w:pPr>
        <w:ind w:left="426"/>
        <w:rPr>
          <w:rFonts w:ascii="Source Sans Pro" w:hAnsi="Source Sans Pro" w:cs="Arial"/>
          <w:bCs/>
        </w:rPr>
      </w:pPr>
      <w:r w:rsidRPr="00A31750">
        <w:rPr>
          <w:rFonts w:ascii="Source Sans Pro" w:hAnsi="Source Sans Pro" w:cs="Arial"/>
          <w:b/>
          <w:bCs/>
        </w:rPr>
        <w:t xml:space="preserve">Atletika                                     </w:t>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Cs/>
        </w:rPr>
        <w:t>Mgr. Píška, Mgr. Petr, Mgr. Petrová</w:t>
      </w:r>
    </w:p>
    <w:p w14:paraId="50F440DB" w14:textId="77777777" w:rsidR="00F07722" w:rsidRPr="00A31750" w:rsidRDefault="00F07722" w:rsidP="00F07722">
      <w:pPr>
        <w:ind w:left="426"/>
        <w:rPr>
          <w:rFonts w:ascii="Source Sans Pro" w:hAnsi="Source Sans Pro" w:cs="Arial"/>
          <w:bCs/>
        </w:rPr>
      </w:pPr>
      <w:r w:rsidRPr="00A31750">
        <w:rPr>
          <w:rFonts w:ascii="Source Sans Pro" w:hAnsi="Source Sans Pro" w:cs="Arial"/>
          <w:b/>
          <w:bCs/>
        </w:rPr>
        <w:t xml:space="preserve">Šplh                                          </w:t>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Cs/>
        </w:rPr>
        <w:t>Mgr. Petr, Mgr. Píška</w:t>
      </w:r>
    </w:p>
    <w:p w14:paraId="4568FAAF" w14:textId="77777777" w:rsidR="00F07722" w:rsidRPr="00A31750" w:rsidRDefault="00F07722" w:rsidP="00F07722">
      <w:pPr>
        <w:ind w:left="426"/>
        <w:rPr>
          <w:rFonts w:ascii="Source Sans Pro" w:hAnsi="Source Sans Pro" w:cs="Arial"/>
          <w:bCs/>
        </w:rPr>
      </w:pPr>
      <w:r w:rsidRPr="00A31750">
        <w:rPr>
          <w:rFonts w:ascii="Source Sans Pro" w:hAnsi="Source Sans Pro" w:cs="Arial"/>
          <w:b/>
          <w:bCs/>
        </w:rPr>
        <w:t xml:space="preserve">Silový víceboj                          </w:t>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Cs/>
        </w:rPr>
        <w:t>Mgr. Píška, Mgr. Petr</w:t>
      </w:r>
    </w:p>
    <w:p w14:paraId="6765DF58" w14:textId="77777777" w:rsidR="00F07722" w:rsidRPr="00A31750" w:rsidRDefault="00F07722" w:rsidP="00F07722">
      <w:pPr>
        <w:ind w:left="426"/>
        <w:rPr>
          <w:rFonts w:ascii="Source Sans Pro" w:hAnsi="Source Sans Pro" w:cs="Arial"/>
          <w:bCs/>
        </w:rPr>
      </w:pPr>
      <w:r w:rsidRPr="00A31750">
        <w:rPr>
          <w:rFonts w:ascii="Source Sans Pro" w:hAnsi="Source Sans Pro" w:cs="Arial"/>
          <w:b/>
          <w:bCs/>
        </w:rPr>
        <w:t xml:space="preserve">Lyžování a snowboarding           </w:t>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Cs/>
        </w:rPr>
        <w:t>Mgr. Píška, Mgr. Petrová, Mgr. Petr</w:t>
      </w:r>
    </w:p>
    <w:p w14:paraId="4A360FA8" w14:textId="77777777" w:rsidR="00F07722" w:rsidRPr="00A31750" w:rsidRDefault="00F07722" w:rsidP="00F07722">
      <w:pPr>
        <w:ind w:left="426"/>
        <w:rPr>
          <w:rFonts w:ascii="Source Sans Pro" w:hAnsi="Source Sans Pro" w:cs="Arial"/>
          <w:bCs/>
        </w:rPr>
      </w:pPr>
      <w:r w:rsidRPr="00A31750">
        <w:rPr>
          <w:rFonts w:ascii="Source Sans Pro" w:hAnsi="Source Sans Pro" w:cs="Arial"/>
          <w:b/>
          <w:bCs/>
        </w:rPr>
        <w:t xml:space="preserve">Turistika a pobyt v přírodě          </w:t>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Cs/>
        </w:rPr>
        <w:t>Mgr. Píška, Mgr. Petr</w:t>
      </w:r>
    </w:p>
    <w:p w14:paraId="17036DF6" w14:textId="77777777" w:rsidR="00F07722" w:rsidRPr="00A31750" w:rsidRDefault="00F07722" w:rsidP="00F07722">
      <w:pPr>
        <w:ind w:left="426"/>
        <w:rPr>
          <w:rFonts w:ascii="Source Sans Pro" w:hAnsi="Source Sans Pro" w:cs="Arial"/>
        </w:rPr>
      </w:pPr>
      <w:r w:rsidRPr="00A31750">
        <w:rPr>
          <w:rFonts w:ascii="Source Sans Pro" w:hAnsi="Source Sans Pro" w:cs="Arial"/>
          <w:b/>
          <w:bCs/>
        </w:rPr>
        <w:t xml:space="preserve">Gymnastika                                </w:t>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
          <w:bCs/>
        </w:rPr>
        <w:tab/>
      </w:r>
      <w:r w:rsidRPr="00A31750">
        <w:rPr>
          <w:rFonts w:ascii="Source Sans Pro" w:hAnsi="Source Sans Pro" w:cs="Arial"/>
          <w:bCs/>
        </w:rPr>
        <w:t xml:space="preserve">Mgr. Petr, Mgr. Píška </w:t>
      </w:r>
    </w:p>
    <w:p w14:paraId="799E263E" w14:textId="77777777" w:rsidR="00B36371" w:rsidRPr="00A31750" w:rsidRDefault="00B36371" w:rsidP="00B36371">
      <w:pPr>
        <w:rPr>
          <w:rFonts w:ascii="Source Sans Pro" w:hAnsi="Source Sans Pro"/>
        </w:rPr>
      </w:pPr>
    </w:p>
    <w:p w14:paraId="432E1B59" w14:textId="77777777" w:rsidR="00F07722" w:rsidRPr="00A31750" w:rsidRDefault="00F07722" w:rsidP="00BE39DF">
      <w:pPr>
        <w:spacing w:after="240"/>
        <w:rPr>
          <w:rFonts w:ascii="Source Sans Pro" w:hAnsi="Source Sans Pro"/>
          <w:b/>
          <w:bCs/>
        </w:rPr>
      </w:pPr>
      <w:r w:rsidRPr="00A31750">
        <w:rPr>
          <w:rFonts w:ascii="Source Sans Pro" w:hAnsi="Source Sans Pro"/>
          <w:b/>
          <w:bCs/>
          <w:snapToGrid w:val="0"/>
        </w:rPr>
        <w:t>Školní parlament a žákovská rada</w:t>
      </w:r>
    </w:p>
    <w:p w14:paraId="6C1FB6C2" w14:textId="77777777" w:rsidR="009F277A" w:rsidRPr="00A31750" w:rsidRDefault="00F07722" w:rsidP="009F277A">
      <w:pPr>
        <w:shd w:val="clear" w:color="auto" w:fill="FFFFFF"/>
        <w:spacing w:after="240"/>
        <w:rPr>
          <w:rFonts w:ascii="Source Sans Pro" w:hAnsi="Source Sans Pro" w:cs="Arial"/>
        </w:rPr>
      </w:pPr>
      <w:r w:rsidRPr="00A31750">
        <w:rPr>
          <w:rFonts w:ascii="Source Sans Pro" w:hAnsi="Source Sans Pro" w:cs="Arial"/>
        </w:rPr>
        <w:t>Školní parlament</w:t>
      </w:r>
      <w:r w:rsidR="009F277A" w:rsidRPr="00A31750">
        <w:rPr>
          <w:rFonts w:ascii="Source Sans Pro" w:hAnsi="Source Sans Pro" w:cs="Arial"/>
        </w:rPr>
        <w:t xml:space="preserve"> se zaměřil ve školním roce 2023/24 na rozvoj</w:t>
      </w:r>
      <w:r w:rsidRPr="00A31750">
        <w:rPr>
          <w:rFonts w:ascii="Source Sans Pro" w:hAnsi="Source Sans Pro" w:cs="Arial"/>
        </w:rPr>
        <w:t xml:space="preserve"> vnitřních vazeb mezi žáky a prohlubování jejich vztahu ke škole. </w:t>
      </w:r>
      <w:r w:rsidR="009F277A" w:rsidRPr="00A31750">
        <w:rPr>
          <w:rFonts w:ascii="Source Sans Pro" w:hAnsi="Source Sans Pro" w:cs="Arial"/>
        </w:rPr>
        <w:t xml:space="preserve"> </w:t>
      </w:r>
    </w:p>
    <w:p w14:paraId="5113731B" w14:textId="1909359B" w:rsidR="009F277A" w:rsidRPr="00A31750" w:rsidRDefault="009F277A" w:rsidP="009F277A">
      <w:pPr>
        <w:spacing w:after="240"/>
        <w:rPr>
          <w:rFonts w:ascii="Source Sans Pro" w:hAnsi="Source Sans Pro" w:cs="Arial"/>
        </w:rPr>
      </w:pPr>
      <w:r w:rsidRPr="00A31750">
        <w:rPr>
          <w:rFonts w:ascii="Source Sans Pro" w:hAnsi="Source Sans Pro" w:cs="Arial"/>
        </w:rPr>
        <w:t>Společně zorganizovali velká zasedání a snídani s panem ředitelem. V listopadu společně jeli na workshop do Prahy, který pomohl s ukotvením funkcí a chápání chodu parlamentu a stmelení kolektivu, i to, jak je důležitá každá jednotlivá role ve struktuře fungování parlamentu.</w:t>
      </w:r>
    </w:p>
    <w:p w14:paraId="41B1A2E8" w14:textId="71C42E3E" w:rsidR="009F277A" w:rsidRPr="00A31750" w:rsidRDefault="009F277A" w:rsidP="009F277A">
      <w:pPr>
        <w:shd w:val="clear" w:color="auto" w:fill="FFFFFF"/>
        <w:spacing w:after="240"/>
        <w:rPr>
          <w:rFonts w:ascii="Source Sans Pro" w:hAnsi="Source Sans Pro" w:cs="Arial"/>
        </w:rPr>
      </w:pPr>
      <w:r w:rsidRPr="00A31750">
        <w:rPr>
          <w:rFonts w:ascii="Source Sans Pro" w:hAnsi="Source Sans Pro" w:cs="Arial"/>
        </w:rPr>
        <w:t xml:space="preserve">V období prosinec </w:t>
      </w:r>
      <w:proofErr w:type="gramStart"/>
      <w:r w:rsidRPr="00A31750">
        <w:rPr>
          <w:rFonts w:ascii="Source Sans Pro" w:hAnsi="Source Sans Pro" w:cs="Arial"/>
        </w:rPr>
        <w:t>2023 – duben</w:t>
      </w:r>
      <w:proofErr w:type="gramEnd"/>
      <w:r w:rsidRPr="00A31750">
        <w:rPr>
          <w:rFonts w:ascii="Source Sans Pro" w:hAnsi="Source Sans Pro" w:cs="Arial"/>
        </w:rPr>
        <w:t xml:space="preserve"> 2024 školní parlament se zaměřil ukotvení stanovených rolí v parlamentu. V lednu </w:t>
      </w:r>
      <w:r w:rsidR="00BE39DF" w:rsidRPr="00A31750">
        <w:rPr>
          <w:rFonts w:ascii="Source Sans Pro" w:hAnsi="Source Sans Pro" w:cs="Arial"/>
        </w:rPr>
        <w:t xml:space="preserve">a červnu </w:t>
      </w:r>
      <w:r w:rsidRPr="00A31750">
        <w:rPr>
          <w:rFonts w:ascii="Source Sans Pro" w:hAnsi="Source Sans Pro" w:cs="Arial"/>
        </w:rPr>
        <w:t xml:space="preserve">2024 představili zástupci parlamentu činnost a chod parlamentu na poradě vedení školy. Dále se žáci parlamentu zabývali pro žáky důležitými otázkami ze života školy, např. školní kantýny. Zúčastnili se Dnu proti rakovině v květnu 2024.  </w:t>
      </w:r>
    </w:p>
    <w:p w14:paraId="76A7BF47" w14:textId="77777777" w:rsidR="00F07722" w:rsidRPr="00A31750" w:rsidRDefault="00F07722" w:rsidP="009F277A">
      <w:pPr>
        <w:spacing w:after="240"/>
        <w:rPr>
          <w:rFonts w:ascii="Source Sans Pro" w:hAnsi="Source Sans Pro" w:cs="Arial"/>
        </w:rPr>
      </w:pPr>
      <w:r w:rsidRPr="00A31750">
        <w:rPr>
          <w:rFonts w:ascii="Source Sans Pro" w:hAnsi="Source Sans Pro" w:cs="Arial"/>
        </w:rPr>
        <w:t>Činnost parlamentu byla během roku pestrá, členové získali mnohé nové dovednosti a kompetence – organizační, komunikativní, ke spolupráci a další.</w:t>
      </w:r>
    </w:p>
    <w:p w14:paraId="1C62062C" w14:textId="77777777" w:rsidR="00F07722" w:rsidRPr="00A31750" w:rsidRDefault="00F07722" w:rsidP="00B36371">
      <w:pPr>
        <w:rPr>
          <w:rFonts w:ascii="Source Sans Pro" w:hAnsi="Source Sans Pro"/>
        </w:rPr>
      </w:pPr>
    </w:p>
    <w:p w14:paraId="549EA61C" w14:textId="77777777" w:rsidR="002F509E" w:rsidRPr="00A31750" w:rsidRDefault="002F509E" w:rsidP="002F509E">
      <w:pPr>
        <w:rPr>
          <w:rFonts w:ascii="Source Sans Pro" w:hAnsi="Source Sans Pro"/>
          <w:b/>
        </w:rPr>
      </w:pPr>
      <w:r w:rsidRPr="00A31750">
        <w:rPr>
          <w:rFonts w:ascii="Source Sans Pro" w:hAnsi="Source Sans Pro"/>
          <w:b/>
        </w:rPr>
        <w:t>Polyfunkční učebna</w:t>
      </w:r>
    </w:p>
    <w:p w14:paraId="65575F67" w14:textId="77777777" w:rsidR="002F509E" w:rsidRPr="00A31750" w:rsidRDefault="002F509E" w:rsidP="002F509E">
      <w:pPr>
        <w:pStyle w:val="Normlnweb"/>
        <w:spacing w:after="200"/>
        <w:jc w:val="both"/>
        <w:rPr>
          <w:rFonts w:ascii="Source Sans Pro" w:eastAsia="Arial Unicode MS" w:hAnsi="Source Sans Pro" w:cs="Arial Unicode MS"/>
        </w:rPr>
      </w:pPr>
      <w:r w:rsidRPr="00A31750">
        <w:rPr>
          <w:rFonts w:ascii="Source Sans Pro" w:eastAsia="Arial Unicode MS" w:hAnsi="Source Sans Pro" w:cs="Arial Unicode MS"/>
        </w:rPr>
        <w:t xml:space="preserve">Od samého začátku, tedy od roku 2011 je Akvárko využíváno nejen k suplovaným hodinám, ale také jako vhodné zázemí pro pořádání různých besed a workshopů. Žáci v Akvárku tráví i své přestávky a volný čas. </w:t>
      </w:r>
    </w:p>
    <w:p w14:paraId="63F3ED73" w14:textId="77777777" w:rsidR="002F509E" w:rsidRPr="00A31750" w:rsidRDefault="002F509E" w:rsidP="002F509E">
      <w:pPr>
        <w:pStyle w:val="Normlnweb"/>
        <w:spacing w:after="200"/>
        <w:jc w:val="both"/>
        <w:rPr>
          <w:rFonts w:ascii="Source Sans Pro" w:eastAsia="Arial Unicode MS" w:hAnsi="Source Sans Pro" w:cs="Arial Unicode MS"/>
        </w:rPr>
      </w:pPr>
      <w:r w:rsidRPr="00A31750">
        <w:rPr>
          <w:rFonts w:ascii="Source Sans Pro" w:eastAsia="Arial Unicode MS" w:hAnsi="Source Sans Pro" w:cs="Arial Unicode MS"/>
        </w:rPr>
        <w:t xml:space="preserve">Polyfunkční učebna je rozdělena na knihovnu a studovnu. Žáci mají možnost si půjčit nejen knihy, deskové hry, ale také notebooky.  </w:t>
      </w:r>
    </w:p>
    <w:p w14:paraId="1FE9385C" w14:textId="77777777" w:rsidR="002F509E" w:rsidRPr="00A31750" w:rsidRDefault="002F509E" w:rsidP="002F509E">
      <w:pPr>
        <w:pStyle w:val="Normlnweb"/>
        <w:spacing w:after="200"/>
        <w:jc w:val="both"/>
        <w:rPr>
          <w:rFonts w:ascii="Source Sans Pro" w:eastAsia="Arial Unicode MS" w:hAnsi="Source Sans Pro" w:cs="Arial Unicode MS"/>
        </w:rPr>
      </w:pPr>
      <w:r w:rsidRPr="00A31750">
        <w:rPr>
          <w:rFonts w:ascii="Source Sans Pro" w:eastAsia="Arial Unicode MS" w:hAnsi="Source Sans Pro" w:cs="Arial Unicode MS"/>
        </w:rPr>
        <w:t xml:space="preserve">Stejně jako v loňském školním roce, tak i letos se v prostorách PU konala řada aktivit, které byly zaměřeny na prevenci sociálně patologických jevů, kariérní poradenství a také na podporu zlepšení klimatu školy. </w:t>
      </w:r>
    </w:p>
    <w:p w14:paraId="5123E442" w14:textId="77777777" w:rsidR="002F509E" w:rsidRPr="00A31750" w:rsidRDefault="002F509E" w:rsidP="002F509E">
      <w:pPr>
        <w:pStyle w:val="Normlnweb"/>
        <w:spacing w:after="200"/>
        <w:jc w:val="both"/>
        <w:rPr>
          <w:rFonts w:ascii="Source Sans Pro" w:eastAsia="Arial Unicode MS" w:hAnsi="Source Sans Pro" w:cs="Arial Unicode MS"/>
        </w:rPr>
      </w:pPr>
      <w:r w:rsidRPr="00A31750">
        <w:rPr>
          <w:rFonts w:ascii="Source Sans Pro" w:eastAsia="Arial Unicode MS" w:hAnsi="Source Sans Pro" w:cs="Arial Unicode MS"/>
        </w:rPr>
        <w:t>Prostory také využívají pedagogové pro různé projektové dny.</w:t>
      </w:r>
    </w:p>
    <w:p w14:paraId="68F892B6" w14:textId="77777777" w:rsidR="002F509E" w:rsidRPr="00A31750" w:rsidRDefault="002F509E" w:rsidP="002F509E">
      <w:pPr>
        <w:pStyle w:val="Normlnweb"/>
        <w:spacing w:after="200"/>
        <w:jc w:val="both"/>
        <w:rPr>
          <w:rFonts w:ascii="Source Sans Pro" w:eastAsia="Arial Unicode MS" w:hAnsi="Source Sans Pro" w:cs="Arial Unicode MS"/>
        </w:rPr>
      </w:pPr>
      <w:r w:rsidRPr="00A31750">
        <w:rPr>
          <w:rFonts w:ascii="Source Sans Pro" w:eastAsia="Arial Unicode MS" w:hAnsi="Source Sans Pro" w:cs="Arial Unicode MS"/>
        </w:rPr>
        <w:t xml:space="preserve">Akvárko je denně využíváno cca 70 žáky. </w:t>
      </w:r>
    </w:p>
    <w:p w14:paraId="23214F0C" w14:textId="77777777" w:rsidR="002F509E" w:rsidRPr="00A31750" w:rsidRDefault="002F509E" w:rsidP="002F509E">
      <w:pPr>
        <w:pStyle w:val="Normlnweb"/>
        <w:spacing w:after="200"/>
        <w:jc w:val="both"/>
        <w:rPr>
          <w:rFonts w:ascii="Source Sans Pro" w:eastAsia="Arial Unicode MS" w:hAnsi="Source Sans Pro" w:cs="Arial Unicode MS"/>
          <w:lang w:val="en-GB"/>
        </w:rPr>
      </w:pPr>
      <w:r w:rsidRPr="00A31750">
        <w:rPr>
          <w:rFonts w:ascii="Source Sans Pro" w:eastAsia="Arial Unicode MS" w:hAnsi="Source Sans Pro" w:cs="Arial Unicode MS"/>
        </w:rPr>
        <w:t xml:space="preserve">Pod záštitou Akvárka se také konala vánoční akce </w:t>
      </w:r>
      <w:proofErr w:type="spellStart"/>
      <w:r w:rsidRPr="00A31750">
        <w:rPr>
          <w:rFonts w:ascii="Source Sans Pro" w:eastAsia="Arial Unicode MS" w:hAnsi="Source Sans Pro" w:cs="Arial Unicode MS"/>
        </w:rPr>
        <w:t>Svoboďák</w:t>
      </w:r>
      <w:proofErr w:type="spellEnd"/>
      <w:r w:rsidRPr="00A31750">
        <w:rPr>
          <w:rFonts w:ascii="Source Sans Pro" w:eastAsia="Arial Unicode MS" w:hAnsi="Source Sans Pro" w:cs="Arial Unicode MS"/>
        </w:rPr>
        <w:t xml:space="preserve"> před Akvárkem.</w:t>
      </w:r>
    </w:p>
    <w:p w14:paraId="1FF1050F" w14:textId="77777777" w:rsidR="00B36371" w:rsidRPr="00A31750" w:rsidRDefault="00B36371" w:rsidP="00B36371">
      <w:pPr>
        <w:rPr>
          <w:rFonts w:ascii="Source Sans Pro" w:hAnsi="Source Sans Pro" w:cs="Arial"/>
          <w:color w:val="5B9BD5" w:themeColor="accent1"/>
        </w:rPr>
      </w:pPr>
    </w:p>
    <w:p w14:paraId="7C5BE38B" w14:textId="77777777" w:rsidR="00B36371" w:rsidRPr="00A31750" w:rsidRDefault="003E2BD1" w:rsidP="00B36371">
      <w:pPr>
        <w:pStyle w:val="Nadpis1"/>
        <w:rPr>
          <w:rFonts w:ascii="Source Sans Pro" w:hAnsi="Source Sans Pro"/>
          <w:noProof/>
          <w:color w:val="auto"/>
          <w:bdr w:val="none" w:sz="0" w:space="0" w:color="auto" w:frame="1"/>
        </w:rPr>
      </w:pPr>
      <w:bookmarkStart w:id="60" w:name="_Toc116908730"/>
      <w:bookmarkStart w:id="61" w:name="_Toc116908792"/>
      <w:bookmarkStart w:id="62" w:name="_Toc148341902"/>
      <w:bookmarkStart w:id="63" w:name="_Hlk177972538"/>
      <w:r w:rsidRPr="00A31750">
        <w:rPr>
          <w:rFonts w:ascii="Source Sans Pro" w:hAnsi="Source Sans Pro"/>
          <w:noProof/>
          <w:color w:val="auto"/>
          <w:bdr w:val="none" w:sz="0" w:space="0" w:color="auto" w:frame="1"/>
        </w:rPr>
        <w:t>8</w:t>
      </w:r>
      <w:r w:rsidR="00B36371" w:rsidRPr="00A31750">
        <w:rPr>
          <w:rFonts w:ascii="Source Sans Pro" w:hAnsi="Source Sans Pro"/>
          <w:noProof/>
          <w:color w:val="auto"/>
          <w:bdr w:val="none" w:sz="0" w:space="0" w:color="auto" w:frame="1"/>
        </w:rPr>
        <w:t xml:space="preserve">. </w:t>
      </w:r>
      <w:bookmarkStart w:id="64" w:name="_Hlk149112496"/>
      <w:r w:rsidR="00B36371" w:rsidRPr="00A31750">
        <w:rPr>
          <w:rFonts w:ascii="Source Sans Pro" w:hAnsi="Source Sans Pro"/>
          <w:noProof/>
          <w:color w:val="auto"/>
          <w:bdr w:val="none" w:sz="0" w:space="0" w:color="auto" w:frame="1"/>
        </w:rPr>
        <w:t>Údaje o prevenci sociálně patologických  jevů, rizikového chování a zajištění podpory žáků se speciálními vzdělávacími potřebami, nadaných, mimořádně nadaných a s nárokem na poskytování jazykové přípravy</w:t>
      </w:r>
      <w:bookmarkEnd w:id="60"/>
      <w:bookmarkEnd w:id="61"/>
      <w:bookmarkEnd w:id="62"/>
      <w:r w:rsidR="00B36371" w:rsidRPr="00A31750">
        <w:rPr>
          <w:rFonts w:ascii="Source Sans Pro" w:hAnsi="Source Sans Pro"/>
          <w:noProof/>
          <w:color w:val="auto"/>
          <w:bdr w:val="none" w:sz="0" w:space="0" w:color="auto" w:frame="1"/>
        </w:rPr>
        <w:t xml:space="preserve">  </w:t>
      </w:r>
    </w:p>
    <w:p w14:paraId="6C353631" w14:textId="77777777" w:rsidR="00F07722" w:rsidRPr="00A31750" w:rsidRDefault="00F07722" w:rsidP="00F07722">
      <w:pPr>
        <w:rPr>
          <w:rFonts w:ascii="Source Sans Pro" w:hAnsi="Source Sans Pro"/>
        </w:rPr>
      </w:pPr>
    </w:p>
    <w:p w14:paraId="415C331A" w14:textId="279BD028" w:rsidR="002F509E" w:rsidRPr="00A31750" w:rsidRDefault="002F509E" w:rsidP="00A31750">
      <w:pPr>
        <w:spacing w:before="100" w:beforeAutospacing="1" w:after="100" w:afterAutospacing="1"/>
        <w:rPr>
          <w:rFonts w:ascii="Source Sans Pro" w:hAnsi="Source Sans Pro"/>
          <w:sz w:val="22"/>
          <w:szCs w:val="22"/>
        </w:rPr>
      </w:pPr>
      <w:r w:rsidRPr="00A31750">
        <w:rPr>
          <w:rFonts w:ascii="Source Sans Pro" w:hAnsi="Source Sans Pro"/>
        </w:rPr>
        <w:t xml:space="preserve">Ve školním roce 2023/2024 školní poradenské pracoviště tvořila výchovná poradkyně, školní metodička prevence a školní psycholog. Hlavní náplní práce celého ŠPP bylo poskytovat neprodleně a profesionálně pomoc těm, kteří ji potřebují, individuální přístup ke každému žákovi, respektování ochrany osobních údajů žáků, jejich zákonných zástupců a zachování důvěrnosti údajů, pomoc žákům ohroženým školní neúspěšností, pomoc žákům se speciálními vzdělávacími potřebami – tedy realizace podpůrných opatření, tvorba plánů pedagogické podpory, tvorba individuálních vzdělávacích plánů, edukační terapie. Členové ŠPP se dále zaměřili na pomoc žákům s další profesní orientací, realizací včasné intervence při aktuálních problémech u jednotlivých žáků a třídních kolektivů, snaha o zajištění následné odborné péče a pomoci po poskytnutí nezbytné krizové intervence, hledání cest k řešení problémů šikany, záškoláctví a jiných potíží, poskytnutí konzultační pomoci rodičům či jiným osobám zodpovědným za výchovu, poskytnutí metodické podpory učitelům, na zlepšení sociálního klimatu ve třídách. Školní psycholog a školní metodička prevence na žádost třídních učitelů navštěvovali během školního roku třídnické hodiny tříd. Výchovná poradkyně poskytovala poradenskou a konzultační činnost pro žáky, vyučující i pro rodiče. V přípravném týdnu proběhla informační schůzka pro třídní učitele 1. ročníků a pro nastupující učitele. Na začátku školního roku byla poradenská činnost zaměřená především pro žáky, kteří neuspěli v náhradním termínu </w:t>
      </w:r>
      <w:proofErr w:type="gramStart"/>
      <w:r w:rsidRPr="00A31750">
        <w:rPr>
          <w:rFonts w:ascii="Source Sans Pro" w:hAnsi="Source Sans Pro"/>
        </w:rPr>
        <w:t>klasifikace - jednalo</w:t>
      </w:r>
      <w:proofErr w:type="gramEnd"/>
      <w:r w:rsidRPr="00A31750">
        <w:rPr>
          <w:rFonts w:ascii="Source Sans Pro" w:hAnsi="Source Sans Pro"/>
        </w:rPr>
        <w:t xml:space="preserve"> se o hledání dalších možností (opakování ročníku, změna oboru vzdělávání, atd.). V průběhu roku se na ŠPP obracejí i samotní žáci s nejrůznějšími problémy. Konzultovány jsou na žádost žáků jejich osobní problémy v rodinách, problémy s drogami, alkoholem, neshody na pracovištích a v kolektivech. Nejčastěji řešeným problémem v průběhu školního roku je absence. Z důvodu neomluvené absence, nevhodného chování ve výuce a k vyučujícím, bylo navrženo a po projednání následně uděleno mnoho výchovných opatření, včetně podmíněných vyloučení. Docházelo k častým schůzkám výchovné komise. Absence je rovněž jedním z důvodů, kvůli kterému řada žáků naši školu opouští. V průběhu celého roku VP aktivně spolupracuje s metodičkou prevence i školním psychologem. K nejzávažnějším, společně řešeným problémům patří řešení prvotních příznaků šikany a užívání drog – především marihuany. Mezi další aktivity ŠPP patří účast výchovné poradkyně, školní metodičky prevence nebo školního psychologa na třídnických hodinách, spolupráce s VUOV, UOV při řešení kázeňských přestupků žáků – chování, omlouvání, pozdní příchody. VP spolupracuje s ŠPZ, se Správou sociálního zabezpečení – odborem péče o dítě, kurátory, SVP. Ve </w:t>
      </w:r>
      <w:proofErr w:type="spellStart"/>
      <w:r w:rsidRPr="00A31750">
        <w:rPr>
          <w:rFonts w:ascii="Source Sans Pro" w:hAnsi="Source Sans Pro"/>
        </w:rPr>
        <w:t>šk</w:t>
      </w:r>
      <w:proofErr w:type="spellEnd"/>
      <w:r w:rsidRPr="00A31750">
        <w:rPr>
          <w:rFonts w:ascii="Source Sans Pro" w:hAnsi="Source Sans Pro"/>
        </w:rPr>
        <w:t xml:space="preserve">. roce 2023/2024 bylo v ŠPP evidováno na základě nálezů ŠPZ 176 žáků, 13 žáků bylo vzděláváno podle IVP. 2 žáci pracovali s podporou asistenta pedagoga. Školní metodička prevence zajišťuje adaptační kurzy pořádané pro žáky I. ročníků. Program kurzů je připravován za spolupráce VP, vychovatelů, učitelů TV a TU. Škola má zpracovaný </w:t>
      </w:r>
      <w:r w:rsidRPr="00A31750">
        <w:rPr>
          <w:rFonts w:ascii="Source Sans Pro" w:hAnsi="Source Sans Pro"/>
        </w:rPr>
        <w:lastRenderedPageBreak/>
        <w:t>Minimální preventivní program, který je koncipován jako program se zaměřením na osobnostně sociální rozvoj žáků, který zahrnuje výchovu žáků ke zdravému životnímu stylu, k osvojení pozitivního sociálního chování a harmonickému rozvoji osobnosti, dále pak k posílení praktických emočních kompetencí, které rozvíjí emoční gramotnost, která je nezbytná pro kvalitu života.   V tomto smyslu vedou pedagogové a učitelé odborného výcviku důsledně a systematicky žáky k osvojování norem mezilidských vztahů založených na demokratických principech, respektujících identitu a individualitu žáka, a rozvíjejí zejména pozitivní mezilidské vztahy a úctu k životu druhého člověka, humánní a tolerantní jednání, jednání v souladu s právními normami a s důrazem na právní a finanční odpovědnost jedince. Za cílovou skupinu považujeme především žáky I. ročníků, kteří se každoročně jeví jako nejvíce riziková skupina. Tento fakt je spojen se změnou prostředí, přestupem ze základní školy na střední, s novými metodami práce, s většími nároky na přípravu do vyučování, s větším tlakem na úspěšnost a v neposlední řadě s utvářením vztahů v novém kolektivu.</w:t>
      </w:r>
    </w:p>
    <w:p w14:paraId="09214EC1" w14:textId="77777777" w:rsidR="002F509E" w:rsidRPr="00A31750" w:rsidRDefault="002F509E" w:rsidP="002F509E">
      <w:pPr>
        <w:rPr>
          <w:rFonts w:ascii="Source Sans Pro" w:hAnsi="Source Sans Pro"/>
        </w:rPr>
      </w:pPr>
      <w:r w:rsidRPr="00A31750">
        <w:rPr>
          <w:rFonts w:ascii="Source Sans Pro" w:hAnsi="Source Sans Pro"/>
        </w:rPr>
        <w:t>Při výchově ke zdravému životnímu stylu jsme se zaměřili především na:</w:t>
      </w:r>
    </w:p>
    <w:p w14:paraId="5DD70193" w14:textId="77777777" w:rsidR="002F509E" w:rsidRPr="00A31750" w:rsidRDefault="002F509E" w:rsidP="002F509E">
      <w:pPr>
        <w:pStyle w:val="Odstavecseseznamem"/>
        <w:numPr>
          <w:ilvl w:val="2"/>
          <w:numId w:val="24"/>
        </w:numPr>
        <w:jc w:val="both"/>
        <w:rPr>
          <w:rFonts w:ascii="Source Sans Pro" w:hAnsi="Source Sans Pro"/>
        </w:rPr>
      </w:pPr>
      <w:r w:rsidRPr="00A31750">
        <w:rPr>
          <w:rFonts w:ascii="Source Sans Pro" w:hAnsi="Source Sans Pro"/>
        </w:rPr>
        <w:t>výchovu ke smysluplnému trávení volného času;</w:t>
      </w:r>
    </w:p>
    <w:p w14:paraId="1C645ED6" w14:textId="77777777" w:rsidR="002F509E" w:rsidRPr="00A31750" w:rsidRDefault="002F509E" w:rsidP="002F509E">
      <w:pPr>
        <w:pStyle w:val="Odstavecseseznamem"/>
        <w:numPr>
          <w:ilvl w:val="2"/>
          <w:numId w:val="24"/>
        </w:numPr>
        <w:jc w:val="both"/>
        <w:rPr>
          <w:rFonts w:ascii="Source Sans Pro" w:hAnsi="Source Sans Pro"/>
        </w:rPr>
      </w:pPr>
      <w:r w:rsidRPr="00A31750">
        <w:rPr>
          <w:rFonts w:ascii="Source Sans Pro" w:hAnsi="Source Sans Pro"/>
        </w:rPr>
        <w:t>prevenci rizikového chování s preferencí zneužívání návykových látek;</w:t>
      </w:r>
    </w:p>
    <w:p w14:paraId="519709F0" w14:textId="77777777" w:rsidR="002F509E" w:rsidRPr="00A31750" w:rsidRDefault="002F509E" w:rsidP="002F509E">
      <w:pPr>
        <w:pStyle w:val="Odstavecseseznamem"/>
        <w:numPr>
          <w:ilvl w:val="2"/>
          <w:numId w:val="24"/>
        </w:numPr>
        <w:jc w:val="both"/>
        <w:rPr>
          <w:rFonts w:ascii="Source Sans Pro" w:hAnsi="Source Sans Pro"/>
        </w:rPr>
      </w:pPr>
      <w:r w:rsidRPr="00A31750">
        <w:rPr>
          <w:rFonts w:ascii="Source Sans Pro" w:hAnsi="Source Sans Pro"/>
        </w:rPr>
        <w:t>vytváření zdravého sociálního klimatu ve třídách (prevence možné šikany);</w:t>
      </w:r>
    </w:p>
    <w:p w14:paraId="2A651FFE" w14:textId="77777777" w:rsidR="002F509E" w:rsidRPr="00A31750" w:rsidRDefault="002F509E" w:rsidP="002F509E">
      <w:pPr>
        <w:pStyle w:val="Odstavecseseznamem"/>
        <w:numPr>
          <w:ilvl w:val="2"/>
          <w:numId w:val="24"/>
        </w:numPr>
        <w:jc w:val="both"/>
        <w:rPr>
          <w:rFonts w:ascii="Source Sans Pro" w:hAnsi="Source Sans Pro"/>
        </w:rPr>
      </w:pPr>
      <w:r w:rsidRPr="00A31750">
        <w:rPr>
          <w:rFonts w:ascii="Source Sans Pro" w:hAnsi="Source Sans Pro"/>
        </w:rPr>
        <w:t>vytváření pozitivních životních návyků v oblasti stravování, hygieny a psychohygieny</w:t>
      </w:r>
    </w:p>
    <w:p w14:paraId="04892B05" w14:textId="77777777" w:rsidR="002F509E" w:rsidRPr="00A31750" w:rsidRDefault="002F509E" w:rsidP="002F509E">
      <w:pPr>
        <w:rPr>
          <w:rFonts w:ascii="Source Sans Pro" w:hAnsi="Source Sans Pro"/>
        </w:rPr>
      </w:pPr>
    </w:p>
    <w:p w14:paraId="1D4406D5" w14:textId="77777777" w:rsidR="002F509E" w:rsidRPr="00A31750" w:rsidRDefault="002F509E" w:rsidP="002F509E">
      <w:pPr>
        <w:rPr>
          <w:rFonts w:ascii="Source Sans Pro" w:hAnsi="Source Sans Pro"/>
        </w:rPr>
      </w:pPr>
      <w:r w:rsidRPr="00A31750">
        <w:rPr>
          <w:rFonts w:ascii="Source Sans Pro" w:hAnsi="Source Sans Pro"/>
        </w:rPr>
        <w:t>Při realizaci MPP jsme využili zejména:</w:t>
      </w:r>
    </w:p>
    <w:p w14:paraId="55C6CCB4"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programové nabídky Poradenského centra, Sládkova</w:t>
      </w:r>
    </w:p>
    <w:p w14:paraId="46A7FF7D"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poradenské činnosti ŠMP a VP, nově zahrnuto i kariérní poradenství</w:t>
      </w:r>
    </w:p>
    <w:p w14:paraId="3601400B"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v případě vzniku problémového kolektivu bude využito zážitkových programů z nabídky centra, kdy bude následně s rizikovým kolektivem pracováno dle doporučení odborníků na základě zjištěného. (zajišťuje metodik, zodpovídá TU a metodik)</w:t>
      </w:r>
    </w:p>
    <w:p w14:paraId="6902B378"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nabídky spolupráce s dalšími organizacemi a institucemi s odpovídající pracovní náplní, např. Policie ČR, občanská sdružení</w:t>
      </w:r>
    </w:p>
    <w:p w14:paraId="27ABFBC1"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individuálních pohovorů s problémovými žáky dle aktuální situace</w:t>
      </w:r>
    </w:p>
    <w:p w14:paraId="0BE5E9F1"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výuky podle školního vzdělávacího programu, který obsahuje témata na prevenci sociálně patologických jevů</w:t>
      </w:r>
    </w:p>
    <w:p w14:paraId="0E4C7954"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TU a jeho výchovného působení na třídu při využití např. třídnických hodin. (zodpovídá TU)</w:t>
      </w:r>
    </w:p>
    <w:p w14:paraId="26D73687"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vychovatel a jeho působení na výchovnou skupinu</w:t>
      </w:r>
    </w:p>
    <w:p w14:paraId="29539690"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nabídku volnočasových aktivit – školní zájmové kroužky</w:t>
      </w:r>
    </w:p>
    <w:p w14:paraId="06C3CAAA"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adaptační pobyty pro žáky 1. ročníků, jejichž cílem je sebepoznání, poznání členů nového kolektivu, začlenění se do kolektivu, posílení týmové spolupráce</w:t>
      </w:r>
    </w:p>
    <w:p w14:paraId="20427FA7" w14:textId="77777777" w:rsidR="002F509E" w:rsidRPr="00A31750" w:rsidRDefault="002F509E" w:rsidP="002F509E">
      <w:pPr>
        <w:pStyle w:val="Odstavecseseznamem"/>
        <w:numPr>
          <w:ilvl w:val="0"/>
          <w:numId w:val="25"/>
        </w:numPr>
        <w:jc w:val="both"/>
        <w:rPr>
          <w:rFonts w:ascii="Source Sans Pro" w:hAnsi="Source Sans Pro"/>
        </w:rPr>
      </w:pPr>
      <w:r w:rsidRPr="00A31750">
        <w:rPr>
          <w:rFonts w:ascii="Source Sans Pro" w:hAnsi="Source Sans Pro"/>
        </w:rPr>
        <w:t xml:space="preserve">spolupráci s </w:t>
      </w:r>
      <w:proofErr w:type="gramStart"/>
      <w:r w:rsidRPr="00A31750">
        <w:rPr>
          <w:rFonts w:ascii="Source Sans Pro" w:hAnsi="Source Sans Pro"/>
        </w:rPr>
        <w:t>rodiči - pravidelný</w:t>
      </w:r>
      <w:proofErr w:type="gramEnd"/>
      <w:r w:rsidRPr="00A31750">
        <w:rPr>
          <w:rFonts w:ascii="Source Sans Pro" w:hAnsi="Source Sans Pro"/>
        </w:rPr>
        <w:t xml:space="preserve"> kontakt s rodiči a jejich průběžnou informovanost o prospěchu a chování a aktivitách školy (konzultační hodiny pro rodiče, třídní schůzky apod.)</w:t>
      </w:r>
    </w:p>
    <w:p w14:paraId="3227DD5F" w14:textId="77777777" w:rsidR="002F509E" w:rsidRPr="00A31750" w:rsidRDefault="002F509E" w:rsidP="002F509E">
      <w:pPr>
        <w:rPr>
          <w:rFonts w:ascii="Source Sans Pro" w:hAnsi="Source Sans Pro"/>
        </w:rPr>
      </w:pPr>
    </w:p>
    <w:p w14:paraId="3E6445BA" w14:textId="77777777" w:rsidR="002F509E" w:rsidRPr="00A31750" w:rsidRDefault="002F509E" w:rsidP="002F509E">
      <w:pPr>
        <w:pStyle w:val="xxmsonormal"/>
        <w:shd w:val="clear" w:color="auto" w:fill="FFFFFF"/>
        <w:jc w:val="both"/>
        <w:rPr>
          <w:rFonts w:ascii="Source Sans Pro" w:hAnsi="Source Sans Pro"/>
        </w:rPr>
      </w:pPr>
      <w:r w:rsidRPr="00A31750">
        <w:rPr>
          <w:rFonts w:ascii="Source Sans Pro" w:hAnsi="Source Sans Pro"/>
        </w:rPr>
        <w:t xml:space="preserve">Výchovná poradkyně a školní metodička prevence se zúčastnili školení syndromu vyhoření, školení k asertivní komunikaci pedagoga a školení k duševní hygieně. </w:t>
      </w:r>
    </w:p>
    <w:p w14:paraId="37E0E1FF" w14:textId="77777777" w:rsidR="002F509E" w:rsidRPr="00A31750" w:rsidRDefault="002F509E" w:rsidP="00F07722">
      <w:pPr>
        <w:rPr>
          <w:rFonts w:ascii="Source Sans Pro" w:hAnsi="Source Sans Pro"/>
        </w:rPr>
      </w:pPr>
    </w:p>
    <w:p w14:paraId="6634769D" w14:textId="77777777" w:rsidR="00B36371" w:rsidRPr="00A31750" w:rsidRDefault="003E2BD1" w:rsidP="00B36371">
      <w:pPr>
        <w:pStyle w:val="Nadpis1"/>
        <w:rPr>
          <w:rFonts w:ascii="Source Sans Pro" w:hAnsi="Source Sans Pro"/>
          <w:noProof/>
          <w:color w:val="auto"/>
        </w:rPr>
      </w:pPr>
      <w:bookmarkStart w:id="65" w:name="_Toc116908731"/>
      <w:bookmarkStart w:id="66" w:name="_Toc116908793"/>
      <w:bookmarkStart w:id="67" w:name="_Toc148341903"/>
      <w:bookmarkEnd w:id="63"/>
      <w:bookmarkEnd w:id="64"/>
      <w:r w:rsidRPr="00A31750">
        <w:rPr>
          <w:rFonts w:ascii="Source Sans Pro" w:hAnsi="Source Sans Pro"/>
          <w:noProof/>
          <w:color w:val="auto"/>
        </w:rPr>
        <w:t>9</w:t>
      </w:r>
      <w:r w:rsidR="00B36371" w:rsidRPr="00A31750">
        <w:rPr>
          <w:rFonts w:ascii="Source Sans Pro" w:hAnsi="Source Sans Pro"/>
          <w:noProof/>
          <w:color w:val="auto"/>
        </w:rPr>
        <w:t>. Údaje o dalším vzdělávání pedagogických pracovníků (DVPP) a odborného rozvoje nepedagogických pracovníků</w:t>
      </w:r>
      <w:bookmarkEnd w:id="65"/>
      <w:bookmarkEnd w:id="66"/>
      <w:bookmarkEnd w:id="67"/>
    </w:p>
    <w:p w14:paraId="05B7611F" w14:textId="77777777" w:rsidR="00B36371" w:rsidRPr="00A31750" w:rsidRDefault="00B36371" w:rsidP="00B36371">
      <w:pPr>
        <w:rPr>
          <w:rFonts w:ascii="Source Sans Pro" w:hAnsi="Source Sans Pro"/>
          <w:noProof/>
          <w:sz w:val="28"/>
          <w:szCs w:val="28"/>
        </w:rPr>
      </w:pPr>
    </w:p>
    <w:p w14:paraId="67158DF1" w14:textId="77777777" w:rsidR="00F07722" w:rsidRPr="00A31750" w:rsidRDefault="00F07722" w:rsidP="00F07722">
      <w:pPr>
        <w:rPr>
          <w:rFonts w:ascii="Source Sans Pro" w:hAnsi="Source Sans Pro"/>
          <w:lang w:eastAsia="ar-SA"/>
        </w:rPr>
      </w:pPr>
      <w:r w:rsidRPr="00A31750">
        <w:rPr>
          <w:rFonts w:ascii="Source Sans Pro" w:hAnsi="Source Sans Pro"/>
          <w:lang w:eastAsia="ar-SA"/>
        </w:rPr>
        <w:t>Škola poskytuje pracovníkům příznivé podmínky pro rozvoj profesních znalostí a dovedností. Pro sledované období byly vytyčeny tyto cíle:</w:t>
      </w:r>
    </w:p>
    <w:p w14:paraId="51BBA2A3" w14:textId="77777777" w:rsidR="00F07722" w:rsidRPr="00A31750" w:rsidRDefault="00F07722" w:rsidP="00993A4C">
      <w:pPr>
        <w:numPr>
          <w:ilvl w:val="0"/>
          <w:numId w:val="8"/>
        </w:numPr>
        <w:spacing w:before="120"/>
        <w:ind w:left="1066" w:hanging="357"/>
        <w:rPr>
          <w:rFonts w:ascii="Source Sans Pro" w:hAnsi="Source Sans Pro"/>
        </w:rPr>
      </w:pPr>
      <w:r w:rsidRPr="00A31750">
        <w:rPr>
          <w:rFonts w:ascii="Source Sans Pro" w:hAnsi="Source Sans Pro"/>
        </w:rPr>
        <w:t>zlepšení celkové aprobovanosti a kvalifikovanosti pracovníků školy;</w:t>
      </w:r>
    </w:p>
    <w:p w14:paraId="265B3B35" w14:textId="77777777" w:rsidR="00F07722" w:rsidRPr="00A31750" w:rsidRDefault="00F07722" w:rsidP="00F07722">
      <w:pPr>
        <w:numPr>
          <w:ilvl w:val="0"/>
          <w:numId w:val="8"/>
        </w:numPr>
        <w:rPr>
          <w:rFonts w:ascii="Source Sans Pro" w:hAnsi="Source Sans Pro"/>
        </w:rPr>
      </w:pPr>
      <w:r w:rsidRPr="00A31750">
        <w:rPr>
          <w:rFonts w:ascii="Source Sans Pro" w:hAnsi="Source Sans Pro"/>
        </w:rPr>
        <w:t>zlepšení úrovně odborných znalostí vyučujících s uplatnitelností v praxi;</w:t>
      </w:r>
    </w:p>
    <w:p w14:paraId="14FB1AA0" w14:textId="77777777" w:rsidR="00F07722" w:rsidRPr="00A31750" w:rsidRDefault="00F07722" w:rsidP="00F07722">
      <w:pPr>
        <w:numPr>
          <w:ilvl w:val="0"/>
          <w:numId w:val="8"/>
        </w:numPr>
        <w:rPr>
          <w:rFonts w:ascii="Source Sans Pro" w:hAnsi="Source Sans Pro"/>
        </w:rPr>
      </w:pPr>
      <w:r w:rsidRPr="00A31750">
        <w:rPr>
          <w:rFonts w:ascii="Source Sans Pro" w:hAnsi="Source Sans Pro"/>
        </w:rPr>
        <w:t>snížení počtu nekvalifikovaných a neaprobovaných vyučujících;</w:t>
      </w:r>
    </w:p>
    <w:p w14:paraId="003932B6" w14:textId="77777777" w:rsidR="00F07722" w:rsidRPr="00A31750" w:rsidRDefault="00F07722" w:rsidP="00F07722">
      <w:pPr>
        <w:numPr>
          <w:ilvl w:val="0"/>
          <w:numId w:val="8"/>
        </w:numPr>
        <w:rPr>
          <w:rFonts w:ascii="Source Sans Pro" w:hAnsi="Source Sans Pro"/>
        </w:rPr>
      </w:pPr>
      <w:r w:rsidRPr="00A31750">
        <w:rPr>
          <w:rFonts w:ascii="Source Sans Pro" w:hAnsi="Source Sans Pro"/>
        </w:rPr>
        <w:t>vytváření pozitivního sociálního klimatu ve škole</w:t>
      </w:r>
    </w:p>
    <w:p w14:paraId="2D5B27A4" w14:textId="77777777" w:rsidR="00F07722" w:rsidRPr="00A31750" w:rsidRDefault="00F07722" w:rsidP="00F07722">
      <w:pPr>
        <w:rPr>
          <w:rFonts w:ascii="Source Sans Pro" w:hAnsi="Source Sans Pro"/>
        </w:rPr>
      </w:pPr>
    </w:p>
    <w:p w14:paraId="1D0C88E9" w14:textId="652A088D" w:rsidR="00F07722" w:rsidRPr="00A31750" w:rsidRDefault="00F07722" w:rsidP="00F07722">
      <w:pPr>
        <w:rPr>
          <w:rFonts w:ascii="Source Sans Pro" w:hAnsi="Source Sans Pro"/>
          <w:b/>
          <w:snapToGrid w:val="0"/>
        </w:rPr>
      </w:pPr>
      <w:r w:rsidRPr="00A31750">
        <w:rPr>
          <w:rFonts w:ascii="Source Sans Pro" w:hAnsi="Source Sans Pro"/>
          <w:b/>
          <w:snapToGrid w:val="0"/>
        </w:rPr>
        <w:t>Plnění DVPP ve školním roce 202</w:t>
      </w:r>
      <w:r w:rsidR="007112C8" w:rsidRPr="00A31750">
        <w:rPr>
          <w:rFonts w:ascii="Source Sans Pro" w:hAnsi="Source Sans Pro"/>
          <w:b/>
          <w:snapToGrid w:val="0"/>
        </w:rPr>
        <w:t>3</w:t>
      </w:r>
      <w:r w:rsidRPr="00A31750">
        <w:rPr>
          <w:rFonts w:ascii="Source Sans Pro" w:hAnsi="Source Sans Pro"/>
          <w:b/>
          <w:snapToGrid w:val="0"/>
        </w:rPr>
        <w:t>/202</w:t>
      </w:r>
      <w:r w:rsidR="007112C8" w:rsidRPr="00A31750">
        <w:rPr>
          <w:rFonts w:ascii="Source Sans Pro" w:hAnsi="Source Sans Pro"/>
          <w:b/>
          <w:snapToGrid w:val="0"/>
        </w:rPr>
        <w:t>4</w:t>
      </w:r>
    </w:p>
    <w:p w14:paraId="04ED1BB4" w14:textId="77777777" w:rsidR="00F07722" w:rsidRPr="00A31750" w:rsidRDefault="00F07722" w:rsidP="00F07722">
      <w:pPr>
        <w:rPr>
          <w:rFonts w:ascii="Source Sans Pro" w:hAnsi="Source Sans Pro"/>
          <w:lang w:eastAsia="ar-SA"/>
        </w:rPr>
      </w:pPr>
      <w:r w:rsidRPr="00A31750">
        <w:rPr>
          <w:rFonts w:ascii="Source Sans Pro" w:hAnsi="Source Sans Pro"/>
          <w:lang w:eastAsia="ar-SA"/>
        </w:rPr>
        <w:t xml:space="preserve">Vzdělávání pedagogických pracovníků v oblasti informačních technologií – průběžné proškolování pedagogických pracovníků v práci se školní počítačovou sítí, využívání prostředků ICT ve výuce, výchově a v přípravě na výuku. ICT koordinátoři zjišťují poptávku oblastí, ve které si chtějí vyučující úseku TV zlepšit a prohloubit znalosti. Na základě zájmu vypisují průběžně školení zaměřené zejména na program EduPage, Microsoft 365 – </w:t>
      </w:r>
      <w:proofErr w:type="spellStart"/>
      <w:r w:rsidRPr="00A31750">
        <w:rPr>
          <w:rFonts w:ascii="Source Sans Pro" w:hAnsi="Source Sans Pro"/>
          <w:lang w:eastAsia="ar-SA"/>
        </w:rPr>
        <w:t>Sharepoint</w:t>
      </w:r>
      <w:proofErr w:type="spellEnd"/>
      <w:r w:rsidRPr="00A31750">
        <w:rPr>
          <w:rFonts w:ascii="Source Sans Pro" w:hAnsi="Source Sans Pro"/>
          <w:lang w:eastAsia="ar-SA"/>
        </w:rPr>
        <w:t xml:space="preserve">, Microsoft Teams, Microsoft </w:t>
      </w:r>
      <w:proofErr w:type="spellStart"/>
      <w:r w:rsidRPr="00A31750">
        <w:rPr>
          <w:rFonts w:ascii="Source Sans Pro" w:hAnsi="Source Sans Pro"/>
          <w:lang w:eastAsia="ar-SA"/>
        </w:rPr>
        <w:t>Forms</w:t>
      </w:r>
      <w:proofErr w:type="spellEnd"/>
      <w:r w:rsidRPr="00A31750">
        <w:rPr>
          <w:rFonts w:ascii="Source Sans Pro" w:hAnsi="Source Sans Pro"/>
          <w:lang w:eastAsia="ar-SA"/>
        </w:rPr>
        <w:t xml:space="preserve">, Microsoft </w:t>
      </w:r>
      <w:proofErr w:type="spellStart"/>
      <w:r w:rsidRPr="00A31750">
        <w:rPr>
          <w:rFonts w:ascii="Source Sans Pro" w:hAnsi="Source Sans Pro"/>
          <w:lang w:eastAsia="ar-SA"/>
        </w:rPr>
        <w:t>Whiteboard</w:t>
      </w:r>
      <w:proofErr w:type="spellEnd"/>
      <w:r w:rsidRPr="00A31750">
        <w:rPr>
          <w:rFonts w:ascii="Source Sans Pro" w:hAnsi="Source Sans Pro"/>
          <w:lang w:eastAsia="ar-SA"/>
        </w:rPr>
        <w:t>, aj.</w:t>
      </w:r>
    </w:p>
    <w:p w14:paraId="37CFD84B" w14:textId="70A70A66" w:rsidR="00265F70" w:rsidRPr="00A31750" w:rsidRDefault="00265F70" w:rsidP="00265F70">
      <w:pPr>
        <w:rPr>
          <w:rFonts w:ascii="Source Sans Pro" w:hAnsi="Source Sans Pro"/>
          <w:lang w:eastAsia="ar-SA"/>
        </w:rPr>
      </w:pPr>
      <w:r w:rsidRPr="00A31750">
        <w:rPr>
          <w:rFonts w:ascii="Source Sans Pro" w:hAnsi="Source Sans Pro"/>
          <w:lang w:eastAsia="ar-SA"/>
        </w:rPr>
        <w:t>V závěru školního roku jsme uspořádali odborné školení, které představilo hardware a software pro VR technologie. Učitelé napříč všemi obory si vyzkoušeli, jak tyto technologie zapojit do své výuky. Zvláštní pozornost byla věnována pedagogům dřevařských a elektrotechnických oborů, kterým byl představen nový výukový software. Učitelé si rovněž vyzkoušeli další programy, které mohou využít ve své praxi.</w:t>
      </w:r>
    </w:p>
    <w:p w14:paraId="5EB963E7" w14:textId="3BA9802D" w:rsidR="00265F70" w:rsidRPr="00A31750" w:rsidRDefault="00265F70" w:rsidP="00265F70">
      <w:pPr>
        <w:rPr>
          <w:rFonts w:ascii="Source Sans Pro" w:hAnsi="Source Sans Pro"/>
          <w:lang w:eastAsia="ar-SA"/>
        </w:rPr>
      </w:pPr>
      <w:r w:rsidRPr="00A31750">
        <w:rPr>
          <w:rFonts w:ascii="Source Sans Pro" w:hAnsi="Source Sans Pro"/>
          <w:lang w:eastAsia="ar-SA"/>
        </w:rPr>
        <w:t>Dále jsme navázali spolupráci se školící firmou na vývoji softwaru zaměřeného na stavební obory. V průběhu školního roku 2024/2025 plánujeme pokračovat v této spolupráci a pořádat školení zaměřená na praktické použití VR technologií ve výuce. Rovněž připravujeme školení pro učitele zaměřená na obsluhu VR technologií a tvorbu metodik pro jejich využití ve třídách různých oborů</w:t>
      </w:r>
    </w:p>
    <w:p w14:paraId="174C7FB1" w14:textId="77777777" w:rsidR="00F07722" w:rsidRPr="00A31750" w:rsidRDefault="00F07722" w:rsidP="00F07722">
      <w:pPr>
        <w:spacing w:before="120"/>
        <w:rPr>
          <w:rFonts w:ascii="Source Sans Pro" w:hAnsi="Source Sans Pro"/>
          <w:lang w:eastAsia="ar-SA"/>
        </w:rPr>
      </w:pPr>
      <w:r w:rsidRPr="00A31750">
        <w:rPr>
          <w:rFonts w:ascii="Source Sans Pro" w:hAnsi="Source Sans Pro"/>
          <w:lang w:eastAsia="ar-SA"/>
        </w:rPr>
        <w:t xml:space="preserve">Vzdělávání pedagogických pracovníků – vyučujících – průběžná účast pedagogických pracovníků na dalším odborném vzdělávání v rámci jejich aprobace a v závislosti na možnosti využití získaných poznatků a dovedností ve vyučovacích hodinách – celoroční studium organizované NIDV nebo vysokými školami a jednorázové vzdělávací akce organizované NIDV, vysokými školami, státními i soukromými institucemi. Důležitou roli sehrává i doplnění vzdělání tak, aby legislativně odpovídalo požadavkům kladeným na pedagogické pracovníky. </w:t>
      </w:r>
    </w:p>
    <w:p w14:paraId="6CCB5EB9" w14:textId="77777777" w:rsidR="00F07722" w:rsidRPr="00A31750" w:rsidRDefault="00F07722" w:rsidP="00F07722">
      <w:pPr>
        <w:spacing w:before="120"/>
        <w:rPr>
          <w:rFonts w:ascii="Source Sans Pro" w:hAnsi="Source Sans Pro"/>
          <w:lang w:eastAsia="ar-SA"/>
        </w:rPr>
      </w:pPr>
      <w:r w:rsidRPr="00A31750">
        <w:rPr>
          <w:rFonts w:ascii="Source Sans Pro" w:hAnsi="Source Sans Pro"/>
          <w:lang w:eastAsia="ar-SA"/>
        </w:rPr>
        <w:t xml:space="preserve">Vzdělávání pedagogických pracovníků v ostatních oblastech, jako jsou BOZ, prevence sociálně patologických jevů, mezilidské vztahy, jazyková gramotnost, dysfunkce a další oblasti dotýkající se problematiky současného školství. Ke školení pedagogických pracovníků se využíval i projekt Šablony. </w:t>
      </w:r>
    </w:p>
    <w:p w14:paraId="50FDCC9A" w14:textId="77777777" w:rsidR="00F07722" w:rsidRPr="00A31750" w:rsidRDefault="00F07722" w:rsidP="00F07722">
      <w:pPr>
        <w:spacing w:before="120"/>
        <w:rPr>
          <w:rFonts w:ascii="Source Sans Pro" w:hAnsi="Source Sans Pro"/>
          <w:lang w:eastAsia="ar-SA"/>
        </w:rPr>
      </w:pPr>
      <w:r w:rsidRPr="00A31750">
        <w:rPr>
          <w:rFonts w:ascii="Source Sans Pro" w:hAnsi="Source Sans Pro"/>
          <w:lang w:eastAsia="ar-SA"/>
        </w:rPr>
        <w:t xml:space="preserve">Učitelé odborného výcviku se proškolovali u odborných firem, se kterými škola spolupracuje, a seznamovali se tak s novými technologiemi, které dále předávali svým žákům. </w:t>
      </w:r>
    </w:p>
    <w:p w14:paraId="339F1147" w14:textId="12CF65A2" w:rsidR="00F07722" w:rsidRPr="00A31750" w:rsidRDefault="00F07722" w:rsidP="00F07722">
      <w:pPr>
        <w:spacing w:before="120"/>
        <w:rPr>
          <w:rFonts w:ascii="Source Sans Pro" w:hAnsi="Source Sans Pro"/>
          <w:lang w:eastAsia="ar-SA"/>
        </w:rPr>
      </w:pPr>
      <w:r w:rsidRPr="00A31750">
        <w:rPr>
          <w:rFonts w:ascii="Source Sans Pro" w:hAnsi="Source Sans Pro"/>
          <w:lang w:eastAsia="ar-SA"/>
        </w:rPr>
        <w:lastRenderedPageBreak/>
        <w:t>Vychovatelé se kromě jiného vzdělávali v oblastech kulturní</w:t>
      </w:r>
      <w:r w:rsidR="00872F59" w:rsidRPr="00A31750">
        <w:rPr>
          <w:rFonts w:ascii="Source Sans Pro" w:hAnsi="Source Sans Pro"/>
          <w:lang w:eastAsia="ar-SA"/>
        </w:rPr>
        <w:t>ch,</w:t>
      </w:r>
      <w:r w:rsidRPr="00A31750">
        <w:rPr>
          <w:rFonts w:ascii="Source Sans Pro" w:hAnsi="Source Sans Pro"/>
          <w:lang w:eastAsia="ar-SA"/>
        </w:rPr>
        <w:t xml:space="preserve"> uměleckého vyjádření a polytechnické výchovy. V rámci DVPP získávali potřebné informace k aktuálním výchovným přístupům, aby jejich působení odpovídalo moderním pedagogickým přístupům.</w:t>
      </w:r>
    </w:p>
    <w:p w14:paraId="7866A8C1" w14:textId="7DBF5265" w:rsidR="00F07722" w:rsidRPr="00A31750" w:rsidRDefault="00F07722" w:rsidP="00F07722">
      <w:pPr>
        <w:rPr>
          <w:rFonts w:ascii="Source Sans Pro" w:hAnsi="Source Sans Pro"/>
        </w:rPr>
      </w:pPr>
      <w:r w:rsidRPr="00A31750">
        <w:rPr>
          <w:rFonts w:ascii="Source Sans Pro" w:hAnsi="Source Sans Pro"/>
          <w:b/>
        </w:rPr>
        <w:t>Vzdělávání nepedagogických pracovníků</w:t>
      </w:r>
      <w:r w:rsidRPr="00A31750">
        <w:rPr>
          <w:rFonts w:ascii="Source Sans Pro" w:hAnsi="Source Sans Pro"/>
        </w:rPr>
        <w:t xml:space="preserve"> je zaměřeno na prohlubování odborných znalostí a dovedností s důrazem na zachycení právních změn a jejich aplikaci do činnosti školy. Jedná se zejména o školení v oblasti personální, platové, ekonomické, účetní, daňové, zadávání veřejných zakázek, energetických úspor, změn v oblasti revizí vyhrazených technických zařízení a elektrotechnice dle z. 250/2021 Sb.</w:t>
      </w:r>
      <w:r w:rsidR="00933542" w:rsidRPr="00A31750">
        <w:rPr>
          <w:rFonts w:ascii="Source Sans Pro" w:hAnsi="Source Sans Pro"/>
        </w:rPr>
        <w:t>, ovládání vzduchotechniky a rekuperace.</w:t>
      </w:r>
      <w:r w:rsidRPr="00A31750">
        <w:rPr>
          <w:rFonts w:ascii="Source Sans Pro" w:hAnsi="Source Sans Pro"/>
        </w:rPr>
        <w:t xml:space="preserve"> Průběžně probíhá i vzdělávání v obsluze softwarového vybavení školy. </w:t>
      </w:r>
    </w:p>
    <w:p w14:paraId="1564FDC2" w14:textId="77777777" w:rsidR="00B36371" w:rsidRPr="00A31750" w:rsidRDefault="00B36371" w:rsidP="00B36371">
      <w:pPr>
        <w:rPr>
          <w:rFonts w:ascii="Source Sans Pro" w:hAnsi="Source Sans Pro"/>
        </w:rPr>
      </w:pPr>
    </w:p>
    <w:p w14:paraId="5E67C8E0" w14:textId="77777777" w:rsidR="00B36371" w:rsidRPr="00A31750" w:rsidRDefault="003E2BD1" w:rsidP="00B36371">
      <w:pPr>
        <w:pStyle w:val="Nadpis1"/>
        <w:rPr>
          <w:rFonts w:ascii="Source Sans Pro" w:hAnsi="Source Sans Pro"/>
          <w:noProof/>
          <w:color w:val="auto"/>
        </w:rPr>
      </w:pPr>
      <w:bookmarkStart w:id="68" w:name="_Toc116908732"/>
      <w:bookmarkStart w:id="69" w:name="_Toc116908794"/>
      <w:bookmarkStart w:id="70" w:name="_Toc148341904"/>
      <w:r w:rsidRPr="00A31750">
        <w:rPr>
          <w:rFonts w:ascii="Source Sans Pro" w:hAnsi="Source Sans Pro"/>
          <w:noProof/>
          <w:color w:val="auto"/>
        </w:rPr>
        <w:t>10</w:t>
      </w:r>
      <w:r w:rsidR="00B36371" w:rsidRPr="00A31750">
        <w:rPr>
          <w:rFonts w:ascii="Source Sans Pro" w:hAnsi="Source Sans Pro"/>
          <w:noProof/>
          <w:color w:val="auto"/>
        </w:rPr>
        <w:t>. Údaje o aktivitách a prezentaci školy na veřejnosti</w:t>
      </w:r>
      <w:bookmarkEnd w:id="68"/>
      <w:bookmarkEnd w:id="69"/>
      <w:bookmarkEnd w:id="70"/>
    </w:p>
    <w:p w14:paraId="4E922B91" w14:textId="77777777" w:rsidR="00B36371" w:rsidRPr="00A31750" w:rsidRDefault="00B36371" w:rsidP="00B36371">
      <w:pPr>
        <w:rPr>
          <w:rFonts w:ascii="Source Sans Pro" w:hAnsi="Source Sans Pro"/>
          <w:noProof/>
          <w:sz w:val="28"/>
          <w:szCs w:val="28"/>
        </w:rPr>
      </w:pPr>
    </w:p>
    <w:p w14:paraId="589E2C9F" w14:textId="77777777" w:rsidR="00F07722" w:rsidRPr="00A31750" w:rsidRDefault="00F07722" w:rsidP="00F07722">
      <w:pPr>
        <w:rPr>
          <w:rFonts w:ascii="Source Sans Pro" w:hAnsi="Source Sans Pro"/>
          <w:b/>
        </w:rPr>
      </w:pPr>
      <w:r w:rsidRPr="00A31750">
        <w:rPr>
          <w:rFonts w:ascii="Source Sans Pro" w:hAnsi="Source Sans Pro"/>
          <w:b/>
        </w:rPr>
        <w:t>Naše škola je aktivním členem těchto profesních cechů a svazu:</w:t>
      </w:r>
    </w:p>
    <w:p w14:paraId="4722AC86" w14:textId="77777777" w:rsidR="00F07722" w:rsidRPr="00A31750" w:rsidRDefault="00F07722" w:rsidP="00F07722">
      <w:pPr>
        <w:numPr>
          <w:ilvl w:val="0"/>
          <w:numId w:val="9"/>
        </w:numPr>
        <w:rPr>
          <w:rFonts w:ascii="Source Sans Pro" w:hAnsi="Source Sans Pro"/>
        </w:rPr>
      </w:pPr>
      <w:r w:rsidRPr="00A31750">
        <w:rPr>
          <w:rFonts w:ascii="Source Sans Pro" w:hAnsi="Source Sans Pro"/>
        </w:rPr>
        <w:t xml:space="preserve">Cech topenářů a instalatérů ČR. </w:t>
      </w:r>
      <w:proofErr w:type="spellStart"/>
      <w:r w:rsidRPr="00A31750">
        <w:rPr>
          <w:rFonts w:ascii="Source Sans Pro" w:hAnsi="Source Sans Pro"/>
        </w:rPr>
        <w:t>z.s</w:t>
      </w:r>
      <w:proofErr w:type="spellEnd"/>
      <w:r w:rsidRPr="00A31750">
        <w:rPr>
          <w:rFonts w:ascii="Source Sans Pro" w:hAnsi="Source Sans Pro"/>
        </w:rPr>
        <w:t>.</w:t>
      </w:r>
    </w:p>
    <w:p w14:paraId="18416594" w14:textId="77777777" w:rsidR="00F07722" w:rsidRPr="00A31750" w:rsidRDefault="00F07722" w:rsidP="00F07722">
      <w:pPr>
        <w:numPr>
          <w:ilvl w:val="0"/>
          <w:numId w:val="9"/>
        </w:numPr>
        <w:rPr>
          <w:rFonts w:ascii="Source Sans Pro" w:hAnsi="Source Sans Pro"/>
        </w:rPr>
      </w:pPr>
      <w:r w:rsidRPr="00A31750">
        <w:rPr>
          <w:rFonts w:ascii="Source Sans Pro" w:hAnsi="Source Sans Pro"/>
        </w:rPr>
        <w:t xml:space="preserve">Cech podlahářů ČR. </w:t>
      </w:r>
      <w:proofErr w:type="spellStart"/>
      <w:r w:rsidRPr="00A31750">
        <w:rPr>
          <w:rFonts w:ascii="Source Sans Pro" w:hAnsi="Source Sans Pro"/>
        </w:rPr>
        <w:t>z.s</w:t>
      </w:r>
      <w:proofErr w:type="spellEnd"/>
      <w:r w:rsidRPr="00A31750">
        <w:rPr>
          <w:rFonts w:ascii="Source Sans Pro" w:hAnsi="Source Sans Pro"/>
        </w:rPr>
        <w:t>.</w:t>
      </w:r>
    </w:p>
    <w:p w14:paraId="1FE28A87" w14:textId="77777777" w:rsidR="00F07722" w:rsidRPr="00A31750" w:rsidRDefault="00F07722" w:rsidP="00F07722">
      <w:pPr>
        <w:numPr>
          <w:ilvl w:val="0"/>
          <w:numId w:val="9"/>
        </w:numPr>
        <w:rPr>
          <w:rFonts w:ascii="Source Sans Pro" w:hAnsi="Source Sans Pro"/>
        </w:rPr>
      </w:pPr>
      <w:r w:rsidRPr="00A31750">
        <w:rPr>
          <w:rFonts w:ascii="Source Sans Pro" w:hAnsi="Source Sans Pro"/>
        </w:rPr>
        <w:t xml:space="preserve">Cech suché výstavby ČR, </w:t>
      </w:r>
      <w:proofErr w:type="spellStart"/>
      <w:r w:rsidRPr="00A31750">
        <w:rPr>
          <w:rFonts w:ascii="Source Sans Pro" w:hAnsi="Source Sans Pro"/>
        </w:rPr>
        <w:t>z.s</w:t>
      </w:r>
      <w:proofErr w:type="spellEnd"/>
      <w:r w:rsidRPr="00A31750">
        <w:rPr>
          <w:rFonts w:ascii="Source Sans Pro" w:hAnsi="Source Sans Pro"/>
        </w:rPr>
        <w:t>.</w:t>
      </w:r>
    </w:p>
    <w:p w14:paraId="50E91384" w14:textId="77777777" w:rsidR="00F07722" w:rsidRPr="00A31750" w:rsidRDefault="00F07722" w:rsidP="00F07722">
      <w:pPr>
        <w:numPr>
          <w:ilvl w:val="0"/>
          <w:numId w:val="9"/>
        </w:numPr>
        <w:rPr>
          <w:rFonts w:ascii="Source Sans Pro" w:hAnsi="Source Sans Pro"/>
        </w:rPr>
      </w:pPr>
      <w:r w:rsidRPr="00A31750">
        <w:rPr>
          <w:rFonts w:ascii="Source Sans Pro" w:hAnsi="Source Sans Pro"/>
        </w:rPr>
        <w:t xml:space="preserve">Cech malířů, lakýrníků a tapetářů ČR. </w:t>
      </w:r>
      <w:proofErr w:type="spellStart"/>
      <w:r w:rsidRPr="00A31750">
        <w:rPr>
          <w:rFonts w:ascii="Source Sans Pro" w:hAnsi="Source Sans Pro"/>
        </w:rPr>
        <w:t>z.s</w:t>
      </w:r>
      <w:proofErr w:type="spellEnd"/>
      <w:r w:rsidRPr="00A31750">
        <w:rPr>
          <w:rFonts w:ascii="Source Sans Pro" w:hAnsi="Source Sans Pro"/>
        </w:rPr>
        <w:t>.</w:t>
      </w:r>
    </w:p>
    <w:p w14:paraId="189E8AD1" w14:textId="77777777" w:rsidR="00F07722" w:rsidRPr="00A31750" w:rsidRDefault="00F07722" w:rsidP="00F07722">
      <w:pPr>
        <w:numPr>
          <w:ilvl w:val="0"/>
          <w:numId w:val="9"/>
        </w:numPr>
        <w:rPr>
          <w:rFonts w:ascii="Source Sans Pro" w:hAnsi="Source Sans Pro"/>
        </w:rPr>
      </w:pPr>
      <w:r w:rsidRPr="00A31750">
        <w:rPr>
          <w:rFonts w:ascii="Source Sans Pro" w:hAnsi="Source Sans Pro"/>
        </w:rPr>
        <w:t xml:space="preserve">Svaz chladicí a klimatizační techniky. </w:t>
      </w:r>
      <w:proofErr w:type="spellStart"/>
      <w:r w:rsidRPr="00A31750">
        <w:rPr>
          <w:rFonts w:ascii="Source Sans Pro" w:hAnsi="Source Sans Pro"/>
        </w:rPr>
        <w:t>z.s</w:t>
      </w:r>
      <w:proofErr w:type="spellEnd"/>
      <w:r w:rsidRPr="00A31750">
        <w:rPr>
          <w:rFonts w:ascii="Source Sans Pro" w:hAnsi="Source Sans Pro"/>
        </w:rPr>
        <w:t>.</w:t>
      </w:r>
    </w:p>
    <w:p w14:paraId="154041EE" w14:textId="77777777" w:rsidR="00F07722" w:rsidRPr="00A31750" w:rsidRDefault="00F07722" w:rsidP="00F07722">
      <w:pPr>
        <w:numPr>
          <w:ilvl w:val="0"/>
          <w:numId w:val="9"/>
        </w:numPr>
        <w:rPr>
          <w:rFonts w:ascii="Source Sans Pro" w:hAnsi="Source Sans Pro"/>
        </w:rPr>
      </w:pPr>
      <w:r w:rsidRPr="00A31750">
        <w:rPr>
          <w:rFonts w:ascii="Source Sans Pro" w:hAnsi="Source Sans Pro"/>
        </w:rPr>
        <w:t xml:space="preserve">Technický dozorčí spolek Brno, </w:t>
      </w:r>
      <w:proofErr w:type="spellStart"/>
      <w:r w:rsidRPr="00A31750">
        <w:rPr>
          <w:rFonts w:ascii="Source Sans Pro" w:hAnsi="Source Sans Pro"/>
        </w:rPr>
        <w:t>z.s</w:t>
      </w:r>
      <w:proofErr w:type="spellEnd"/>
      <w:r w:rsidRPr="00A31750">
        <w:rPr>
          <w:rFonts w:ascii="Source Sans Pro" w:hAnsi="Source Sans Pro"/>
        </w:rPr>
        <w:t>.</w:t>
      </w:r>
    </w:p>
    <w:p w14:paraId="5D2DFE4F" w14:textId="77777777" w:rsidR="00F07722" w:rsidRPr="00A31750" w:rsidRDefault="00F07722" w:rsidP="00F07722">
      <w:pPr>
        <w:rPr>
          <w:rFonts w:ascii="Source Sans Pro" w:hAnsi="Source Sans Pro"/>
          <w:lang w:eastAsia="ar-SA"/>
        </w:rPr>
      </w:pPr>
    </w:p>
    <w:p w14:paraId="4881F50A" w14:textId="77777777" w:rsidR="00F07722" w:rsidRPr="00A31750" w:rsidRDefault="00F07722" w:rsidP="00F07722">
      <w:pPr>
        <w:rPr>
          <w:rFonts w:ascii="Source Sans Pro" w:hAnsi="Source Sans Pro"/>
          <w:lang w:eastAsia="ar-SA"/>
        </w:rPr>
      </w:pPr>
      <w:r w:rsidRPr="00A31750">
        <w:rPr>
          <w:rFonts w:ascii="Source Sans Pro" w:hAnsi="Source Sans Pro"/>
          <w:lang w:eastAsia="ar-SA"/>
        </w:rPr>
        <w:t>S těmito cechy a svazem úzce spolupracují jednotlivé předmětové komise. Výsledkem této spolupráce je organizování soutěží odborných dovedností, pořádání exkurzí, zajištění výukového materiálu a odborných časopisů, školení žáků a odborných učitelů v teorii i praxi.</w:t>
      </w:r>
    </w:p>
    <w:p w14:paraId="3CA26064" w14:textId="77777777" w:rsidR="00B36371" w:rsidRPr="00A31750" w:rsidRDefault="00B36371" w:rsidP="00B36371">
      <w:pPr>
        <w:rPr>
          <w:rFonts w:ascii="Source Sans Pro" w:hAnsi="Source Sans Pro"/>
          <w:lang w:eastAsia="ar-SA"/>
        </w:rPr>
      </w:pPr>
    </w:p>
    <w:p w14:paraId="3C58BB6A" w14:textId="77777777" w:rsidR="00B36371" w:rsidRPr="00A31750" w:rsidRDefault="00B36371" w:rsidP="00B36371">
      <w:pPr>
        <w:rPr>
          <w:rFonts w:ascii="Source Sans Pro" w:hAnsi="Source Sans Pro"/>
          <w:b/>
          <w:snapToGrid w:val="0"/>
        </w:rPr>
      </w:pPr>
      <w:r w:rsidRPr="00A31750">
        <w:rPr>
          <w:rFonts w:ascii="Source Sans Pro" w:hAnsi="Source Sans Pro"/>
          <w:b/>
          <w:snapToGrid w:val="0"/>
        </w:rPr>
        <w:t>Výsledky soutěží odborných dovedností:</w:t>
      </w:r>
    </w:p>
    <w:p w14:paraId="331A983E" w14:textId="77777777" w:rsidR="00B36371" w:rsidRPr="00A31750" w:rsidRDefault="00B36371" w:rsidP="00B36371">
      <w:pPr>
        <w:rPr>
          <w:rFonts w:ascii="Source Sans Pro" w:hAnsi="Source Sans Pro"/>
          <w:b/>
          <w:snapToGrid w:val="0"/>
        </w:rPr>
      </w:pPr>
    </w:p>
    <w:p w14:paraId="1E4F47FC" w14:textId="77777777" w:rsidR="00F07722" w:rsidRPr="00A31750" w:rsidRDefault="00F07722" w:rsidP="00F07722">
      <w:pPr>
        <w:rPr>
          <w:rFonts w:ascii="Source Sans Pro" w:hAnsi="Source Sans Pro"/>
        </w:rPr>
      </w:pPr>
      <w:bookmarkStart w:id="71" w:name="_Toc116908733"/>
      <w:bookmarkStart w:id="72" w:name="_Toc116908795"/>
      <w:r w:rsidRPr="00A31750">
        <w:rPr>
          <w:rFonts w:ascii="Source Sans Pro" w:hAnsi="Source Sans Pro"/>
        </w:rPr>
        <w:t xml:space="preserve">Školního kola soutěže odborných dovedností se zúčastnili všichni žáci druhého ročníku oboru truhlář a montér suchých staveb a žáci třetích ročníků ostatních oborů včetně čtyřletého oboru Mechanik instalatérských a elektrotechnických zařízení. Vítězové pak měli reprezentovat školu na krajských, celorepublikových a mezinárodních soutěžích. </w:t>
      </w:r>
    </w:p>
    <w:p w14:paraId="337C1C41" w14:textId="77777777" w:rsidR="003B7526" w:rsidRPr="00A31750" w:rsidRDefault="003B7526" w:rsidP="00F07722">
      <w:pPr>
        <w:rPr>
          <w:rFonts w:ascii="Source Sans Pro" w:hAnsi="Source Sans Pro"/>
        </w:rPr>
      </w:pPr>
    </w:p>
    <w:p w14:paraId="75B9E0A6" w14:textId="73D7A905" w:rsidR="003B7526" w:rsidRPr="00A31750" w:rsidRDefault="00F07722" w:rsidP="00F07722">
      <w:pPr>
        <w:rPr>
          <w:rFonts w:ascii="Source Sans Pro" w:hAnsi="Source Sans Pro"/>
        </w:rPr>
      </w:pPr>
      <w:r w:rsidRPr="00A31750">
        <w:rPr>
          <w:rFonts w:ascii="Source Sans Pro" w:hAnsi="Source Sans Pro"/>
        </w:rPr>
        <w:t>V</w:t>
      </w:r>
      <w:r w:rsidR="00317C27" w:rsidRPr="00A31750">
        <w:rPr>
          <w:rFonts w:ascii="Source Sans Pro" w:hAnsi="Source Sans Pro"/>
        </w:rPr>
        <w:t xml:space="preserve"> mezinárodní soutěži oboru Instalatér v Rakouském </w:t>
      </w:r>
      <w:proofErr w:type="spellStart"/>
      <w:r w:rsidR="00317C27" w:rsidRPr="00A31750">
        <w:rPr>
          <w:rFonts w:ascii="Source Sans Pro" w:hAnsi="Source Sans Pro"/>
        </w:rPr>
        <w:t>Zistersdorfu</w:t>
      </w:r>
      <w:proofErr w:type="spellEnd"/>
      <w:r w:rsidR="00317C27" w:rsidRPr="00A31750">
        <w:rPr>
          <w:rFonts w:ascii="Source Sans Pro" w:hAnsi="Source Sans Pro"/>
        </w:rPr>
        <w:t xml:space="preserve"> jsme získali 1. a 3. místo. </w:t>
      </w:r>
    </w:p>
    <w:p w14:paraId="628950A2" w14:textId="43B5D9F7" w:rsidR="00F07722" w:rsidRPr="00A31750" w:rsidRDefault="003B7526" w:rsidP="00F07722">
      <w:pPr>
        <w:rPr>
          <w:rFonts w:ascii="Source Sans Pro" w:hAnsi="Source Sans Pro"/>
        </w:rPr>
      </w:pPr>
      <w:r w:rsidRPr="00A31750">
        <w:rPr>
          <w:rFonts w:ascii="Source Sans Pro" w:hAnsi="Source Sans Pro"/>
        </w:rPr>
        <w:t xml:space="preserve">V krajském kole soutěže Učeň instalatér 2024 jsme získali 1. a 3. místo, v soutěži družstev jsme byli na 1. místě. </w:t>
      </w:r>
      <w:r w:rsidR="00F07722" w:rsidRPr="00A31750">
        <w:rPr>
          <w:rFonts w:ascii="Source Sans Pro" w:hAnsi="Source Sans Pro"/>
        </w:rPr>
        <w:t>V celostátním kole soutěže Učeň instalatér 202</w:t>
      </w:r>
      <w:r w:rsidR="00317C27" w:rsidRPr="00A31750">
        <w:rPr>
          <w:rFonts w:ascii="Source Sans Pro" w:hAnsi="Source Sans Pro"/>
        </w:rPr>
        <w:t>4</w:t>
      </w:r>
      <w:r w:rsidR="00F07722" w:rsidRPr="00A31750">
        <w:rPr>
          <w:rFonts w:ascii="Source Sans Pro" w:hAnsi="Source Sans Pro"/>
        </w:rPr>
        <w:t xml:space="preserve">, které se konalo na BVV Brno, </w:t>
      </w:r>
      <w:r w:rsidR="00317C27" w:rsidRPr="00A31750">
        <w:rPr>
          <w:rFonts w:ascii="Source Sans Pro" w:hAnsi="Source Sans Pro"/>
        </w:rPr>
        <w:t xml:space="preserve">jsme obsadili 5. a 8. místo, v soutěži družstev jsme byli na 3. </w:t>
      </w:r>
      <w:r w:rsidR="00F07722" w:rsidRPr="00A31750">
        <w:rPr>
          <w:rFonts w:ascii="Source Sans Pro" w:hAnsi="Source Sans Pro"/>
        </w:rPr>
        <w:t xml:space="preserve"> </w:t>
      </w:r>
      <w:r w:rsidR="00317C27" w:rsidRPr="00A31750">
        <w:rPr>
          <w:rFonts w:ascii="Source Sans Pro" w:hAnsi="Source Sans Pro"/>
        </w:rPr>
        <w:t xml:space="preserve">místě. </w:t>
      </w:r>
    </w:p>
    <w:p w14:paraId="48E738A2" w14:textId="77777777" w:rsidR="00F07722" w:rsidRPr="00A31750" w:rsidRDefault="00F07722" w:rsidP="00F07722">
      <w:pPr>
        <w:rPr>
          <w:rFonts w:ascii="Source Sans Pro" w:hAnsi="Source Sans Pro"/>
        </w:rPr>
      </w:pPr>
    </w:p>
    <w:p w14:paraId="69747A43" w14:textId="77777777" w:rsidR="00F07722" w:rsidRPr="00A31750" w:rsidRDefault="00F07722" w:rsidP="00F07722">
      <w:pPr>
        <w:rPr>
          <w:rFonts w:ascii="Source Sans Pro" w:hAnsi="Source Sans Pro"/>
        </w:rPr>
      </w:pPr>
      <w:r w:rsidRPr="00A31750">
        <w:rPr>
          <w:rFonts w:ascii="Source Sans Pro" w:hAnsi="Source Sans Pro"/>
        </w:rPr>
        <w:t>Další úspěchy v soutěžích:</w:t>
      </w:r>
    </w:p>
    <w:p w14:paraId="34834D42" w14:textId="69FCFC81" w:rsidR="00F07722" w:rsidRPr="00A31750" w:rsidRDefault="00F07722" w:rsidP="00F07722">
      <w:pPr>
        <w:pStyle w:val="Odstavecseseznamem"/>
        <w:numPr>
          <w:ilvl w:val="0"/>
          <w:numId w:val="26"/>
        </w:numPr>
        <w:jc w:val="both"/>
        <w:rPr>
          <w:rFonts w:ascii="Source Sans Pro" w:hAnsi="Source Sans Pro"/>
          <w:sz w:val="24"/>
          <w:szCs w:val="24"/>
        </w:rPr>
      </w:pPr>
      <w:r w:rsidRPr="00A31750">
        <w:rPr>
          <w:rFonts w:ascii="Source Sans Pro" w:hAnsi="Source Sans Pro"/>
          <w:sz w:val="24"/>
          <w:szCs w:val="24"/>
        </w:rPr>
        <w:t xml:space="preserve">obor MSS – Vysoké Mýto – Mezinárodní soutěž Řemeslo SKILL- </w:t>
      </w:r>
      <w:r w:rsidR="00203DBC" w:rsidRPr="00A31750">
        <w:rPr>
          <w:rFonts w:ascii="Source Sans Pro" w:hAnsi="Source Sans Pro"/>
          <w:sz w:val="24"/>
          <w:szCs w:val="24"/>
        </w:rPr>
        <w:t xml:space="preserve">1. a 2. </w:t>
      </w:r>
      <w:r w:rsidRPr="00A31750">
        <w:rPr>
          <w:rFonts w:ascii="Source Sans Pro" w:hAnsi="Source Sans Pro"/>
          <w:sz w:val="24"/>
          <w:szCs w:val="24"/>
        </w:rPr>
        <w:t xml:space="preserve"> místo</w:t>
      </w:r>
    </w:p>
    <w:p w14:paraId="2C37AC8D" w14:textId="707B742A" w:rsidR="00F07722" w:rsidRPr="00A31750" w:rsidRDefault="00F07722" w:rsidP="00F07722">
      <w:pPr>
        <w:pStyle w:val="Odstavecseseznamem"/>
        <w:numPr>
          <w:ilvl w:val="0"/>
          <w:numId w:val="26"/>
        </w:numPr>
        <w:jc w:val="both"/>
        <w:rPr>
          <w:rFonts w:ascii="Source Sans Pro" w:hAnsi="Source Sans Pro"/>
          <w:sz w:val="24"/>
          <w:szCs w:val="24"/>
        </w:rPr>
      </w:pPr>
      <w:r w:rsidRPr="00A31750">
        <w:rPr>
          <w:rFonts w:ascii="Source Sans Pro" w:hAnsi="Source Sans Pro"/>
          <w:sz w:val="24"/>
          <w:szCs w:val="24"/>
        </w:rPr>
        <w:t xml:space="preserve">obor Truhlář – Vysoké Mýto – Mezinárodní soutěž Řemeslo SKILL- </w:t>
      </w:r>
      <w:r w:rsidR="009E4BE2" w:rsidRPr="00A31750">
        <w:rPr>
          <w:rFonts w:ascii="Source Sans Pro" w:hAnsi="Source Sans Pro"/>
          <w:sz w:val="24"/>
          <w:szCs w:val="24"/>
        </w:rPr>
        <w:t>4</w:t>
      </w:r>
      <w:r w:rsidRPr="00A31750">
        <w:rPr>
          <w:rFonts w:ascii="Source Sans Pro" w:hAnsi="Source Sans Pro"/>
          <w:sz w:val="24"/>
          <w:szCs w:val="24"/>
        </w:rPr>
        <w:t>. místo</w:t>
      </w:r>
    </w:p>
    <w:p w14:paraId="6EE37350" w14:textId="18979C1C" w:rsidR="00F07722" w:rsidRPr="00A31750" w:rsidRDefault="00F07722" w:rsidP="00F07722">
      <w:pPr>
        <w:pStyle w:val="Odstavecseseznamem"/>
        <w:numPr>
          <w:ilvl w:val="0"/>
          <w:numId w:val="26"/>
        </w:numPr>
        <w:jc w:val="both"/>
        <w:rPr>
          <w:rFonts w:ascii="Source Sans Pro" w:hAnsi="Source Sans Pro"/>
          <w:sz w:val="24"/>
          <w:szCs w:val="24"/>
        </w:rPr>
      </w:pPr>
      <w:r w:rsidRPr="00A31750">
        <w:rPr>
          <w:rFonts w:ascii="Source Sans Pro" w:hAnsi="Source Sans Pro"/>
          <w:sz w:val="24"/>
          <w:szCs w:val="24"/>
        </w:rPr>
        <w:t xml:space="preserve">obor Truhlář – MČR Truhlář JMK </w:t>
      </w:r>
      <w:r w:rsidR="00E74F37" w:rsidRPr="00A31750">
        <w:rPr>
          <w:rFonts w:ascii="Source Sans Pro" w:hAnsi="Source Sans Pro"/>
          <w:sz w:val="24"/>
          <w:szCs w:val="24"/>
        </w:rPr>
        <w:t xml:space="preserve">ve Slavkově </w:t>
      </w:r>
      <w:r w:rsidRPr="00A31750">
        <w:rPr>
          <w:rFonts w:ascii="Source Sans Pro" w:hAnsi="Source Sans Pro"/>
          <w:sz w:val="24"/>
          <w:szCs w:val="24"/>
        </w:rPr>
        <w:t xml:space="preserve">- </w:t>
      </w:r>
      <w:r w:rsidR="00E74F37" w:rsidRPr="00A31750">
        <w:rPr>
          <w:rFonts w:ascii="Source Sans Pro" w:hAnsi="Source Sans Pro"/>
          <w:sz w:val="24"/>
          <w:szCs w:val="24"/>
        </w:rPr>
        <w:t>5</w:t>
      </w:r>
      <w:r w:rsidRPr="00A31750">
        <w:rPr>
          <w:rFonts w:ascii="Source Sans Pro" w:hAnsi="Source Sans Pro"/>
          <w:sz w:val="24"/>
          <w:szCs w:val="24"/>
        </w:rPr>
        <w:t>. místo</w:t>
      </w:r>
    </w:p>
    <w:p w14:paraId="26CBB8F4" w14:textId="75389869" w:rsidR="00F07722" w:rsidRPr="00A31750" w:rsidRDefault="00F07722" w:rsidP="00F07722">
      <w:pPr>
        <w:pStyle w:val="Odstavecseseznamem"/>
        <w:numPr>
          <w:ilvl w:val="0"/>
          <w:numId w:val="26"/>
        </w:numPr>
        <w:jc w:val="both"/>
        <w:rPr>
          <w:rFonts w:ascii="Source Sans Pro" w:hAnsi="Source Sans Pro"/>
          <w:sz w:val="24"/>
          <w:szCs w:val="24"/>
        </w:rPr>
      </w:pPr>
      <w:r w:rsidRPr="00A31750">
        <w:rPr>
          <w:rFonts w:ascii="Source Sans Pro" w:hAnsi="Source Sans Pro"/>
          <w:sz w:val="24"/>
          <w:szCs w:val="24"/>
        </w:rPr>
        <w:t xml:space="preserve">Obor </w:t>
      </w:r>
      <w:r w:rsidR="006604F3" w:rsidRPr="00A31750">
        <w:rPr>
          <w:rFonts w:ascii="Source Sans Pro" w:hAnsi="Source Sans Pro"/>
          <w:sz w:val="24"/>
          <w:szCs w:val="24"/>
        </w:rPr>
        <w:t xml:space="preserve">MIEZ krajské kolo soutěže SOD v Kyjově 3. místo </w:t>
      </w:r>
    </w:p>
    <w:p w14:paraId="179AE6C3" w14:textId="6D32F511" w:rsidR="006604F3" w:rsidRPr="00A31750" w:rsidRDefault="006604F3" w:rsidP="00F07722">
      <w:pPr>
        <w:pStyle w:val="Odstavecseseznamem"/>
        <w:numPr>
          <w:ilvl w:val="0"/>
          <w:numId w:val="26"/>
        </w:numPr>
        <w:jc w:val="both"/>
        <w:rPr>
          <w:rFonts w:ascii="Source Sans Pro" w:hAnsi="Source Sans Pro"/>
          <w:sz w:val="24"/>
          <w:szCs w:val="24"/>
        </w:rPr>
      </w:pPr>
      <w:r w:rsidRPr="00A31750">
        <w:rPr>
          <w:rFonts w:ascii="Source Sans Pro" w:hAnsi="Source Sans Pro"/>
          <w:sz w:val="24"/>
          <w:szCs w:val="24"/>
        </w:rPr>
        <w:lastRenderedPageBreak/>
        <w:t xml:space="preserve">Obor MIEZ a MSS Soutěž EMI 2024 v Bratislavě 2. místo </w:t>
      </w:r>
    </w:p>
    <w:p w14:paraId="56F08044" w14:textId="4901F606" w:rsidR="006604F3" w:rsidRPr="00A31750" w:rsidRDefault="006604F3" w:rsidP="00F07722">
      <w:pPr>
        <w:pStyle w:val="Odstavecseseznamem"/>
        <w:numPr>
          <w:ilvl w:val="0"/>
          <w:numId w:val="26"/>
        </w:numPr>
        <w:jc w:val="both"/>
        <w:rPr>
          <w:rFonts w:ascii="Source Sans Pro" w:hAnsi="Source Sans Pro"/>
          <w:sz w:val="24"/>
          <w:szCs w:val="24"/>
        </w:rPr>
      </w:pPr>
      <w:r w:rsidRPr="00A31750">
        <w:rPr>
          <w:rFonts w:ascii="Source Sans Pro" w:hAnsi="Source Sans Pro"/>
          <w:sz w:val="24"/>
          <w:szCs w:val="24"/>
        </w:rPr>
        <w:t xml:space="preserve">Obor MIEZ </w:t>
      </w:r>
      <w:proofErr w:type="spellStart"/>
      <w:r w:rsidRPr="00A31750">
        <w:rPr>
          <w:rFonts w:ascii="Source Sans Pro" w:hAnsi="Source Sans Pro"/>
          <w:sz w:val="24"/>
          <w:szCs w:val="24"/>
        </w:rPr>
        <w:t>Syst</w:t>
      </w:r>
      <w:r w:rsidR="00330E58" w:rsidRPr="00A31750">
        <w:rPr>
          <w:rFonts w:ascii="Source Sans Pro" w:hAnsi="Source Sans Pro"/>
          <w:sz w:val="24"/>
          <w:szCs w:val="24"/>
        </w:rPr>
        <w:t>h</w:t>
      </w:r>
      <w:r w:rsidRPr="00A31750">
        <w:rPr>
          <w:rFonts w:ascii="Source Sans Pro" w:hAnsi="Source Sans Pro"/>
          <w:sz w:val="24"/>
          <w:szCs w:val="24"/>
        </w:rPr>
        <w:t>erm</w:t>
      </w:r>
      <w:proofErr w:type="spellEnd"/>
      <w:r w:rsidRPr="00A31750">
        <w:rPr>
          <w:rFonts w:ascii="Source Sans Pro" w:hAnsi="Source Sans Pro"/>
          <w:sz w:val="24"/>
          <w:szCs w:val="24"/>
        </w:rPr>
        <w:t xml:space="preserve"> Sušice 1. místo</w:t>
      </w:r>
    </w:p>
    <w:p w14:paraId="708329E7" w14:textId="77777777" w:rsidR="00F07722" w:rsidRPr="00A31750" w:rsidRDefault="00F07722" w:rsidP="00F07722">
      <w:pPr>
        <w:rPr>
          <w:rFonts w:ascii="Source Sans Pro" w:hAnsi="Source Sans Pro"/>
          <w:b/>
          <w:snapToGrid w:val="0"/>
        </w:rPr>
      </w:pPr>
    </w:p>
    <w:p w14:paraId="72EB64C6" w14:textId="77777777" w:rsidR="00F07722" w:rsidRPr="00A31750" w:rsidRDefault="00F07722" w:rsidP="00F07722">
      <w:pPr>
        <w:rPr>
          <w:rFonts w:ascii="Source Sans Pro" w:hAnsi="Source Sans Pro"/>
        </w:rPr>
      </w:pPr>
      <w:r w:rsidRPr="00A31750">
        <w:rPr>
          <w:rFonts w:ascii="Source Sans Pro" w:hAnsi="Source Sans Pro"/>
          <w:b/>
          <w:snapToGrid w:val="0"/>
        </w:rPr>
        <w:t>Prezentace školy na veřejnosti:</w:t>
      </w:r>
    </w:p>
    <w:p w14:paraId="4B85E276" w14:textId="6653FBDF" w:rsidR="00F07722" w:rsidRPr="00A31750" w:rsidRDefault="00F07722" w:rsidP="00F07722">
      <w:pPr>
        <w:rPr>
          <w:rFonts w:ascii="Source Sans Pro" w:hAnsi="Source Sans Pro"/>
          <w:snapToGrid w:val="0"/>
        </w:rPr>
      </w:pPr>
      <w:r w:rsidRPr="00A31750">
        <w:rPr>
          <w:rFonts w:ascii="Source Sans Pro" w:hAnsi="Source Sans Pro"/>
          <w:snapToGrid w:val="0"/>
        </w:rPr>
        <w:t>Mezi tradiční akce se řadí:</w:t>
      </w:r>
    </w:p>
    <w:p w14:paraId="6A4D9D4F" w14:textId="6310CD98" w:rsidR="00F07722" w:rsidRPr="00A31750" w:rsidRDefault="00F07722" w:rsidP="00F07722">
      <w:pPr>
        <w:numPr>
          <w:ilvl w:val="0"/>
          <w:numId w:val="10"/>
        </w:numPr>
        <w:rPr>
          <w:rFonts w:ascii="Source Sans Pro" w:hAnsi="Source Sans Pro"/>
        </w:rPr>
      </w:pPr>
      <w:r w:rsidRPr="00A31750">
        <w:rPr>
          <w:rFonts w:ascii="Source Sans Pro" w:hAnsi="Source Sans Pro"/>
        </w:rPr>
        <w:t>Aktivní zapojení žáků školy do činnosti Kra</w:t>
      </w:r>
      <w:r w:rsidR="00BE39DF" w:rsidRPr="00A31750">
        <w:rPr>
          <w:rFonts w:ascii="Source Sans Pro" w:hAnsi="Source Sans Pro"/>
        </w:rPr>
        <w:t>jského studentského sněmu</w:t>
      </w:r>
      <w:r w:rsidRPr="00A31750">
        <w:rPr>
          <w:rFonts w:ascii="Source Sans Pro" w:hAnsi="Source Sans Pro"/>
        </w:rPr>
        <w:t xml:space="preserve">, žáci jsou rovněž aktivně zapojeni do činnosti Škol pro demokracii. </w:t>
      </w:r>
    </w:p>
    <w:p w14:paraId="3E98D4BD" w14:textId="77777777" w:rsidR="00F07722" w:rsidRPr="00A31750" w:rsidRDefault="00F07722" w:rsidP="00F07722">
      <w:pPr>
        <w:numPr>
          <w:ilvl w:val="0"/>
          <w:numId w:val="10"/>
        </w:numPr>
        <w:rPr>
          <w:rFonts w:ascii="Source Sans Pro" w:hAnsi="Source Sans Pro"/>
        </w:rPr>
      </w:pPr>
      <w:r w:rsidRPr="00A31750">
        <w:rPr>
          <w:rFonts w:ascii="Source Sans Pro" w:hAnsi="Source Sans Pro"/>
        </w:rPr>
        <w:t>Účast na krajských veletrzích vzdělávání</w:t>
      </w:r>
    </w:p>
    <w:p w14:paraId="082625DD" w14:textId="2933EC75" w:rsidR="00F07722" w:rsidRPr="00A31750" w:rsidRDefault="00F07722" w:rsidP="00F07722">
      <w:pPr>
        <w:numPr>
          <w:ilvl w:val="0"/>
          <w:numId w:val="10"/>
        </w:numPr>
        <w:rPr>
          <w:rFonts w:ascii="Source Sans Pro" w:hAnsi="Source Sans Pro"/>
        </w:rPr>
      </w:pPr>
      <w:r w:rsidRPr="00A31750">
        <w:rPr>
          <w:rFonts w:ascii="Source Sans Pro" w:hAnsi="Source Sans Pro"/>
        </w:rPr>
        <w:t>Pořádání dnů otevřených dveř</w:t>
      </w:r>
      <w:r w:rsidR="00BE39DF" w:rsidRPr="00A31750">
        <w:rPr>
          <w:rFonts w:ascii="Source Sans Pro" w:hAnsi="Source Sans Pro"/>
        </w:rPr>
        <w:t>í</w:t>
      </w:r>
    </w:p>
    <w:p w14:paraId="48030996" w14:textId="1A5F883F" w:rsidR="00BE39DF" w:rsidRPr="00A31750" w:rsidRDefault="00BE39DF" w:rsidP="00F07722">
      <w:pPr>
        <w:numPr>
          <w:ilvl w:val="0"/>
          <w:numId w:val="10"/>
        </w:numPr>
        <w:rPr>
          <w:rFonts w:ascii="Source Sans Pro" w:hAnsi="Source Sans Pro"/>
        </w:rPr>
      </w:pPr>
      <w:r w:rsidRPr="00A31750">
        <w:rPr>
          <w:rFonts w:ascii="Source Sans Pro" w:hAnsi="Source Sans Pro"/>
        </w:rPr>
        <w:t>Pořádání přehlídek polytechnických činností pro žáky ZŠ</w:t>
      </w:r>
    </w:p>
    <w:p w14:paraId="3A874289" w14:textId="77777777" w:rsidR="00F07722" w:rsidRPr="00A31750" w:rsidRDefault="00F07722" w:rsidP="00F07722">
      <w:pPr>
        <w:numPr>
          <w:ilvl w:val="0"/>
          <w:numId w:val="10"/>
        </w:numPr>
        <w:rPr>
          <w:rFonts w:ascii="Source Sans Pro" w:hAnsi="Source Sans Pro"/>
        </w:rPr>
      </w:pPr>
      <w:r w:rsidRPr="00A31750">
        <w:rPr>
          <w:rFonts w:ascii="Source Sans Pro" w:hAnsi="Source Sans Pro"/>
        </w:rPr>
        <w:t>Podíl na údržbě a opravách škol a majetku města a kraje v městě Brně v rámci produktivních prací.</w:t>
      </w:r>
    </w:p>
    <w:p w14:paraId="721064E6" w14:textId="77777777" w:rsidR="00B36371" w:rsidRPr="00A31750" w:rsidRDefault="003E2BD1" w:rsidP="003E2BD1">
      <w:pPr>
        <w:pStyle w:val="Nadpis1"/>
        <w:rPr>
          <w:rFonts w:ascii="Source Sans Pro" w:eastAsia="Calibri" w:hAnsi="Source Sans Pro"/>
          <w:noProof/>
          <w:color w:val="auto"/>
        </w:rPr>
      </w:pPr>
      <w:bookmarkStart w:id="73" w:name="_Toc148341905"/>
      <w:r w:rsidRPr="00A31750">
        <w:rPr>
          <w:rFonts w:ascii="Source Sans Pro" w:eastAsia="Calibri" w:hAnsi="Source Sans Pro"/>
          <w:noProof/>
          <w:color w:val="auto"/>
        </w:rPr>
        <w:t>11</w:t>
      </w:r>
      <w:r w:rsidR="00B36371" w:rsidRPr="00A31750">
        <w:rPr>
          <w:rFonts w:ascii="Source Sans Pro" w:eastAsia="Calibri" w:hAnsi="Source Sans Pro"/>
          <w:noProof/>
          <w:color w:val="auto"/>
        </w:rPr>
        <w:t>. Údaje o výsledcích inspekční činnosti provedené Českou školní inspekcí</w:t>
      </w:r>
      <w:bookmarkEnd w:id="71"/>
      <w:bookmarkEnd w:id="72"/>
      <w:bookmarkEnd w:id="73"/>
    </w:p>
    <w:p w14:paraId="79FBB14E" w14:textId="60F63D72" w:rsidR="00B36371" w:rsidRPr="00A31750" w:rsidRDefault="00B36371" w:rsidP="00B36371">
      <w:pPr>
        <w:rPr>
          <w:rFonts w:ascii="Source Sans Pro" w:hAnsi="Source Sans Pro"/>
          <w:noProof/>
          <w:sz w:val="28"/>
          <w:szCs w:val="28"/>
        </w:rPr>
      </w:pPr>
    </w:p>
    <w:p w14:paraId="61A02CB5" w14:textId="7D4B47CE" w:rsidR="008D1092" w:rsidRPr="00A31750" w:rsidRDefault="008D1092" w:rsidP="00B36371">
      <w:pPr>
        <w:rPr>
          <w:rFonts w:ascii="Source Sans Pro" w:hAnsi="Source Sans Pro" w:cs="Arial"/>
          <w:noProof/>
        </w:rPr>
      </w:pPr>
      <w:r w:rsidRPr="00A31750">
        <w:rPr>
          <w:rFonts w:ascii="Source Sans Pro" w:hAnsi="Source Sans Pro" w:cs="Arial"/>
          <w:noProof/>
        </w:rPr>
        <w:t>Ve dnech 3.1. – 5.1.2024 proběhla inspekční činnost Českou školní inspekcí, Jihomoravský inspektorát Výsledkem inspekční činnosti je inspekční zpráva ze dne 24.1.2024. Řediteli školy bylo uloženo do 30-ti dnů přijmout opatření k odstranění nedostatků zjištěných inspekční činností</w:t>
      </w:r>
      <w:r w:rsidR="003E46C6" w:rsidRPr="00A31750">
        <w:rPr>
          <w:rFonts w:ascii="Source Sans Pro" w:hAnsi="Source Sans Pro" w:cs="Arial"/>
          <w:noProof/>
        </w:rPr>
        <w:t xml:space="preserve"> a to v části slabé stránky (oblasti ke zlepšení).</w:t>
      </w:r>
    </w:p>
    <w:p w14:paraId="4C0E97FB" w14:textId="60605D67" w:rsidR="003E46C6" w:rsidRPr="00A31750" w:rsidRDefault="003E46C6" w:rsidP="00B36371">
      <w:pPr>
        <w:rPr>
          <w:rFonts w:ascii="Source Sans Pro" w:hAnsi="Source Sans Pro" w:cs="Arial"/>
          <w:noProof/>
        </w:rPr>
      </w:pPr>
      <w:r w:rsidRPr="00A31750">
        <w:rPr>
          <w:rFonts w:ascii="Source Sans Pro" w:hAnsi="Source Sans Pro" w:cs="Arial"/>
          <w:noProof/>
        </w:rPr>
        <w:t>Opatření k odstranění nedostatků a doporučení ke zlepšení činnosti školy byla přijata a naplňují se.</w:t>
      </w:r>
    </w:p>
    <w:p w14:paraId="1FA83A60" w14:textId="77777777" w:rsidR="008D1092" w:rsidRPr="00A31750" w:rsidRDefault="008D1092" w:rsidP="008D1092">
      <w:pPr>
        <w:spacing w:after="100"/>
        <w:rPr>
          <w:rFonts w:ascii="Source Sans Pro" w:hAnsi="Source Sans Pro" w:cs="Arial"/>
          <w:snapToGrid w:val="0"/>
        </w:rPr>
      </w:pPr>
      <w:bookmarkStart w:id="74" w:name="_Toc116908734"/>
      <w:bookmarkStart w:id="75" w:name="_Toc116908796"/>
    </w:p>
    <w:p w14:paraId="7B70AADE" w14:textId="590035C9" w:rsidR="008D1092" w:rsidRPr="00A31750" w:rsidRDefault="008D1092" w:rsidP="008D1092">
      <w:pPr>
        <w:spacing w:after="100"/>
        <w:rPr>
          <w:rFonts w:ascii="Source Sans Pro" w:hAnsi="Source Sans Pro" w:cs="Arial"/>
          <w:snapToGrid w:val="0"/>
        </w:rPr>
      </w:pPr>
      <w:r w:rsidRPr="00A31750">
        <w:rPr>
          <w:rFonts w:ascii="Source Sans Pro" w:hAnsi="Source Sans Pro" w:cs="Arial"/>
          <w:snapToGrid w:val="0"/>
        </w:rPr>
        <w:t>Dne 30. 8. a 8. 9. 2023 byla zahájena kontrola oblastním inspektorátem práce pro Jihomoravský a Zlínský kraj. Předmětem kontroly bylo plnění povinností na úseku pracovního poměru nebo dohod o pracích konaných mimo pracovní poměr a povinnosti na úseku rovného zacházení.  Kontrolou nebyly zjištěny nedostatky.</w:t>
      </w:r>
    </w:p>
    <w:p w14:paraId="781C54D4" w14:textId="062EFD9A" w:rsidR="008D1092" w:rsidRPr="00A31750" w:rsidRDefault="008D1092" w:rsidP="008D1092">
      <w:pPr>
        <w:spacing w:after="100"/>
        <w:rPr>
          <w:rFonts w:ascii="Source Sans Pro" w:hAnsi="Source Sans Pro" w:cs="Arial"/>
          <w:snapToGrid w:val="0"/>
        </w:rPr>
      </w:pPr>
    </w:p>
    <w:p w14:paraId="53C3AC73" w14:textId="51D77051" w:rsidR="008D1092" w:rsidRPr="00A31750" w:rsidRDefault="008D1092" w:rsidP="008D1092">
      <w:pPr>
        <w:spacing w:after="100"/>
        <w:rPr>
          <w:rFonts w:ascii="Source Sans Pro" w:hAnsi="Source Sans Pro" w:cs="Arial"/>
          <w:snapToGrid w:val="0"/>
        </w:rPr>
      </w:pPr>
      <w:r w:rsidRPr="00A31750">
        <w:rPr>
          <w:rFonts w:ascii="Source Sans Pro" w:hAnsi="Source Sans Pro" w:cs="Arial"/>
          <w:snapToGrid w:val="0"/>
        </w:rPr>
        <w:t>18.1.2024 – Moravský zemský archiv – bez závad</w:t>
      </w:r>
    </w:p>
    <w:p w14:paraId="4473D454" w14:textId="5E8F5643" w:rsidR="008D1092" w:rsidRPr="00A31750" w:rsidRDefault="008D1092" w:rsidP="008D1092">
      <w:pPr>
        <w:rPr>
          <w:rFonts w:ascii="Source Sans Pro" w:hAnsi="Source Sans Pro" w:cs="Arial"/>
        </w:rPr>
      </w:pPr>
    </w:p>
    <w:p w14:paraId="2AA562E6" w14:textId="14E5D1F6" w:rsidR="008D1092" w:rsidRPr="00A31750" w:rsidRDefault="008D1092" w:rsidP="008D1092">
      <w:pPr>
        <w:rPr>
          <w:rFonts w:ascii="Source Sans Pro" w:hAnsi="Source Sans Pro" w:cs="Arial"/>
        </w:rPr>
      </w:pPr>
      <w:r w:rsidRPr="00A31750">
        <w:rPr>
          <w:rFonts w:ascii="Source Sans Pro" w:hAnsi="Source Sans Pro" w:cs="Arial"/>
        </w:rPr>
        <w:t xml:space="preserve">10.4.2024 Krajská hygienická stanice – kontrolní zjištění </w:t>
      </w:r>
      <w:r w:rsidR="005570FA" w:rsidRPr="00A31750">
        <w:rPr>
          <w:rFonts w:ascii="Source Sans Pro" w:hAnsi="Source Sans Pro" w:cs="Arial"/>
        </w:rPr>
        <w:t>obsahovala závady</w:t>
      </w:r>
      <w:r w:rsidRPr="00A31750">
        <w:rPr>
          <w:rFonts w:ascii="Source Sans Pro" w:hAnsi="Source Sans Pro" w:cs="Arial"/>
        </w:rPr>
        <w:t xml:space="preserve"> – většina nesprávné mražení potravin, resp. nesprávné značení zmrazených potravin, zejména dietních, 14.4.2024 bylo podáno písemné podání nápravných opatření, projednáno se všemi zaměstnanci školní jídelny i s ohledem na personální obměnu a nezkušenost práce ve školní </w:t>
      </w:r>
      <w:proofErr w:type="gramStart"/>
      <w:r w:rsidRPr="00A31750">
        <w:rPr>
          <w:rFonts w:ascii="Source Sans Pro" w:hAnsi="Source Sans Pro" w:cs="Arial"/>
        </w:rPr>
        <w:t>jídelně</w:t>
      </w:r>
      <w:proofErr w:type="gramEnd"/>
      <w:r w:rsidRPr="00A31750">
        <w:rPr>
          <w:rFonts w:ascii="Source Sans Pro" w:hAnsi="Source Sans Pro" w:cs="Arial"/>
        </w:rPr>
        <w:t xml:space="preserve"> a tedy neznalost specifik školní jídelny a nápravná opatření realizována do dokumentů (HACCP), tak i v praxi</w:t>
      </w:r>
    </w:p>
    <w:p w14:paraId="25CFD6DE" w14:textId="77777777" w:rsidR="008D1092" w:rsidRPr="00A31750" w:rsidRDefault="008D1092" w:rsidP="008D1092">
      <w:pPr>
        <w:rPr>
          <w:rFonts w:ascii="Source Sans Pro" w:hAnsi="Source Sans Pro" w:cs="Arial"/>
        </w:rPr>
      </w:pPr>
    </w:p>
    <w:p w14:paraId="3172B6CD" w14:textId="7153DDBF" w:rsidR="008D1092" w:rsidRPr="00A31750" w:rsidRDefault="008D1092" w:rsidP="008D1092">
      <w:pPr>
        <w:rPr>
          <w:rFonts w:ascii="Source Sans Pro" w:hAnsi="Source Sans Pro" w:cs="Arial"/>
        </w:rPr>
      </w:pPr>
      <w:r w:rsidRPr="00A31750">
        <w:rPr>
          <w:rFonts w:ascii="Source Sans Pro" w:hAnsi="Source Sans Pro" w:cs="Arial"/>
        </w:rPr>
        <w:t>10.6.2024 kontrola Všeobecné zdravotní pojišťovny – bez závad a nápravných opatření</w:t>
      </w:r>
    </w:p>
    <w:p w14:paraId="578DADF1" w14:textId="77777777" w:rsidR="008D1092" w:rsidRPr="00A31750" w:rsidRDefault="008D1092" w:rsidP="00F07722">
      <w:pPr>
        <w:rPr>
          <w:rFonts w:ascii="Source Sans Pro" w:hAnsi="Source Sans Pro"/>
          <w:snapToGrid w:val="0"/>
        </w:rPr>
      </w:pPr>
    </w:p>
    <w:p w14:paraId="42A17E9B" w14:textId="77777777" w:rsidR="00B36371" w:rsidRPr="00A31750" w:rsidRDefault="003E2BD1" w:rsidP="003E2BD1">
      <w:pPr>
        <w:pStyle w:val="Nadpis1"/>
        <w:rPr>
          <w:rFonts w:ascii="Source Sans Pro" w:eastAsia="Calibri" w:hAnsi="Source Sans Pro"/>
          <w:noProof/>
          <w:color w:val="auto"/>
        </w:rPr>
      </w:pPr>
      <w:bookmarkStart w:id="76" w:name="_Toc148341906"/>
      <w:bookmarkStart w:id="77" w:name="_Hlk177972433"/>
      <w:r w:rsidRPr="00A31750">
        <w:rPr>
          <w:rFonts w:ascii="Source Sans Pro" w:eastAsia="Calibri" w:hAnsi="Source Sans Pro"/>
          <w:color w:val="auto"/>
          <w:lang w:eastAsia="ar-SA"/>
        </w:rPr>
        <w:lastRenderedPageBreak/>
        <w:t xml:space="preserve">12. </w:t>
      </w:r>
      <w:r w:rsidR="00B36371" w:rsidRPr="00A31750">
        <w:rPr>
          <w:rFonts w:ascii="Source Sans Pro" w:eastAsia="Calibri" w:hAnsi="Source Sans Pro"/>
          <w:noProof/>
          <w:color w:val="auto"/>
        </w:rPr>
        <w:t>Údaje o zapojení školy do dalšího vzdělávání v rámci celoživotního učení</w:t>
      </w:r>
      <w:bookmarkEnd w:id="74"/>
      <w:bookmarkEnd w:id="75"/>
      <w:bookmarkEnd w:id="76"/>
    </w:p>
    <w:p w14:paraId="4882E277" w14:textId="77777777" w:rsidR="00B36371" w:rsidRPr="00A31750" w:rsidRDefault="00B36371" w:rsidP="00B36371">
      <w:pPr>
        <w:rPr>
          <w:rFonts w:ascii="Source Sans Pro" w:hAnsi="Source Sans Pro"/>
          <w:noProof/>
          <w:sz w:val="28"/>
          <w:szCs w:val="28"/>
        </w:rPr>
      </w:pPr>
    </w:p>
    <w:bookmarkEnd w:id="77"/>
    <w:p w14:paraId="20F9D745" w14:textId="77777777" w:rsidR="002F509E" w:rsidRPr="00A31750" w:rsidRDefault="002F509E" w:rsidP="002F509E">
      <w:pPr>
        <w:rPr>
          <w:rFonts w:ascii="Source Sans Pro" w:hAnsi="Source Sans Pro"/>
        </w:rPr>
      </w:pPr>
      <w:r w:rsidRPr="00A31750">
        <w:rPr>
          <w:rFonts w:ascii="Source Sans Pro" w:hAnsi="Source Sans Pro"/>
        </w:rPr>
        <w:t>Ve školním roce 2023/2024 byly realizovány rekvalifikační svářečské kurzy pro zájemce z Úřadu práce na základě Rámcové smlouvy a samoplátce. Nízký zájem o profesní kvalifikace připisujeme současné situaci na trhu práce a vysokým cenám jednotlivých profesních kvalifikací směřující k získání úplné profesní kvalifikace.</w:t>
      </w:r>
    </w:p>
    <w:p w14:paraId="2BC43B59" w14:textId="77777777" w:rsidR="002F509E" w:rsidRPr="00A31750" w:rsidRDefault="002F509E" w:rsidP="002F509E">
      <w:pPr>
        <w:rPr>
          <w:rFonts w:ascii="Source Sans Pro" w:hAnsi="Source Sans Pro"/>
        </w:rPr>
      </w:pPr>
    </w:p>
    <w:p w14:paraId="22259189" w14:textId="77777777" w:rsidR="002F509E" w:rsidRPr="00A31750" w:rsidRDefault="002F509E" w:rsidP="002F509E">
      <w:pPr>
        <w:rPr>
          <w:rFonts w:ascii="Source Sans Pro" w:hAnsi="Source Sans Pro"/>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5"/>
        <w:gridCol w:w="1606"/>
        <w:gridCol w:w="1629"/>
        <w:gridCol w:w="1629"/>
        <w:gridCol w:w="1436"/>
      </w:tblGrid>
      <w:tr w:rsidR="00CE6541" w:rsidRPr="00A31750" w14:paraId="53EEB76E" w14:textId="77777777" w:rsidTr="009F277A">
        <w:trPr>
          <w:trHeight w:val="1697"/>
        </w:trPr>
        <w:tc>
          <w:tcPr>
            <w:tcW w:w="3415" w:type="dxa"/>
            <w:shd w:val="clear" w:color="auto" w:fill="D0CECE" w:themeFill="background2" w:themeFillShade="E6"/>
            <w:vAlign w:val="center"/>
            <w:hideMark/>
          </w:tcPr>
          <w:p w14:paraId="164D0432"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Profesní kvalifikace</w:t>
            </w:r>
          </w:p>
        </w:tc>
        <w:tc>
          <w:tcPr>
            <w:tcW w:w="1606" w:type="dxa"/>
            <w:shd w:val="clear" w:color="auto" w:fill="D0CECE" w:themeFill="background2" w:themeFillShade="E6"/>
            <w:vAlign w:val="center"/>
            <w:hideMark/>
          </w:tcPr>
          <w:p w14:paraId="23A6BA52"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kód profesní kvalifikace</w:t>
            </w:r>
          </w:p>
        </w:tc>
        <w:tc>
          <w:tcPr>
            <w:tcW w:w="1629" w:type="dxa"/>
            <w:shd w:val="clear" w:color="auto" w:fill="D0CECE" w:themeFill="background2" w:themeFillShade="E6"/>
            <w:vAlign w:val="center"/>
            <w:hideMark/>
          </w:tcPr>
          <w:p w14:paraId="4E46B28E"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počet realizovaných profesních zkoušek za rok 2023/2024</w:t>
            </w:r>
          </w:p>
        </w:tc>
        <w:tc>
          <w:tcPr>
            <w:tcW w:w="1629" w:type="dxa"/>
            <w:shd w:val="clear" w:color="auto" w:fill="D0CECE" w:themeFill="background2" w:themeFillShade="E6"/>
            <w:vAlign w:val="center"/>
            <w:hideMark/>
          </w:tcPr>
          <w:p w14:paraId="093CD87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počet realizovaných kurzů k profesním zkouškám za rok 2023/2024</w:t>
            </w:r>
          </w:p>
        </w:tc>
        <w:tc>
          <w:tcPr>
            <w:tcW w:w="1436" w:type="dxa"/>
            <w:shd w:val="clear" w:color="auto" w:fill="D0CECE" w:themeFill="background2" w:themeFillShade="E6"/>
            <w:vAlign w:val="center"/>
            <w:hideMark/>
          </w:tcPr>
          <w:p w14:paraId="7E490FC3"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počet účastníků proběhlých přípravných kurzů za rok 2023/2024</w:t>
            </w:r>
          </w:p>
        </w:tc>
      </w:tr>
      <w:tr w:rsidR="00CE6541" w:rsidRPr="00A31750" w14:paraId="3AA08998" w14:textId="77777777" w:rsidTr="009F277A">
        <w:trPr>
          <w:trHeight w:val="242"/>
        </w:trPr>
        <w:tc>
          <w:tcPr>
            <w:tcW w:w="3415" w:type="dxa"/>
            <w:shd w:val="clear" w:color="auto" w:fill="auto"/>
            <w:noWrap/>
            <w:vAlign w:val="bottom"/>
          </w:tcPr>
          <w:p w14:paraId="07FFE017"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Montér elektrických instalací</w:t>
            </w:r>
          </w:p>
        </w:tc>
        <w:tc>
          <w:tcPr>
            <w:tcW w:w="1606" w:type="dxa"/>
            <w:shd w:val="clear" w:color="auto" w:fill="auto"/>
            <w:noWrap/>
            <w:vAlign w:val="bottom"/>
          </w:tcPr>
          <w:p w14:paraId="7E447FC2"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26-017-H</w:t>
            </w:r>
          </w:p>
        </w:tc>
        <w:tc>
          <w:tcPr>
            <w:tcW w:w="1629" w:type="dxa"/>
            <w:shd w:val="clear" w:color="auto" w:fill="auto"/>
            <w:vAlign w:val="center"/>
          </w:tcPr>
          <w:p w14:paraId="24E6388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2F13610B"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157EC036"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1C5FFA60" w14:textId="77777777" w:rsidTr="009F277A">
        <w:trPr>
          <w:trHeight w:val="242"/>
        </w:trPr>
        <w:tc>
          <w:tcPr>
            <w:tcW w:w="3415" w:type="dxa"/>
            <w:shd w:val="clear" w:color="auto" w:fill="auto"/>
            <w:noWrap/>
            <w:vAlign w:val="bottom"/>
          </w:tcPr>
          <w:p w14:paraId="3BCB6BFA"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Montér elektrických sítí</w:t>
            </w:r>
          </w:p>
        </w:tc>
        <w:tc>
          <w:tcPr>
            <w:tcW w:w="1606" w:type="dxa"/>
            <w:shd w:val="clear" w:color="auto" w:fill="auto"/>
            <w:noWrap/>
            <w:vAlign w:val="bottom"/>
          </w:tcPr>
          <w:p w14:paraId="05FA34E8"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26-018-H</w:t>
            </w:r>
          </w:p>
        </w:tc>
        <w:tc>
          <w:tcPr>
            <w:tcW w:w="1629" w:type="dxa"/>
            <w:shd w:val="clear" w:color="auto" w:fill="auto"/>
            <w:vAlign w:val="center"/>
          </w:tcPr>
          <w:p w14:paraId="6ACC6F03"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3FCBB1E9"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0475202C"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69F6053F" w14:textId="77777777" w:rsidTr="009F277A">
        <w:trPr>
          <w:trHeight w:val="242"/>
        </w:trPr>
        <w:tc>
          <w:tcPr>
            <w:tcW w:w="3415" w:type="dxa"/>
            <w:shd w:val="clear" w:color="auto" w:fill="auto"/>
            <w:noWrap/>
            <w:vAlign w:val="bottom"/>
          </w:tcPr>
          <w:p w14:paraId="2914E5CE"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Montér elektrických rozvaděčů</w:t>
            </w:r>
          </w:p>
        </w:tc>
        <w:tc>
          <w:tcPr>
            <w:tcW w:w="1606" w:type="dxa"/>
            <w:shd w:val="clear" w:color="auto" w:fill="auto"/>
            <w:noWrap/>
            <w:vAlign w:val="bottom"/>
          </w:tcPr>
          <w:p w14:paraId="21C0DAC4"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26-019-H</w:t>
            </w:r>
          </w:p>
        </w:tc>
        <w:tc>
          <w:tcPr>
            <w:tcW w:w="1629" w:type="dxa"/>
            <w:shd w:val="clear" w:color="auto" w:fill="auto"/>
            <w:vAlign w:val="center"/>
          </w:tcPr>
          <w:p w14:paraId="7E955D40"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43276E7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5AC59BC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597F836B" w14:textId="77777777" w:rsidTr="009F277A">
        <w:trPr>
          <w:trHeight w:val="242"/>
        </w:trPr>
        <w:tc>
          <w:tcPr>
            <w:tcW w:w="3415" w:type="dxa"/>
            <w:shd w:val="clear" w:color="auto" w:fill="auto"/>
            <w:noWrap/>
            <w:vAlign w:val="bottom"/>
          </w:tcPr>
          <w:p w14:paraId="1E342791"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Montér slaboproudých zařízení</w:t>
            </w:r>
          </w:p>
        </w:tc>
        <w:tc>
          <w:tcPr>
            <w:tcW w:w="1606" w:type="dxa"/>
            <w:shd w:val="clear" w:color="auto" w:fill="auto"/>
            <w:noWrap/>
            <w:vAlign w:val="bottom"/>
          </w:tcPr>
          <w:p w14:paraId="51DEABCF"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26-020-H</w:t>
            </w:r>
          </w:p>
        </w:tc>
        <w:tc>
          <w:tcPr>
            <w:tcW w:w="1629" w:type="dxa"/>
            <w:shd w:val="clear" w:color="auto" w:fill="auto"/>
            <w:vAlign w:val="center"/>
          </w:tcPr>
          <w:p w14:paraId="6671FEA3"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3E429645"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1B8BB3DA"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2D69B35D" w14:textId="77777777" w:rsidTr="009F277A">
        <w:trPr>
          <w:trHeight w:val="242"/>
        </w:trPr>
        <w:tc>
          <w:tcPr>
            <w:tcW w:w="3415" w:type="dxa"/>
            <w:shd w:val="clear" w:color="auto" w:fill="auto"/>
            <w:noWrap/>
            <w:vAlign w:val="bottom"/>
          </w:tcPr>
          <w:p w14:paraId="0BE175D1"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Montér hromosvodů</w:t>
            </w:r>
          </w:p>
        </w:tc>
        <w:tc>
          <w:tcPr>
            <w:tcW w:w="1606" w:type="dxa"/>
            <w:shd w:val="clear" w:color="auto" w:fill="auto"/>
            <w:noWrap/>
            <w:vAlign w:val="bottom"/>
          </w:tcPr>
          <w:p w14:paraId="63719383"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26-021-H</w:t>
            </w:r>
          </w:p>
        </w:tc>
        <w:tc>
          <w:tcPr>
            <w:tcW w:w="1629" w:type="dxa"/>
            <w:shd w:val="clear" w:color="auto" w:fill="auto"/>
            <w:vAlign w:val="center"/>
          </w:tcPr>
          <w:p w14:paraId="1734F876"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662C819C"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54752718"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23090829" w14:textId="77777777" w:rsidTr="009F277A">
        <w:trPr>
          <w:trHeight w:val="242"/>
        </w:trPr>
        <w:tc>
          <w:tcPr>
            <w:tcW w:w="3415" w:type="dxa"/>
            <w:shd w:val="clear" w:color="auto" w:fill="auto"/>
            <w:noWrap/>
            <w:vAlign w:val="bottom"/>
          </w:tcPr>
          <w:p w14:paraId="4B12C2FD"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Truhlář nábytkář</w:t>
            </w:r>
          </w:p>
        </w:tc>
        <w:tc>
          <w:tcPr>
            <w:tcW w:w="1606" w:type="dxa"/>
            <w:shd w:val="clear" w:color="auto" w:fill="auto"/>
            <w:noWrap/>
            <w:vAlign w:val="bottom"/>
          </w:tcPr>
          <w:p w14:paraId="29CF3356"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33-001-H</w:t>
            </w:r>
          </w:p>
        </w:tc>
        <w:tc>
          <w:tcPr>
            <w:tcW w:w="1629" w:type="dxa"/>
            <w:shd w:val="clear" w:color="auto" w:fill="auto"/>
            <w:vAlign w:val="center"/>
          </w:tcPr>
          <w:p w14:paraId="0CF1326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1C2749D3"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2A47E42B"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5B5F8ABB" w14:textId="77777777" w:rsidTr="009F277A">
        <w:trPr>
          <w:trHeight w:val="242"/>
        </w:trPr>
        <w:tc>
          <w:tcPr>
            <w:tcW w:w="3415" w:type="dxa"/>
            <w:shd w:val="clear" w:color="auto" w:fill="auto"/>
            <w:noWrap/>
            <w:vAlign w:val="bottom"/>
          </w:tcPr>
          <w:p w14:paraId="2C8ACBC3"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Stavební truhlář</w:t>
            </w:r>
          </w:p>
        </w:tc>
        <w:tc>
          <w:tcPr>
            <w:tcW w:w="1606" w:type="dxa"/>
            <w:shd w:val="clear" w:color="auto" w:fill="auto"/>
            <w:noWrap/>
            <w:vAlign w:val="bottom"/>
          </w:tcPr>
          <w:p w14:paraId="63B7BA86"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33-002-H</w:t>
            </w:r>
          </w:p>
        </w:tc>
        <w:tc>
          <w:tcPr>
            <w:tcW w:w="1629" w:type="dxa"/>
            <w:shd w:val="clear" w:color="auto" w:fill="auto"/>
            <w:vAlign w:val="center"/>
          </w:tcPr>
          <w:p w14:paraId="1A7B99D9"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12C9D44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63E17558"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4F66064E" w14:textId="77777777" w:rsidTr="009F277A">
        <w:trPr>
          <w:trHeight w:val="242"/>
        </w:trPr>
        <w:tc>
          <w:tcPr>
            <w:tcW w:w="3415" w:type="dxa"/>
            <w:shd w:val="clear" w:color="auto" w:fill="auto"/>
            <w:noWrap/>
            <w:vAlign w:val="bottom"/>
          </w:tcPr>
          <w:p w14:paraId="7B5A18FF"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Montér vnitřního rozvodu vody a kanalizace</w:t>
            </w:r>
          </w:p>
        </w:tc>
        <w:tc>
          <w:tcPr>
            <w:tcW w:w="1606" w:type="dxa"/>
            <w:shd w:val="clear" w:color="auto" w:fill="auto"/>
            <w:noWrap/>
            <w:vAlign w:val="bottom"/>
          </w:tcPr>
          <w:p w14:paraId="4A7DF283"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36-003-H</w:t>
            </w:r>
          </w:p>
        </w:tc>
        <w:tc>
          <w:tcPr>
            <w:tcW w:w="1629" w:type="dxa"/>
            <w:shd w:val="clear" w:color="auto" w:fill="auto"/>
            <w:vAlign w:val="center"/>
          </w:tcPr>
          <w:p w14:paraId="5CCD5970"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4CED1353"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3E0B37BC"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757C5F51" w14:textId="77777777" w:rsidTr="009F277A">
        <w:trPr>
          <w:trHeight w:val="242"/>
        </w:trPr>
        <w:tc>
          <w:tcPr>
            <w:tcW w:w="3415" w:type="dxa"/>
            <w:shd w:val="clear" w:color="auto" w:fill="auto"/>
            <w:noWrap/>
            <w:vAlign w:val="bottom"/>
          </w:tcPr>
          <w:p w14:paraId="180CC477"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Topenář</w:t>
            </w:r>
          </w:p>
        </w:tc>
        <w:tc>
          <w:tcPr>
            <w:tcW w:w="1606" w:type="dxa"/>
            <w:shd w:val="clear" w:color="auto" w:fill="auto"/>
            <w:noWrap/>
            <w:vAlign w:val="bottom"/>
          </w:tcPr>
          <w:p w14:paraId="3CD9D2D0"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36-004-H</w:t>
            </w:r>
          </w:p>
        </w:tc>
        <w:tc>
          <w:tcPr>
            <w:tcW w:w="1629" w:type="dxa"/>
            <w:shd w:val="clear" w:color="auto" w:fill="auto"/>
            <w:vAlign w:val="center"/>
          </w:tcPr>
          <w:p w14:paraId="0B79374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444A5DBC"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73FABEF3"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32226E12" w14:textId="77777777" w:rsidTr="009F277A">
        <w:trPr>
          <w:trHeight w:val="242"/>
        </w:trPr>
        <w:tc>
          <w:tcPr>
            <w:tcW w:w="3415" w:type="dxa"/>
            <w:shd w:val="clear" w:color="auto" w:fill="auto"/>
            <w:noWrap/>
            <w:vAlign w:val="bottom"/>
            <w:hideMark/>
          </w:tcPr>
          <w:p w14:paraId="3F61AE1F"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Montér vnitřního rozvodu plynu a zařízení</w:t>
            </w:r>
          </w:p>
        </w:tc>
        <w:tc>
          <w:tcPr>
            <w:tcW w:w="1606" w:type="dxa"/>
            <w:shd w:val="clear" w:color="auto" w:fill="auto"/>
            <w:noWrap/>
            <w:vAlign w:val="bottom"/>
            <w:hideMark/>
          </w:tcPr>
          <w:p w14:paraId="2161B34E"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36-005-H</w:t>
            </w:r>
          </w:p>
        </w:tc>
        <w:tc>
          <w:tcPr>
            <w:tcW w:w="1629" w:type="dxa"/>
            <w:shd w:val="clear" w:color="auto" w:fill="auto"/>
            <w:vAlign w:val="center"/>
          </w:tcPr>
          <w:p w14:paraId="3C287B39"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780C02E9"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7FD8903D"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0C3CCBAB" w14:textId="77777777" w:rsidTr="009F277A">
        <w:trPr>
          <w:trHeight w:val="242"/>
        </w:trPr>
        <w:tc>
          <w:tcPr>
            <w:tcW w:w="3415" w:type="dxa"/>
            <w:shd w:val="clear" w:color="auto" w:fill="auto"/>
            <w:noWrap/>
            <w:vAlign w:val="bottom"/>
          </w:tcPr>
          <w:p w14:paraId="6DE57065"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Zedník</w:t>
            </w:r>
          </w:p>
        </w:tc>
        <w:tc>
          <w:tcPr>
            <w:tcW w:w="1606" w:type="dxa"/>
            <w:shd w:val="clear" w:color="auto" w:fill="auto"/>
            <w:noWrap/>
            <w:vAlign w:val="bottom"/>
          </w:tcPr>
          <w:p w14:paraId="1615B3F4"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36-020-H</w:t>
            </w:r>
          </w:p>
        </w:tc>
        <w:tc>
          <w:tcPr>
            <w:tcW w:w="1629" w:type="dxa"/>
            <w:shd w:val="clear" w:color="auto" w:fill="auto"/>
            <w:vAlign w:val="center"/>
          </w:tcPr>
          <w:p w14:paraId="59A5426C"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33F21E93"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6A8BB21C"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179F2B2E" w14:textId="77777777" w:rsidTr="009F277A">
        <w:trPr>
          <w:trHeight w:val="242"/>
        </w:trPr>
        <w:tc>
          <w:tcPr>
            <w:tcW w:w="3415" w:type="dxa"/>
            <w:shd w:val="clear" w:color="auto" w:fill="auto"/>
            <w:noWrap/>
            <w:vAlign w:val="bottom"/>
            <w:hideMark/>
          </w:tcPr>
          <w:p w14:paraId="135E1D64"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Montér suchých staveb</w:t>
            </w:r>
          </w:p>
        </w:tc>
        <w:tc>
          <w:tcPr>
            <w:tcW w:w="1606" w:type="dxa"/>
            <w:shd w:val="clear" w:color="auto" w:fill="auto"/>
            <w:noWrap/>
            <w:vAlign w:val="bottom"/>
            <w:hideMark/>
          </w:tcPr>
          <w:p w14:paraId="1C9A36A2"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36-021-H</w:t>
            </w:r>
          </w:p>
        </w:tc>
        <w:tc>
          <w:tcPr>
            <w:tcW w:w="1629" w:type="dxa"/>
            <w:shd w:val="clear" w:color="auto" w:fill="auto"/>
            <w:vAlign w:val="center"/>
          </w:tcPr>
          <w:p w14:paraId="632EAC42"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10933DCA"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7BB631BD"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0661FBDC" w14:textId="77777777" w:rsidTr="009F277A">
        <w:trPr>
          <w:trHeight w:val="242"/>
        </w:trPr>
        <w:tc>
          <w:tcPr>
            <w:tcW w:w="3415" w:type="dxa"/>
            <w:shd w:val="clear" w:color="auto" w:fill="auto"/>
            <w:noWrap/>
            <w:vAlign w:val="bottom"/>
          </w:tcPr>
          <w:p w14:paraId="50483F94"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Podlahář dřevěných podlah</w:t>
            </w:r>
          </w:p>
        </w:tc>
        <w:tc>
          <w:tcPr>
            <w:tcW w:w="1606" w:type="dxa"/>
            <w:shd w:val="clear" w:color="auto" w:fill="auto"/>
            <w:noWrap/>
            <w:vAlign w:val="bottom"/>
          </w:tcPr>
          <w:p w14:paraId="7EBBEF9F"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36-033-H</w:t>
            </w:r>
          </w:p>
        </w:tc>
        <w:tc>
          <w:tcPr>
            <w:tcW w:w="1629" w:type="dxa"/>
            <w:shd w:val="clear" w:color="auto" w:fill="auto"/>
            <w:vAlign w:val="center"/>
          </w:tcPr>
          <w:p w14:paraId="0AE4A552"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00A6E654"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1DDEC616"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59806D10" w14:textId="77777777" w:rsidTr="009F277A">
        <w:trPr>
          <w:trHeight w:val="242"/>
        </w:trPr>
        <w:tc>
          <w:tcPr>
            <w:tcW w:w="3415" w:type="dxa"/>
            <w:shd w:val="clear" w:color="auto" w:fill="auto"/>
            <w:noWrap/>
            <w:vAlign w:val="bottom"/>
            <w:hideMark/>
          </w:tcPr>
          <w:p w14:paraId="7807D8EF"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Podlahář povlakových podlah</w:t>
            </w:r>
          </w:p>
        </w:tc>
        <w:tc>
          <w:tcPr>
            <w:tcW w:w="1606" w:type="dxa"/>
            <w:shd w:val="clear" w:color="auto" w:fill="auto"/>
            <w:noWrap/>
            <w:vAlign w:val="bottom"/>
            <w:hideMark/>
          </w:tcPr>
          <w:p w14:paraId="601A3F3F"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36-036-H</w:t>
            </w:r>
          </w:p>
        </w:tc>
        <w:tc>
          <w:tcPr>
            <w:tcW w:w="1629" w:type="dxa"/>
            <w:shd w:val="clear" w:color="auto" w:fill="auto"/>
            <w:vAlign w:val="center"/>
          </w:tcPr>
          <w:p w14:paraId="69F94434"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1ABA6372"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7B85DD1C"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1201B71F" w14:textId="77777777" w:rsidTr="009F277A">
        <w:trPr>
          <w:trHeight w:val="242"/>
        </w:trPr>
        <w:tc>
          <w:tcPr>
            <w:tcW w:w="3415" w:type="dxa"/>
            <w:shd w:val="clear" w:color="auto" w:fill="auto"/>
            <w:noWrap/>
            <w:vAlign w:val="bottom"/>
            <w:hideMark/>
          </w:tcPr>
          <w:p w14:paraId="2EE4DC40"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Podlahář laminátových podlah</w:t>
            </w:r>
          </w:p>
        </w:tc>
        <w:tc>
          <w:tcPr>
            <w:tcW w:w="1606" w:type="dxa"/>
            <w:shd w:val="clear" w:color="auto" w:fill="auto"/>
            <w:noWrap/>
            <w:vAlign w:val="bottom"/>
            <w:hideMark/>
          </w:tcPr>
          <w:p w14:paraId="1CE24A22"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36-161-H</w:t>
            </w:r>
          </w:p>
        </w:tc>
        <w:tc>
          <w:tcPr>
            <w:tcW w:w="1629" w:type="dxa"/>
            <w:shd w:val="clear" w:color="auto" w:fill="auto"/>
            <w:vAlign w:val="center"/>
          </w:tcPr>
          <w:p w14:paraId="3042CDBF"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vAlign w:val="center"/>
          </w:tcPr>
          <w:p w14:paraId="0DDBF899"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vAlign w:val="center"/>
          </w:tcPr>
          <w:p w14:paraId="4ADCC1C0"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7B07C19B" w14:textId="77777777" w:rsidTr="009F277A">
        <w:trPr>
          <w:trHeight w:val="242"/>
        </w:trPr>
        <w:tc>
          <w:tcPr>
            <w:tcW w:w="3415" w:type="dxa"/>
            <w:shd w:val="clear" w:color="auto" w:fill="auto"/>
            <w:noWrap/>
            <w:vAlign w:val="bottom"/>
            <w:hideMark/>
          </w:tcPr>
          <w:p w14:paraId="66DAE7F7"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Malíř</w:t>
            </w:r>
          </w:p>
        </w:tc>
        <w:tc>
          <w:tcPr>
            <w:tcW w:w="1606" w:type="dxa"/>
            <w:shd w:val="clear" w:color="auto" w:fill="auto"/>
            <w:noWrap/>
            <w:vAlign w:val="bottom"/>
            <w:hideMark/>
          </w:tcPr>
          <w:p w14:paraId="7701E869"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39-001-H</w:t>
            </w:r>
          </w:p>
        </w:tc>
        <w:tc>
          <w:tcPr>
            <w:tcW w:w="1629" w:type="dxa"/>
            <w:shd w:val="clear" w:color="auto" w:fill="auto"/>
            <w:noWrap/>
            <w:vAlign w:val="bottom"/>
          </w:tcPr>
          <w:p w14:paraId="1F3E03C0"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noWrap/>
          </w:tcPr>
          <w:p w14:paraId="29229D1D"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noWrap/>
          </w:tcPr>
          <w:p w14:paraId="2FF23C80"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02591E56" w14:textId="77777777" w:rsidTr="009F277A">
        <w:trPr>
          <w:trHeight w:val="242"/>
        </w:trPr>
        <w:tc>
          <w:tcPr>
            <w:tcW w:w="3415" w:type="dxa"/>
            <w:shd w:val="clear" w:color="auto" w:fill="auto"/>
            <w:noWrap/>
            <w:vAlign w:val="bottom"/>
          </w:tcPr>
          <w:p w14:paraId="739B3F9B"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Lakýrník natěrač</w:t>
            </w:r>
          </w:p>
        </w:tc>
        <w:tc>
          <w:tcPr>
            <w:tcW w:w="1606" w:type="dxa"/>
            <w:shd w:val="clear" w:color="auto" w:fill="auto"/>
            <w:noWrap/>
            <w:vAlign w:val="bottom"/>
          </w:tcPr>
          <w:p w14:paraId="25E41785"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39-002-H</w:t>
            </w:r>
          </w:p>
        </w:tc>
        <w:tc>
          <w:tcPr>
            <w:tcW w:w="1629" w:type="dxa"/>
            <w:shd w:val="clear" w:color="auto" w:fill="auto"/>
            <w:noWrap/>
            <w:vAlign w:val="bottom"/>
          </w:tcPr>
          <w:p w14:paraId="3A6706AF"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noWrap/>
          </w:tcPr>
          <w:p w14:paraId="1D783859"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noWrap/>
          </w:tcPr>
          <w:p w14:paraId="281680D4"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CE6541" w:rsidRPr="00A31750" w14:paraId="7252E8CC" w14:textId="77777777" w:rsidTr="009F277A">
        <w:trPr>
          <w:trHeight w:val="242"/>
        </w:trPr>
        <w:tc>
          <w:tcPr>
            <w:tcW w:w="3415" w:type="dxa"/>
            <w:shd w:val="clear" w:color="auto" w:fill="auto"/>
            <w:noWrap/>
            <w:vAlign w:val="bottom"/>
            <w:hideMark/>
          </w:tcPr>
          <w:p w14:paraId="2FED6A23"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Tapetář</w:t>
            </w:r>
          </w:p>
        </w:tc>
        <w:tc>
          <w:tcPr>
            <w:tcW w:w="1606" w:type="dxa"/>
            <w:shd w:val="clear" w:color="auto" w:fill="auto"/>
            <w:noWrap/>
            <w:vAlign w:val="bottom"/>
            <w:hideMark/>
          </w:tcPr>
          <w:p w14:paraId="420D9097"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39-003-H</w:t>
            </w:r>
          </w:p>
        </w:tc>
        <w:tc>
          <w:tcPr>
            <w:tcW w:w="1629" w:type="dxa"/>
            <w:shd w:val="clear" w:color="auto" w:fill="auto"/>
            <w:noWrap/>
          </w:tcPr>
          <w:p w14:paraId="1D70D37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noWrap/>
          </w:tcPr>
          <w:p w14:paraId="0C6D3135"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noWrap/>
          </w:tcPr>
          <w:p w14:paraId="540581D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r w:rsidR="002F509E" w:rsidRPr="00A31750" w14:paraId="4C2AFD9A" w14:textId="77777777" w:rsidTr="009F277A">
        <w:trPr>
          <w:trHeight w:val="242"/>
        </w:trPr>
        <w:tc>
          <w:tcPr>
            <w:tcW w:w="3415" w:type="dxa"/>
            <w:shd w:val="clear" w:color="auto" w:fill="auto"/>
            <w:noWrap/>
            <w:vAlign w:val="bottom"/>
          </w:tcPr>
          <w:p w14:paraId="71B9D630" w14:textId="77777777" w:rsidR="002F509E" w:rsidRPr="00A31750" w:rsidRDefault="002F509E" w:rsidP="009F277A">
            <w:pPr>
              <w:rPr>
                <w:rFonts w:ascii="Source Sans Pro" w:hAnsi="Source Sans Pro"/>
                <w:sz w:val="22"/>
                <w:szCs w:val="22"/>
              </w:rPr>
            </w:pPr>
            <w:r w:rsidRPr="00A31750">
              <w:rPr>
                <w:rFonts w:ascii="Source Sans Pro" w:hAnsi="Source Sans Pro"/>
                <w:sz w:val="22"/>
                <w:szCs w:val="22"/>
              </w:rPr>
              <w:t>Instruktor praktické výuky u zaměstnavatele</w:t>
            </w:r>
          </w:p>
        </w:tc>
        <w:tc>
          <w:tcPr>
            <w:tcW w:w="1606" w:type="dxa"/>
            <w:shd w:val="clear" w:color="auto" w:fill="auto"/>
            <w:noWrap/>
            <w:vAlign w:val="bottom"/>
          </w:tcPr>
          <w:p w14:paraId="015AE7DA" w14:textId="77777777" w:rsidR="002F509E" w:rsidRPr="00A31750" w:rsidRDefault="002F509E" w:rsidP="009F277A">
            <w:pPr>
              <w:jc w:val="center"/>
              <w:rPr>
                <w:rFonts w:ascii="Source Sans Pro" w:hAnsi="Source Sans Pro"/>
                <w:sz w:val="22"/>
                <w:szCs w:val="22"/>
              </w:rPr>
            </w:pPr>
            <w:r w:rsidRPr="00A31750">
              <w:rPr>
                <w:rFonts w:ascii="Source Sans Pro" w:hAnsi="Source Sans Pro"/>
                <w:sz w:val="22"/>
                <w:szCs w:val="22"/>
              </w:rPr>
              <w:t>75-016-N</w:t>
            </w:r>
          </w:p>
        </w:tc>
        <w:tc>
          <w:tcPr>
            <w:tcW w:w="1629" w:type="dxa"/>
            <w:shd w:val="clear" w:color="auto" w:fill="auto"/>
            <w:noWrap/>
            <w:vAlign w:val="center"/>
          </w:tcPr>
          <w:p w14:paraId="177D45C7"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629" w:type="dxa"/>
            <w:shd w:val="clear" w:color="auto" w:fill="auto"/>
            <w:noWrap/>
            <w:vAlign w:val="center"/>
          </w:tcPr>
          <w:p w14:paraId="3BEAA3E2"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c>
          <w:tcPr>
            <w:tcW w:w="1436" w:type="dxa"/>
            <w:shd w:val="clear" w:color="auto" w:fill="auto"/>
            <w:noWrap/>
            <w:vAlign w:val="center"/>
          </w:tcPr>
          <w:p w14:paraId="339DEA1C"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0</w:t>
            </w:r>
          </w:p>
        </w:tc>
      </w:tr>
    </w:tbl>
    <w:p w14:paraId="284FD716" w14:textId="77777777" w:rsidR="002F509E" w:rsidRPr="00A31750" w:rsidRDefault="002F509E" w:rsidP="002F509E">
      <w:pPr>
        <w:rPr>
          <w:rFonts w:ascii="Source Sans Pro" w:hAnsi="Source Sans Pro"/>
        </w:rPr>
      </w:pPr>
    </w:p>
    <w:p w14:paraId="19FB2E2D" w14:textId="77777777" w:rsidR="002F509E" w:rsidRPr="00A31750" w:rsidRDefault="002F509E" w:rsidP="002F509E">
      <w:pPr>
        <w:rPr>
          <w:rFonts w:ascii="Source Sans Pro" w:hAnsi="Source Sans Pro"/>
        </w:rPr>
      </w:pPr>
      <w:r w:rsidRPr="00A31750">
        <w:rPr>
          <w:rFonts w:ascii="Source Sans Pro" w:hAnsi="Source Sans Pro"/>
        </w:rPr>
        <w:t>Školení v   oblasti stavebnictví – ve školním roce 2023/2024 bylo realizováno 5 školení Certifikace Rigips pro 106 účastníků a dále školení Cementotřískových desek CETRIS pro 5 osob.</w:t>
      </w:r>
    </w:p>
    <w:p w14:paraId="54273D41" w14:textId="77777777" w:rsidR="002F509E" w:rsidRPr="00A31750" w:rsidRDefault="002F509E" w:rsidP="002F509E">
      <w:pPr>
        <w:rPr>
          <w:rFonts w:ascii="Source Sans Pro" w:hAnsi="Source Sans Pro"/>
        </w:rPr>
      </w:pPr>
      <w:r w:rsidRPr="00A31750">
        <w:rPr>
          <w:rFonts w:ascii="Source Sans Pro" w:hAnsi="Source Sans Pro"/>
        </w:rPr>
        <w:t>Do konce roku 2023 probíhaly svářecí kurzy pro Úřad práce na základě Rámcové smlouvy pro období 2019-2023. Od ledna 2024 probíhají svářecí kurzy pro Úřad práce formou zvolené rekvalifikace. Zájemce o kurzy svařování z Úřadu práce doplňujeme zájemci z řad samoplátců a firem.</w:t>
      </w:r>
    </w:p>
    <w:p w14:paraId="0065B657" w14:textId="77777777" w:rsidR="002F509E" w:rsidRPr="00A31750" w:rsidRDefault="002F509E" w:rsidP="002F509E">
      <w:pPr>
        <w:rPr>
          <w:rFonts w:ascii="Source Sans Pro" w:hAnsi="Source Sans Pro"/>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76"/>
        <w:gridCol w:w="1324"/>
      </w:tblGrid>
      <w:tr w:rsidR="00CE6541" w:rsidRPr="00A31750" w14:paraId="28E260E1" w14:textId="77777777" w:rsidTr="009F277A">
        <w:trPr>
          <w:trHeight w:val="665"/>
        </w:trPr>
        <w:tc>
          <w:tcPr>
            <w:tcW w:w="7776" w:type="dxa"/>
            <w:shd w:val="clear" w:color="auto" w:fill="D0CECE" w:themeFill="background2" w:themeFillShade="E6"/>
            <w:noWrap/>
            <w:vAlign w:val="center"/>
            <w:hideMark/>
          </w:tcPr>
          <w:p w14:paraId="5910E545"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lastRenderedPageBreak/>
              <w:t>Ostatní nabízené kurzy mimo profesní kvalifikace</w:t>
            </w:r>
          </w:p>
        </w:tc>
        <w:tc>
          <w:tcPr>
            <w:tcW w:w="1324" w:type="dxa"/>
            <w:shd w:val="clear" w:color="auto" w:fill="D0CECE" w:themeFill="background2" w:themeFillShade="E6"/>
            <w:vAlign w:val="center"/>
            <w:hideMark/>
          </w:tcPr>
          <w:p w14:paraId="783874B6"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Počet účastníků kurzů za rok 2023/2024</w:t>
            </w:r>
          </w:p>
        </w:tc>
      </w:tr>
      <w:tr w:rsidR="00CE6541" w:rsidRPr="00A31750" w14:paraId="4DF64F8B" w14:textId="77777777" w:rsidTr="009F277A">
        <w:trPr>
          <w:trHeight w:val="221"/>
        </w:trPr>
        <w:tc>
          <w:tcPr>
            <w:tcW w:w="7776" w:type="dxa"/>
            <w:shd w:val="clear" w:color="auto" w:fill="auto"/>
            <w:noWrap/>
            <w:vAlign w:val="center"/>
            <w:hideMark/>
          </w:tcPr>
          <w:p w14:paraId="0FAB6DD6"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ZK 135 1.1</w:t>
            </w:r>
          </w:p>
        </w:tc>
        <w:tc>
          <w:tcPr>
            <w:tcW w:w="1324" w:type="dxa"/>
            <w:shd w:val="clear" w:color="auto" w:fill="auto"/>
            <w:hideMark/>
          </w:tcPr>
          <w:p w14:paraId="3EA152E7" w14:textId="77777777" w:rsidR="002F509E" w:rsidRPr="00A31750" w:rsidRDefault="002F509E" w:rsidP="009F277A">
            <w:pPr>
              <w:jc w:val="center"/>
              <w:rPr>
                <w:rFonts w:ascii="Source Sans Pro" w:hAnsi="Source Sans Pro"/>
                <w:b/>
                <w:sz w:val="22"/>
                <w:szCs w:val="22"/>
              </w:rPr>
            </w:pPr>
            <w:r w:rsidRPr="00A31750">
              <w:rPr>
                <w:rFonts w:ascii="Source Sans Pro" w:hAnsi="Source Sans Pro"/>
                <w:b/>
                <w:sz w:val="22"/>
                <w:szCs w:val="22"/>
              </w:rPr>
              <w:t>27</w:t>
            </w:r>
          </w:p>
        </w:tc>
      </w:tr>
      <w:tr w:rsidR="00CE6541" w:rsidRPr="00A31750" w14:paraId="691BB9C5" w14:textId="77777777" w:rsidTr="009F277A">
        <w:trPr>
          <w:trHeight w:val="221"/>
        </w:trPr>
        <w:tc>
          <w:tcPr>
            <w:tcW w:w="7776" w:type="dxa"/>
            <w:shd w:val="clear" w:color="auto" w:fill="auto"/>
            <w:noWrap/>
            <w:vAlign w:val="center"/>
            <w:hideMark/>
          </w:tcPr>
          <w:p w14:paraId="7D566959"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ZK 111 1.1</w:t>
            </w:r>
          </w:p>
        </w:tc>
        <w:tc>
          <w:tcPr>
            <w:tcW w:w="1324" w:type="dxa"/>
            <w:shd w:val="clear" w:color="auto" w:fill="auto"/>
            <w:hideMark/>
          </w:tcPr>
          <w:p w14:paraId="77148413" w14:textId="77777777" w:rsidR="002F509E" w:rsidRPr="00A31750" w:rsidRDefault="002F509E" w:rsidP="009F277A">
            <w:pPr>
              <w:jc w:val="center"/>
              <w:rPr>
                <w:rFonts w:ascii="Source Sans Pro" w:hAnsi="Source Sans Pro"/>
                <w:b/>
                <w:sz w:val="22"/>
                <w:szCs w:val="22"/>
              </w:rPr>
            </w:pPr>
            <w:r w:rsidRPr="00A31750">
              <w:rPr>
                <w:rFonts w:ascii="Source Sans Pro" w:hAnsi="Source Sans Pro"/>
                <w:b/>
                <w:sz w:val="22"/>
                <w:szCs w:val="22"/>
              </w:rPr>
              <w:t>9</w:t>
            </w:r>
          </w:p>
        </w:tc>
      </w:tr>
      <w:tr w:rsidR="00CE6541" w:rsidRPr="00A31750" w14:paraId="0893EAB5" w14:textId="77777777" w:rsidTr="009F277A">
        <w:trPr>
          <w:trHeight w:val="221"/>
        </w:trPr>
        <w:tc>
          <w:tcPr>
            <w:tcW w:w="7776" w:type="dxa"/>
            <w:shd w:val="clear" w:color="auto" w:fill="auto"/>
            <w:noWrap/>
            <w:vAlign w:val="center"/>
            <w:hideMark/>
          </w:tcPr>
          <w:p w14:paraId="67B2B7EB"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 xml:space="preserve">ZK 311 1.1 </w:t>
            </w:r>
          </w:p>
        </w:tc>
        <w:tc>
          <w:tcPr>
            <w:tcW w:w="1324" w:type="dxa"/>
            <w:shd w:val="clear" w:color="auto" w:fill="auto"/>
            <w:hideMark/>
          </w:tcPr>
          <w:p w14:paraId="4E46AE27" w14:textId="77777777" w:rsidR="002F509E" w:rsidRPr="00A31750" w:rsidRDefault="002F509E" w:rsidP="009F277A">
            <w:pPr>
              <w:jc w:val="center"/>
              <w:rPr>
                <w:rFonts w:ascii="Source Sans Pro" w:hAnsi="Source Sans Pro"/>
                <w:b/>
                <w:sz w:val="22"/>
                <w:szCs w:val="22"/>
              </w:rPr>
            </w:pPr>
            <w:r w:rsidRPr="00A31750">
              <w:rPr>
                <w:rFonts w:ascii="Source Sans Pro" w:hAnsi="Source Sans Pro"/>
                <w:b/>
                <w:sz w:val="22"/>
                <w:szCs w:val="22"/>
              </w:rPr>
              <w:t>3</w:t>
            </w:r>
          </w:p>
        </w:tc>
      </w:tr>
      <w:tr w:rsidR="00CE6541" w:rsidRPr="00A31750" w14:paraId="56B39AF0" w14:textId="77777777" w:rsidTr="009F277A">
        <w:trPr>
          <w:trHeight w:val="221"/>
        </w:trPr>
        <w:tc>
          <w:tcPr>
            <w:tcW w:w="7776" w:type="dxa"/>
            <w:shd w:val="clear" w:color="auto" w:fill="auto"/>
            <w:noWrap/>
            <w:vAlign w:val="center"/>
            <w:hideMark/>
          </w:tcPr>
          <w:p w14:paraId="2D9FE1BE"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 xml:space="preserve">ZK 141 8 + 21 </w:t>
            </w:r>
          </w:p>
        </w:tc>
        <w:tc>
          <w:tcPr>
            <w:tcW w:w="1324" w:type="dxa"/>
            <w:shd w:val="clear" w:color="auto" w:fill="auto"/>
            <w:hideMark/>
          </w:tcPr>
          <w:p w14:paraId="69A41481" w14:textId="77777777" w:rsidR="002F509E" w:rsidRPr="00A31750" w:rsidRDefault="002F509E" w:rsidP="009F277A">
            <w:pPr>
              <w:jc w:val="center"/>
              <w:rPr>
                <w:rFonts w:ascii="Source Sans Pro" w:hAnsi="Source Sans Pro"/>
                <w:b/>
                <w:sz w:val="22"/>
                <w:szCs w:val="22"/>
              </w:rPr>
            </w:pPr>
            <w:r w:rsidRPr="00A31750">
              <w:rPr>
                <w:rFonts w:ascii="Source Sans Pro" w:hAnsi="Source Sans Pro"/>
                <w:b/>
                <w:sz w:val="22"/>
                <w:szCs w:val="22"/>
              </w:rPr>
              <w:t>25</w:t>
            </w:r>
          </w:p>
        </w:tc>
      </w:tr>
      <w:tr w:rsidR="00CE6541" w:rsidRPr="00A31750" w14:paraId="1EBB5601" w14:textId="77777777" w:rsidTr="009F277A">
        <w:trPr>
          <w:trHeight w:val="221"/>
        </w:trPr>
        <w:tc>
          <w:tcPr>
            <w:tcW w:w="7776" w:type="dxa"/>
            <w:shd w:val="clear" w:color="auto" w:fill="auto"/>
            <w:noWrap/>
            <w:vAlign w:val="center"/>
            <w:hideMark/>
          </w:tcPr>
          <w:p w14:paraId="434BCF9D"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EN ISO 9606-1 + EN 13585</w:t>
            </w:r>
          </w:p>
        </w:tc>
        <w:tc>
          <w:tcPr>
            <w:tcW w:w="1324" w:type="dxa"/>
            <w:shd w:val="clear" w:color="auto" w:fill="auto"/>
            <w:hideMark/>
          </w:tcPr>
          <w:p w14:paraId="4E689F7D" w14:textId="77777777" w:rsidR="002F509E" w:rsidRPr="00A31750" w:rsidRDefault="002F509E" w:rsidP="009F277A">
            <w:pPr>
              <w:jc w:val="center"/>
              <w:rPr>
                <w:rFonts w:ascii="Source Sans Pro" w:hAnsi="Source Sans Pro"/>
                <w:b/>
                <w:sz w:val="22"/>
                <w:szCs w:val="22"/>
              </w:rPr>
            </w:pPr>
            <w:r w:rsidRPr="00A31750">
              <w:rPr>
                <w:rFonts w:ascii="Source Sans Pro" w:hAnsi="Source Sans Pro"/>
                <w:b/>
                <w:sz w:val="22"/>
                <w:szCs w:val="22"/>
              </w:rPr>
              <w:t>50</w:t>
            </w:r>
          </w:p>
        </w:tc>
      </w:tr>
      <w:tr w:rsidR="00CE6541" w:rsidRPr="00A31750" w14:paraId="26968EC5" w14:textId="77777777" w:rsidTr="009F277A">
        <w:trPr>
          <w:trHeight w:val="221"/>
        </w:trPr>
        <w:tc>
          <w:tcPr>
            <w:tcW w:w="7776" w:type="dxa"/>
            <w:shd w:val="clear" w:color="auto" w:fill="auto"/>
            <w:noWrap/>
            <w:vAlign w:val="center"/>
            <w:hideMark/>
          </w:tcPr>
          <w:p w14:paraId="13DF24CE"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 xml:space="preserve">školení Rigips, </w:t>
            </w:r>
            <w:proofErr w:type="spellStart"/>
            <w:r w:rsidRPr="00A31750">
              <w:rPr>
                <w:rFonts w:ascii="Source Sans Pro" w:hAnsi="Source Sans Pro"/>
                <w:b/>
                <w:bCs/>
                <w:sz w:val="22"/>
                <w:szCs w:val="22"/>
              </w:rPr>
              <w:t>Cetris</w:t>
            </w:r>
            <w:proofErr w:type="spellEnd"/>
          </w:p>
        </w:tc>
        <w:tc>
          <w:tcPr>
            <w:tcW w:w="1324" w:type="dxa"/>
            <w:shd w:val="clear" w:color="auto" w:fill="auto"/>
            <w:hideMark/>
          </w:tcPr>
          <w:p w14:paraId="7293AE67" w14:textId="77777777" w:rsidR="002F509E" w:rsidRPr="00A31750" w:rsidRDefault="002F509E" w:rsidP="009F277A">
            <w:pPr>
              <w:jc w:val="center"/>
              <w:rPr>
                <w:rFonts w:ascii="Source Sans Pro" w:hAnsi="Source Sans Pro"/>
                <w:b/>
                <w:sz w:val="22"/>
                <w:szCs w:val="22"/>
              </w:rPr>
            </w:pPr>
            <w:r w:rsidRPr="00A31750">
              <w:rPr>
                <w:rFonts w:ascii="Source Sans Pro" w:hAnsi="Source Sans Pro"/>
                <w:b/>
                <w:sz w:val="22"/>
                <w:szCs w:val="22"/>
              </w:rPr>
              <w:t>106+5</w:t>
            </w:r>
          </w:p>
        </w:tc>
      </w:tr>
      <w:tr w:rsidR="00CE6541" w:rsidRPr="00A31750" w14:paraId="2D30F5CB" w14:textId="77777777" w:rsidTr="009F277A">
        <w:trPr>
          <w:trHeight w:val="221"/>
        </w:trPr>
        <w:tc>
          <w:tcPr>
            <w:tcW w:w="7776" w:type="dxa"/>
            <w:shd w:val="clear" w:color="auto" w:fill="auto"/>
            <w:noWrap/>
            <w:vAlign w:val="center"/>
          </w:tcPr>
          <w:p w14:paraId="78EFDE06" w14:textId="77777777" w:rsidR="002F509E" w:rsidRPr="00A31750" w:rsidRDefault="002F509E" w:rsidP="009F277A">
            <w:pPr>
              <w:jc w:val="center"/>
              <w:rPr>
                <w:rFonts w:ascii="Source Sans Pro" w:hAnsi="Source Sans Pro"/>
                <w:b/>
                <w:bCs/>
                <w:sz w:val="22"/>
                <w:szCs w:val="22"/>
              </w:rPr>
            </w:pPr>
            <w:r w:rsidRPr="00A31750">
              <w:rPr>
                <w:rFonts w:ascii="Source Sans Pro" w:hAnsi="Source Sans Pro"/>
                <w:b/>
                <w:bCs/>
                <w:sz w:val="22"/>
                <w:szCs w:val="22"/>
              </w:rPr>
              <w:t xml:space="preserve">ostatní odborné </w:t>
            </w:r>
            <w:proofErr w:type="gramStart"/>
            <w:r w:rsidRPr="00A31750">
              <w:rPr>
                <w:rFonts w:ascii="Source Sans Pro" w:hAnsi="Source Sans Pro"/>
                <w:b/>
                <w:bCs/>
                <w:sz w:val="22"/>
                <w:szCs w:val="22"/>
              </w:rPr>
              <w:t>kurzy - svařování</w:t>
            </w:r>
            <w:proofErr w:type="gramEnd"/>
          </w:p>
        </w:tc>
        <w:tc>
          <w:tcPr>
            <w:tcW w:w="1324" w:type="dxa"/>
            <w:shd w:val="clear" w:color="auto" w:fill="auto"/>
          </w:tcPr>
          <w:p w14:paraId="252590CE" w14:textId="77777777" w:rsidR="002F509E" w:rsidRPr="00A31750" w:rsidRDefault="002F509E" w:rsidP="009F277A">
            <w:pPr>
              <w:jc w:val="center"/>
              <w:rPr>
                <w:rFonts w:ascii="Source Sans Pro" w:hAnsi="Source Sans Pro"/>
                <w:b/>
                <w:sz w:val="22"/>
                <w:szCs w:val="22"/>
              </w:rPr>
            </w:pPr>
            <w:r w:rsidRPr="00A31750">
              <w:rPr>
                <w:rFonts w:ascii="Source Sans Pro" w:hAnsi="Source Sans Pro"/>
                <w:b/>
                <w:sz w:val="22"/>
                <w:szCs w:val="22"/>
              </w:rPr>
              <w:t>6</w:t>
            </w:r>
          </w:p>
        </w:tc>
      </w:tr>
    </w:tbl>
    <w:p w14:paraId="382883BB" w14:textId="103A9231" w:rsidR="005570FA" w:rsidRDefault="002F509E" w:rsidP="005F16BB">
      <w:pPr>
        <w:rPr>
          <w:rFonts w:ascii="Source Sans Pro" w:hAnsi="Source Sans Pro"/>
        </w:rPr>
      </w:pPr>
      <w:r w:rsidRPr="00A31750">
        <w:rPr>
          <w:rFonts w:ascii="Source Sans Pro" w:hAnsi="Source Sans Pro"/>
        </w:rPr>
        <w:t>Středisko dalšího vzdělávání na základě zájmu firem připravuje odborné kurzy na míru hlavně v oblasti elektro a chladírenství, kde je poptávka po kvalifikovaných pracovnících stále vysoká.</w:t>
      </w:r>
    </w:p>
    <w:p w14:paraId="320727B6" w14:textId="77777777" w:rsidR="005570FA" w:rsidRDefault="005570FA">
      <w:pPr>
        <w:spacing w:after="160" w:line="259" w:lineRule="auto"/>
        <w:jc w:val="left"/>
        <w:rPr>
          <w:rFonts w:ascii="Source Sans Pro" w:hAnsi="Source Sans Pro"/>
        </w:rPr>
      </w:pPr>
      <w:r>
        <w:rPr>
          <w:rFonts w:ascii="Source Sans Pro" w:hAnsi="Source Sans Pro"/>
        </w:rPr>
        <w:br w:type="page"/>
      </w:r>
    </w:p>
    <w:p w14:paraId="7B4DD096" w14:textId="77777777" w:rsidR="00B36371" w:rsidRPr="00A31750" w:rsidRDefault="003E2BD1" w:rsidP="00B36371">
      <w:pPr>
        <w:pStyle w:val="Nadpis1"/>
        <w:rPr>
          <w:rFonts w:ascii="Source Sans Pro" w:eastAsia="Calibri" w:hAnsi="Source Sans Pro"/>
          <w:noProof/>
          <w:color w:val="auto"/>
        </w:rPr>
      </w:pPr>
      <w:bookmarkStart w:id="78" w:name="_Toc116908735"/>
      <w:bookmarkStart w:id="79" w:name="_Toc116908797"/>
      <w:bookmarkStart w:id="80" w:name="_Toc148341907"/>
      <w:r w:rsidRPr="00A31750">
        <w:rPr>
          <w:rFonts w:ascii="Source Sans Pro" w:eastAsia="Calibri" w:hAnsi="Source Sans Pro" w:cs="Arial"/>
          <w:color w:val="auto"/>
        </w:rPr>
        <w:lastRenderedPageBreak/>
        <w:t>13</w:t>
      </w:r>
      <w:r w:rsidR="00B36371" w:rsidRPr="00A31750">
        <w:rPr>
          <w:rFonts w:ascii="Source Sans Pro" w:eastAsia="Calibri" w:hAnsi="Source Sans Pro" w:cs="Arial"/>
          <w:color w:val="auto"/>
        </w:rPr>
        <w:t xml:space="preserve">. </w:t>
      </w:r>
      <w:r w:rsidR="00B36371" w:rsidRPr="00A31750">
        <w:rPr>
          <w:rFonts w:ascii="Source Sans Pro" w:eastAsia="Calibri" w:hAnsi="Source Sans Pro"/>
          <w:noProof/>
          <w:color w:val="auto"/>
        </w:rPr>
        <w:t>Údaje o předložených a školou realizovaných  projektech financovaných z cizích zdrojů</w:t>
      </w:r>
      <w:bookmarkEnd w:id="78"/>
      <w:bookmarkEnd w:id="79"/>
      <w:bookmarkEnd w:id="80"/>
    </w:p>
    <w:p w14:paraId="734811E3" w14:textId="20886D16" w:rsidR="00B36371" w:rsidRPr="00A31750" w:rsidRDefault="00B36371" w:rsidP="003E2BD1">
      <w:pPr>
        <w:rPr>
          <w:rFonts w:ascii="Source Sans Pro" w:hAnsi="Source Sans Pro"/>
        </w:rPr>
      </w:pPr>
    </w:p>
    <w:p w14:paraId="74CFC01F" w14:textId="122CA4DD" w:rsidR="00872F59" w:rsidRPr="00A31750" w:rsidRDefault="00872F59" w:rsidP="00872F59">
      <w:pPr>
        <w:rPr>
          <w:rFonts w:ascii="Source Sans Pro" w:hAnsi="Source Sans Pro"/>
          <w:b/>
          <w:bCs/>
          <w:sz w:val="22"/>
          <w:szCs w:val="22"/>
        </w:rPr>
      </w:pPr>
      <w:r w:rsidRPr="00A31750">
        <w:rPr>
          <w:rFonts w:ascii="Source Sans Pro" w:hAnsi="Source Sans Pro"/>
          <w:b/>
          <w:bCs/>
        </w:rPr>
        <w:t>Implementace dlouhodobého záměru Jihomoravského kraje; Operační program Jan Amos Komenský.</w:t>
      </w:r>
    </w:p>
    <w:p w14:paraId="610A4EFC" w14:textId="77777777" w:rsidR="00872F59" w:rsidRPr="00A31750" w:rsidRDefault="00872F59" w:rsidP="00872F59">
      <w:pPr>
        <w:rPr>
          <w:rFonts w:ascii="Source Sans Pro" w:hAnsi="Source Sans Pro"/>
        </w:rPr>
      </w:pPr>
      <w:r w:rsidRPr="00A31750">
        <w:rPr>
          <w:rFonts w:ascii="Source Sans Pro" w:hAnsi="Source Sans Pro"/>
          <w:b/>
          <w:bCs/>
          <w:i/>
          <w:iCs/>
        </w:rPr>
        <w:t>Číslo projektu:</w:t>
      </w:r>
      <w:r w:rsidRPr="00A31750">
        <w:rPr>
          <w:rFonts w:ascii="Source Sans Pro" w:hAnsi="Source Sans Pro"/>
        </w:rPr>
        <w:t xml:space="preserve"> projekt identifikační číslo nemá.</w:t>
      </w:r>
    </w:p>
    <w:p w14:paraId="6384FEC6" w14:textId="77777777" w:rsidR="00872F59" w:rsidRPr="00A31750" w:rsidRDefault="00872F59" w:rsidP="00872F59">
      <w:pPr>
        <w:rPr>
          <w:rFonts w:ascii="Source Sans Pro" w:hAnsi="Source Sans Pro"/>
        </w:rPr>
      </w:pPr>
      <w:r w:rsidRPr="00A31750">
        <w:rPr>
          <w:rFonts w:ascii="Source Sans Pro" w:hAnsi="Source Sans Pro"/>
          <w:b/>
          <w:bCs/>
          <w:i/>
          <w:iCs/>
        </w:rPr>
        <w:t>Pilotní ročník projektu:</w:t>
      </w:r>
      <w:r w:rsidRPr="00A31750">
        <w:rPr>
          <w:rFonts w:ascii="Source Sans Pro" w:hAnsi="Source Sans Pro"/>
        </w:rPr>
        <w:t xml:space="preserve"> od 1.11.2023 do 30.6.2024; smlouva uzavřena se SŠ Bosonohy (hlavní partner) dne 10.10.2023.</w:t>
      </w:r>
    </w:p>
    <w:p w14:paraId="002EDAFC" w14:textId="77777777" w:rsidR="00872F59" w:rsidRPr="00A31750" w:rsidRDefault="00872F59" w:rsidP="00872F59">
      <w:pPr>
        <w:rPr>
          <w:rFonts w:ascii="Source Sans Pro" w:hAnsi="Source Sans Pro"/>
          <w:b/>
          <w:bCs/>
        </w:rPr>
      </w:pPr>
      <w:r w:rsidRPr="00A31750">
        <w:rPr>
          <w:rFonts w:ascii="Source Sans Pro" w:hAnsi="Source Sans Pro"/>
          <w:b/>
          <w:bCs/>
        </w:rPr>
        <w:t>Rozpočet pro tento pilotní ročník:</w:t>
      </w:r>
      <w:r w:rsidRPr="00A31750">
        <w:rPr>
          <w:rFonts w:ascii="Source Sans Pro" w:hAnsi="Source Sans Pro"/>
        </w:rPr>
        <w:t xml:space="preserve"> 226 165,47 Kč</w:t>
      </w:r>
    </w:p>
    <w:p w14:paraId="20939BFD" w14:textId="77777777" w:rsidR="00872F59" w:rsidRPr="00A31750" w:rsidRDefault="00872F59" w:rsidP="00872F59">
      <w:pPr>
        <w:rPr>
          <w:rFonts w:ascii="Source Sans Pro" w:hAnsi="Source Sans Pro"/>
        </w:rPr>
      </w:pPr>
      <w:r w:rsidRPr="00A31750">
        <w:rPr>
          <w:rFonts w:ascii="Source Sans Pro" w:hAnsi="Source Sans Pro"/>
          <w:b/>
          <w:bCs/>
        </w:rPr>
        <w:t>Vyčerpáno:</w:t>
      </w:r>
      <w:r w:rsidRPr="00A31750">
        <w:rPr>
          <w:rFonts w:ascii="Source Sans Pro" w:hAnsi="Source Sans Pro"/>
        </w:rPr>
        <w:t xml:space="preserve"> 191 649,05 Kč</w:t>
      </w:r>
    </w:p>
    <w:p w14:paraId="59D3F35B" w14:textId="77777777" w:rsidR="00872F59" w:rsidRPr="00A31750" w:rsidRDefault="00872F59" w:rsidP="00872F59">
      <w:pPr>
        <w:rPr>
          <w:rFonts w:ascii="Source Sans Pro" w:hAnsi="Source Sans Pro"/>
          <w:b/>
          <w:bCs/>
        </w:rPr>
      </w:pPr>
      <w:r w:rsidRPr="00A31750">
        <w:rPr>
          <w:rFonts w:ascii="Source Sans Pro" w:hAnsi="Source Sans Pro"/>
          <w:b/>
          <w:bCs/>
        </w:rPr>
        <w:t>Pokračování projektu je naplánováno na čtyřleté období od 1.9.2024 do 30.6.2028; rozpočet pro toto období se školy dozví na setkání v Kyjově v průběhu října 2024.</w:t>
      </w:r>
    </w:p>
    <w:p w14:paraId="0796258A" w14:textId="77777777" w:rsidR="00F07722" w:rsidRPr="00A31750" w:rsidRDefault="00F07722" w:rsidP="00F07722">
      <w:pPr>
        <w:rPr>
          <w:rFonts w:ascii="Source Sans Pro" w:hAnsi="Source Sans Pro" w:cs="Arial"/>
        </w:rPr>
      </w:pPr>
      <w:bookmarkStart w:id="81" w:name="_Toc116908737"/>
      <w:bookmarkStart w:id="82" w:name="_Toc116908798"/>
    </w:p>
    <w:p w14:paraId="1683AAE4" w14:textId="77777777" w:rsidR="002F509E" w:rsidRPr="00A31750" w:rsidRDefault="002F509E" w:rsidP="002F509E">
      <w:pPr>
        <w:rPr>
          <w:rFonts w:ascii="Source Sans Pro" w:hAnsi="Source Sans Pro" w:cs="Arial"/>
          <w:b/>
        </w:rPr>
      </w:pPr>
      <w:r w:rsidRPr="00A31750">
        <w:rPr>
          <w:rFonts w:ascii="Source Sans Pro" w:hAnsi="Source Sans Pro" w:cs="Arial"/>
          <w:b/>
        </w:rPr>
        <w:t>Operační program Jan Amos Komenský</w:t>
      </w:r>
    </w:p>
    <w:p w14:paraId="543F9CB5" w14:textId="1C05E2F8" w:rsidR="002F509E" w:rsidRPr="00A31750" w:rsidRDefault="00EB01AC" w:rsidP="002F509E">
      <w:pPr>
        <w:rPr>
          <w:rFonts w:ascii="Source Sans Pro" w:hAnsi="Source Sans Pro" w:cs="Arial"/>
          <w:b/>
        </w:rPr>
      </w:pPr>
      <w:r w:rsidRPr="00A31750">
        <w:rPr>
          <w:rFonts w:ascii="Source Sans Pro" w:hAnsi="Source Sans Pro" w:cs="Arial"/>
          <w:b/>
        </w:rPr>
        <w:t>ŠABLONY III</w:t>
      </w:r>
    </w:p>
    <w:p w14:paraId="276BA838" w14:textId="77777777" w:rsidR="002F509E" w:rsidRPr="00A31750" w:rsidRDefault="002F509E" w:rsidP="002F509E">
      <w:pPr>
        <w:rPr>
          <w:rFonts w:ascii="Source Sans Pro" w:hAnsi="Source Sans Pro" w:cs="Arial"/>
        </w:rPr>
      </w:pPr>
    </w:p>
    <w:p w14:paraId="6821255D" w14:textId="77777777" w:rsidR="002F509E" w:rsidRPr="00A31750" w:rsidRDefault="002F509E" w:rsidP="002F509E">
      <w:pPr>
        <w:rPr>
          <w:rFonts w:ascii="Source Sans Pro" w:hAnsi="Source Sans Pro" w:cs="Arial"/>
        </w:rPr>
      </w:pPr>
      <w:r w:rsidRPr="00A31750">
        <w:rPr>
          <w:rFonts w:ascii="Source Sans Pro" w:hAnsi="Source Sans Pro" w:cs="Arial"/>
        </w:rPr>
        <w:t>Registrační číslo projektu: CZ.02.02.XX/00/22_003/0003319</w:t>
      </w:r>
    </w:p>
    <w:p w14:paraId="5AA34364" w14:textId="77777777" w:rsidR="002F509E" w:rsidRPr="00A31750" w:rsidRDefault="002F509E" w:rsidP="002F509E">
      <w:pPr>
        <w:rPr>
          <w:rFonts w:ascii="Source Sans Pro" w:hAnsi="Source Sans Pro" w:cs="Arial"/>
        </w:rPr>
      </w:pPr>
      <w:r w:rsidRPr="00A31750">
        <w:rPr>
          <w:rFonts w:ascii="Source Sans Pro" w:hAnsi="Source Sans Pro" w:cs="Arial"/>
        </w:rPr>
        <w:t xml:space="preserve">Schválená </w:t>
      </w:r>
      <w:proofErr w:type="gramStart"/>
      <w:r w:rsidRPr="00A31750">
        <w:rPr>
          <w:rFonts w:ascii="Source Sans Pro" w:hAnsi="Source Sans Pro" w:cs="Arial"/>
        </w:rPr>
        <w:t>částka:  4</w:t>
      </w:r>
      <w:proofErr w:type="gramEnd"/>
      <w:r w:rsidRPr="00A31750">
        <w:rPr>
          <w:rFonts w:ascii="Source Sans Pro" w:hAnsi="Source Sans Pro" w:cs="Arial"/>
        </w:rPr>
        <w:t> 138 035,- Kč</w:t>
      </w:r>
    </w:p>
    <w:p w14:paraId="445D2EAA" w14:textId="77777777" w:rsidR="002F509E" w:rsidRPr="00A31750" w:rsidRDefault="002F509E" w:rsidP="002F509E">
      <w:pPr>
        <w:rPr>
          <w:rFonts w:ascii="Source Sans Pro" w:hAnsi="Source Sans Pro" w:cs="Arial"/>
        </w:rPr>
      </w:pPr>
      <w:r w:rsidRPr="00A31750">
        <w:rPr>
          <w:rFonts w:ascii="Source Sans Pro" w:hAnsi="Source Sans Pro" w:cs="Arial"/>
        </w:rPr>
        <w:t>Zahájení: 1. ledna 2023</w:t>
      </w:r>
    </w:p>
    <w:p w14:paraId="45D419B5" w14:textId="77777777" w:rsidR="002F509E" w:rsidRPr="00A31750" w:rsidRDefault="002F509E" w:rsidP="002F509E">
      <w:pPr>
        <w:rPr>
          <w:rFonts w:ascii="Source Sans Pro" w:hAnsi="Source Sans Pro" w:cs="Arial"/>
        </w:rPr>
      </w:pPr>
      <w:r w:rsidRPr="00A31750">
        <w:rPr>
          <w:rFonts w:ascii="Source Sans Pro" w:hAnsi="Source Sans Pro" w:cs="Arial"/>
        </w:rPr>
        <w:t>Ukončení: 31. prosince 2025</w:t>
      </w:r>
    </w:p>
    <w:p w14:paraId="74EB0872" w14:textId="77777777" w:rsidR="002F509E" w:rsidRPr="00A31750" w:rsidRDefault="002F509E" w:rsidP="002F509E">
      <w:pPr>
        <w:rPr>
          <w:rFonts w:ascii="Source Sans Pro" w:hAnsi="Source Sans Pro" w:cs="Arial"/>
        </w:rPr>
      </w:pPr>
    </w:p>
    <w:p w14:paraId="77AFF97E" w14:textId="77777777" w:rsidR="002F509E" w:rsidRPr="00A31750" w:rsidRDefault="002F509E" w:rsidP="002F509E">
      <w:pPr>
        <w:rPr>
          <w:rFonts w:ascii="Source Sans Pro" w:hAnsi="Source Sans Pro" w:cs="Arial"/>
        </w:rPr>
      </w:pPr>
      <w:r w:rsidRPr="00A31750">
        <w:rPr>
          <w:rFonts w:ascii="Source Sans Pro" w:hAnsi="Source Sans Pro" w:cs="Arial"/>
        </w:rPr>
        <w:t>Cílem výzvy je přispět k zajištění rovného přístupu ke kvalitnímu a inkluzivnímu vzdělání pro všechny žáky a studenty prostřednictvím podpůrných personálních pozic, vzdělávání pracovníků škol, vzájemného sdílení zkušeností, spolupráce a podpory zavádění inovativních metod výuky.</w:t>
      </w:r>
    </w:p>
    <w:p w14:paraId="111E5669" w14:textId="77777777" w:rsidR="002F509E" w:rsidRPr="00A31750" w:rsidRDefault="002F509E" w:rsidP="002F509E">
      <w:pPr>
        <w:rPr>
          <w:rFonts w:ascii="Source Sans Pro" w:hAnsi="Source Sans Pro" w:cs="Arial"/>
        </w:rPr>
      </w:pPr>
    </w:p>
    <w:p w14:paraId="35034F2F" w14:textId="77777777" w:rsidR="002F509E" w:rsidRPr="00A31750" w:rsidRDefault="002F509E" w:rsidP="002F509E">
      <w:pPr>
        <w:rPr>
          <w:rFonts w:ascii="Source Sans Pro" w:hAnsi="Source Sans Pro" w:cs="Arial"/>
        </w:rPr>
      </w:pPr>
      <w:r w:rsidRPr="00A31750">
        <w:rPr>
          <w:rFonts w:ascii="Source Sans Pro" w:hAnsi="Source Sans Pro" w:cs="Arial"/>
          <w:b/>
          <w:bCs/>
        </w:rPr>
        <w:t>Mluvme spolu navzájem</w:t>
      </w:r>
      <w:r w:rsidRPr="00A31750">
        <w:rPr>
          <w:rFonts w:ascii="Source Sans Pro" w:hAnsi="Source Sans Pro" w:cs="Arial"/>
        </w:rPr>
        <w:t xml:space="preserve"> – podpora minimálních preventivních programů ve školách a školských zařízeních směřujících k iniciování a zahájení nebo rozvinutí programů specifické primární prevence rizikového chování.</w:t>
      </w:r>
    </w:p>
    <w:p w14:paraId="5B019404" w14:textId="77777777" w:rsidR="002F509E" w:rsidRPr="00A31750" w:rsidRDefault="002F509E" w:rsidP="002F509E">
      <w:pPr>
        <w:rPr>
          <w:rFonts w:ascii="Source Sans Pro" w:hAnsi="Source Sans Pro" w:cs="Arial"/>
        </w:rPr>
      </w:pPr>
    </w:p>
    <w:p w14:paraId="66984467" w14:textId="77777777" w:rsidR="002F509E" w:rsidRPr="00A31750" w:rsidRDefault="002F509E" w:rsidP="002F509E">
      <w:pPr>
        <w:rPr>
          <w:rFonts w:ascii="Source Sans Pro" w:hAnsi="Source Sans Pro" w:cs="Arial"/>
        </w:rPr>
      </w:pPr>
      <w:r w:rsidRPr="00A31750">
        <w:rPr>
          <w:rFonts w:ascii="Source Sans Pro" w:hAnsi="Source Sans Pro" w:cs="Arial"/>
        </w:rPr>
        <w:t xml:space="preserve">Čerpaná </w:t>
      </w:r>
      <w:proofErr w:type="gramStart"/>
      <w:r w:rsidRPr="00A31750">
        <w:rPr>
          <w:rFonts w:ascii="Source Sans Pro" w:hAnsi="Source Sans Pro" w:cs="Arial"/>
        </w:rPr>
        <w:t xml:space="preserve">částka:   </w:t>
      </w:r>
      <w:proofErr w:type="gramEnd"/>
      <w:r w:rsidRPr="00A31750">
        <w:rPr>
          <w:rFonts w:ascii="Source Sans Pro" w:hAnsi="Source Sans Pro" w:cs="Arial"/>
        </w:rPr>
        <w:t xml:space="preserve">                   39 000,- Kč</w:t>
      </w:r>
    </w:p>
    <w:p w14:paraId="7A851348" w14:textId="77777777" w:rsidR="002F509E" w:rsidRPr="00A31750" w:rsidRDefault="002F509E" w:rsidP="002F509E">
      <w:pPr>
        <w:rPr>
          <w:rFonts w:ascii="Source Sans Pro" w:hAnsi="Source Sans Pro" w:cs="Arial"/>
        </w:rPr>
      </w:pPr>
      <w:r w:rsidRPr="00A31750">
        <w:rPr>
          <w:rFonts w:ascii="Source Sans Pro" w:hAnsi="Source Sans Pro" w:cs="Arial"/>
        </w:rPr>
        <w:t xml:space="preserve">Doba realizace </w:t>
      </w:r>
      <w:proofErr w:type="gramStart"/>
      <w:r w:rsidRPr="00A31750">
        <w:rPr>
          <w:rFonts w:ascii="Source Sans Pro" w:hAnsi="Source Sans Pro" w:cs="Arial"/>
        </w:rPr>
        <w:t xml:space="preserve">projektu:   </w:t>
      </w:r>
      <w:proofErr w:type="gramEnd"/>
      <w:r w:rsidRPr="00A31750">
        <w:rPr>
          <w:rFonts w:ascii="Source Sans Pro" w:hAnsi="Source Sans Pro" w:cs="Arial"/>
        </w:rPr>
        <w:t xml:space="preserve">  9. 9. – 30. 9. 2023</w:t>
      </w:r>
    </w:p>
    <w:p w14:paraId="5E41B8A0" w14:textId="77777777" w:rsidR="002F509E" w:rsidRPr="00A31750" w:rsidRDefault="002F509E" w:rsidP="002F509E">
      <w:pPr>
        <w:rPr>
          <w:rFonts w:ascii="Source Sans Pro" w:hAnsi="Source Sans Pro" w:cs="Arial"/>
        </w:rPr>
      </w:pPr>
    </w:p>
    <w:p w14:paraId="1A54BB8D" w14:textId="77777777" w:rsidR="002F509E" w:rsidRPr="00A31750" w:rsidRDefault="002F509E" w:rsidP="002F509E">
      <w:pPr>
        <w:ind w:firstLine="360"/>
        <w:rPr>
          <w:rFonts w:ascii="Source Sans Pro" w:hAnsi="Source Sans Pro"/>
        </w:rPr>
      </w:pPr>
      <w:r w:rsidRPr="00A31750">
        <w:rPr>
          <w:rFonts w:ascii="Source Sans Pro" w:hAnsi="Source Sans Pro"/>
        </w:rPr>
        <w:t>Hlavním cílem projektu je vytvořit komplexní a interaktivní program, který bude zaměřen na pomoc a podporu nově nastupujícím žákům při vytváření třídních kolektivů a interpersonálních vztahů. Projekt se zaměřuje na podporu protektivních faktorů zdraví v bio-psycho-sociální rovině, zdravého životního stylu a omezování rizikových faktorů.</w:t>
      </w:r>
    </w:p>
    <w:p w14:paraId="3FABD981" w14:textId="77777777" w:rsidR="002F509E" w:rsidRPr="00A31750" w:rsidRDefault="002F509E" w:rsidP="002F509E">
      <w:pPr>
        <w:ind w:firstLine="360"/>
        <w:rPr>
          <w:rFonts w:ascii="Source Sans Pro" w:hAnsi="Source Sans Pro"/>
        </w:rPr>
      </w:pPr>
      <w:r w:rsidRPr="00A31750">
        <w:rPr>
          <w:rFonts w:ascii="Source Sans Pro" w:hAnsi="Source Sans Pro"/>
        </w:rPr>
        <w:t>Důraz bude kladen na potřebné získání vzájemné důvěry mezi žáky a jejich třídním učitelem v podmínkách nezatížených nároky na školní výkony.</w:t>
      </w:r>
    </w:p>
    <w:p w14:paraId="69D3125E" w14:textId="77777777" w:rsidR="00F07722" w:rsidRPr="00A31750" w:rsidRDefault="00F07722" w:rsidP="00F07722">
      <w:pPr>
        <w:rPr>
          <w:rFonts w:ascii="Source Sans Pro" w:hAnsi="Source Sans Pro" w:cs="Arial"/>
        </w:rPr>
      </w:pPr>
    </w:p>
    <w:p w14:paraId="3F43E343" w14:textId="77777777" w:rsidR="00F07722" w:rsidRPr="00A31750" w:rsidRDefault="00F07722" w:rsidP="00F07722">
      <w:pPr>
        <w:rPr>
          <w:rFonts w:ascii="Source Sans Pro" w:hAnsi="Source Sans Pro" w:cs="Arial"/>
          <w:b/>
        </w:rPr>
      </w:pPr>
      <w:r w:rsidRPr="00A31750">
        <w:rPr>
          <w:rFonts w:ascii="Source Sans Pro" w:hAnsi="Source Sans Pro" w:cs="Arial"/>
          <w:b/>
        </w:rPr>
        <w:t>Digitalizujeme</w:t>
      </w:r>
    </w:p>
    <w:p w14:paraId="2A724F7E" w14:textId="2C648A18" w:rsidR="00F07722" w:rsidRPr="00A31750" w:rsidRDefault="00F07722" w:rsidP="00F07722">
      <w:pPr>
        <w:rPr>
          <w:rFonts w:ascii="Source Sans Pro" w:hAnsi="Source Sans Pro" w:cs="Arial"/>
        </w:rPr>
      </w:pPr>
      <w:r w:rsidRPr="00A31750">
        <w:rPr>
          <w:rFonts w:ascii="Source Sans Pro" w:hAnsi="Source Sans Pro" w:cs="Arial"/>
        </w:rPr>
        <w:t xml:space="preserve">V rámci projektu EU Národního plánu obnovy NPO 2022 Komponenta 3.1 jsme obdrželi finanční prostředky na podporu vybavení škol digitálními učebními pomůckami pro rozvoj informatického myšlení žáků a jejich digitálních kompetencí a to na Prevenci digitální propasti </w:t>
      </w:r>
      <w:r w:rsidR="00EB01AC" w:rsidRPr="00A31750">
        <w:rPr>
          <w:rFonts w:ascii="Source Sans Pro" w:hAnsi="Source Sans Pro" w:cs="Arial"/>
        </w:rPr>
        <w:t xml:space="preserve">v roce 2023 </w:t>
      </w:r>
      <w:r w:rsidRPr="00A31750">
        <w:rPr>
          <w:rFonts w:ascii="Source Sans Pro" w:hAnsi="Source Sans Pro" w:cs="Arial"/>
        </w:rPr>
        <w:t xml:space="preserve">ve výši </w:t>
      </w:r>
      <w:proofErr w:type="gramStart"/>
      <w:r w:rsidRPr="00A31750">
        <w:rPr>
          <w:rFonts w:ascii="Source Sans Pro" w:hAnsi="Source Sans Pro" w:cs="Arial"/>
        </w:rPr>
        <w:t>171.000,-</w:t>
      </w:r>
      <w:proofErr w:type="gramEnd"/>
      <w:r w:rsidRPr="00A31750">
        <w:rPr>
          <w:rFonts w:ascii="Source Sans Pro" w:hAnsi="Source Sans Pro" w:cs="Arial"/>
        </w:rPr>
        <w:t xml:space="preserve"> Kč. Celkem na pořízení digitálních technologií jsme </w:t>
      </w:r>
      <w:r w:rsidRPr="00A31750">
        <w:rPr>
          <w:rFonts w:ascii="Source Sans Pro" w:hAnsi="Source Sans Pro" w:cs="Arial"/>
        </w:rPr>
        <w:lastRenderedPageBreak/>
        <w:t>vyčerpali</w:t>
      </w:r>
      <w:r w:rsidR="00EB01AC" w:rsidRPr="00A31750">
        <w:rPr>
          <w:rFonts w:ascii="Source Sans Pro" w:hAnsi="Source Sans Pro" w:cs="Arial"/>
        </w:rPr>
        <w:t xml:space="preserve"> v roce 2023</w:t>
      </w:r>
      <w:r w:rsidRPr="00A31750">
        <w:rPr>
          <w:rFonts w:ascii="Source Sans Pro" w:hAnsi="Source Sans Pro" w:cs="Arial"/>
        </w:rPr>
        <w:t xml:space="preserve"> </w:t>
      </w:r>
      <w:proofErr w:type="gramStart"/>
      <w:r w:rsidRPr="00A31750">
        <w:rPr>
          <w:rFonts w:ascii="Source Sans Pro" w:hAnsi="Source Sans Pro" w:cs="Arial"/>
        </w:rPr>
        <w:t>170.380,-</w:t>
      </w:r>
      <w:proofErr w:type="gramEnd"/>
      <w:r w:rsidRPr="00A31750">
        <w:rPr>
          <w:rFonts w:ascii="Source Sans Pro" w:hAnsi="Source Sans Pro" w:cs="Arial"/>
        </w:rPr>
        <w:t xml:space="preserve"> Kč a to pořízením 9 kusů notebooků a 6 kusů tabletů, které jsou zapůjčovány žákům k jejich studiu.</w:t>
      </w:r>
    </w:p>
    <w:p w14:paraId="28127264" w14:textId="3AE74317" w:rsidR="00EB01AC" w:rsidRPr="00A31750" w:rsidRDefault="00EB01AC" w:rsidP="00F07722">
      <w:pPr>
        <w:rPr>
          <w:rFonts w:ascii="Source Sans Pro" w:hAnsi="Source Sans Pro"/>
          <w:bCs/>
        </w:rPr>
      </w:pPr>
      <w:r w:rsidRPr="00A31750">
        <w:rPr>
          <w:rFonts w:ascii="Source Sans Pro" w:hAnsi="Source Sans Pro" w:cs="Arial"/>
        </w:rPr>
        <w:t>V roce 2024 jsme obdrželi na Prevenci digitální propasti z Národního plánu obnovy 384 000,- Kč.</w:t>
      </w:r>
      <w:r w:rsidR="008C194E" w:rsidRPr="00A31750">
        <w:rPr>
          <w:rFonts w:ascii="Source Sans Pro" w:hAnsi="Source Sans Pro" w:cs="Arial"/>
        </w:rPr>
        <w:t xml:space="preserve"> Zakoupilo se 23 notebooků a 5 tabletů pro potřeby žáků za celkových 316 700,- Kč.</w:t>
      </w:r>
    </w:p>
    <w:p w14:paraId="7E60708F" w14:textId="7FB90240" w:rsidR="00F07722" w:rsidRPr="00A31750" w:rsidRDefault="00F07722" w:rsidP="00F07722">
      <w:pPr>
        <w:spacing w:line="276" w:lineRule="auto"/>
        <w:rPr>
          <w:rStyle w:val="Siln"/>
          <w:rFonts w:ascii="Source Sans Pro" w:hAnsi="Source Sans Pro"/>
          <w:shd w:val="clear" w:color="auto" w:fill="F5F5F5"/>
        </w:rPr>
      </w:pPr>
    </w:p>
    <w:p w14:paraId="0C7F104E" w14:textId="77777777" w:rsidR="00F07722" w:rsidRPr="00A31750" w:rsidRDefault="00F07722" w:rsidP="00F07722">
      <w:pPr>
        <w:autoSpaceDE w:val="0"/>
        <w:autoSpaceDN w:val="0"/>
        <w:adjustRightInd w:val="0"/>
        <w:jc w:val="center"/>
        <w:rPr>
          <w:rFonts w:ascii="Source Sans Pro" w:hAnsi="Source Sans Pro" w:cs="Calibri"/>
          <w:b/>
        </w:rPr>
      </w:pPr>
      <w:bookmarkStart w:id="83" w:name="_Toc116908736"/>
      <w:r w:rsidRPr="00A31750">
        <w:rPr>
          <w:rFonts w:ascii="Source Sans Pro" w:hAnsi="Source Sans Pro"/>
          <w:b/>
        </w:rPr>
        <w:t>PROJEKT M.R.K.E.V.</w:t>
      </w:r>
      <w:bookmarkEnd w:id="83"/>
    </w:p>
    <w:p w14:paraId="2005A778" w14:textId="6EFBE4EB" w:rsidR="005570FA" w:rsidRDefault="00F07722" w:rsidP="00A31750">
      <w:pPr>
        <w:pStyle w:val="text"/>
        <w:spacing w:line="240" w:lineRule="auto"/>
        <w:ind w:firstLine="0"/>
        <w:rPr>
          <w:rFonts w:ascii="Source Sans Pro" w:eastAsiaTheme="minorHAnsi" w:hAnsi="Source Sans Pro" w:cs="Arial"/>
        </w:rPr>
      </w:pPr>
      <w:r w:rsidRPr="00A31750">
        <w:rPr>
          <w:rFonts w:ascii="Source Sans Pro" w:eastAsiaTheme="minorHAnsi" w:hAnsi="Source Sans Pro" w:cs="Arial"/>
        </w:rPr>
        <w:t xml:space="preserve">Od 1. 9. 2015 </w:t>
      </w:r>
      <w:r w:rsidR="00993A4C" w:rsidRPr="00A31750">
        <w:rPr>
          <w:rFonts w:ascii="Source Sans Pro" w:eastAsiaTheme="minorHAnsi" w:hAnsi="Source Sans Pro" w:cs="Arial"/>
        </w:rPr>
        <w:t>jsme</w:t>
      </w:r>
      <w:r w:rsidRPr="00A31750">
        <w:rPr>
          <w:rFonts w:ascii="Source Sans Pro" w:eastAsiaTheme="minorHAnsi" w:hAnsi="Source Sans Pro" w:cs="Arial"/>
        </w:rPr>
        <w:t xml:space="preserve"> zapojeni do projektu škol nazvané M.R.K.E.V. (Metodika a Realizace Komplexní Ekologické Výchovy)</w:t>
      </w:r>
      <w:r w:rsidR="00A31750">
        <w:rPr>
          <w:rFonts w:ascii="Source Sans Pro" w:eastAsiaTheme="minorHAnsi" w:hAnsi="Source Sans Pro" w:cs="Arial"/>
        </w:rPr>
        <w:t>.</w:t>
      </w:r>
      <w:r w:rsidRPr="00A31750">
        <w:rPr>
          <w:rFonts w:ascii="Source Sans Pro" w:eastAsiaTheme="minorHAnsi" w:hAnsi="Source Sans Pro" w:cs="Arial"/>
        </w:rPr>
        <w:t xml:space="preserve"> </w:t>
      </w:r>
    </w:p>
    <w:p w14:paraId="508A01D5" w14:textId="77777777" w:rsidR="005570FA" w:rsidRDefault="005570FA">
      <w:pPr>
        <w:spacing w:after="160" w:line="259" w:lineRule="auto"/>
        <w:jc w:val="left"/>
        <w:rPr>
          <w:rFonts w:ascii="Source Sans Pro" w:eastAsiaTheme="minorHAnsi" w:hAnsi="Source Sans Pro" w:cs="Arial"/>
          <w:lang w:eastAsia="en-US"/>
        </w:rPr>
      </w:pPr>
      <w:r>
        <w:rPr>
          <w:rFonts w:ascii="Source Sans Pro" w:eastAsiaTheme="minorHAnsi" w:hAnsi="Source Sans Pro" w:cs="Arial"/>
        </w:rPr>
        <w:br w:type="page"/>
      </w:r>
    </w:p>
    <w:p w14:paraId="5A5AF87E" w14:textId="77777777" w:rsidR="00F07722" w:rsidRPr="00A31750" w:rsidRDefault="00F07722" w:rsidP="00A31750">
      <w:pPr>
        <w:pStyle w:val="text"/>
        <w:spacing w:line="240" w:lineRule="auto"/>
        <w:ind w:firstLine="0"/>
        <w:rPr>
          <w:rFonts w:ascii="Source Sans Pro" w:eastAsiaTheme="minorHAnsi" w:hAnsi="Source Sans Pro" w:cs="Arial"/>
        </w:rPr>
      </w:pPr>
    </w:p>
    <w:p w14:paraId="13F673ED" w14:textId="77777777" w:rsidR="00B36371" w:rsidRPr="00A31750" w:rsidRDefault="003E2BD1" w:rsidP="00B36371">
      <w:pPr>
        <w:pStyle w:val="Nadpis1"/>
        <w:rPr>
          <w:rFonts w:ascii="Source Sans Pro" w:eastAsia="Calibri" w:hAnsi="Source Sans Pro"/>
          <w:noProof/>
          <w:color w:val="auto"/>
        </w:rPr>
      </w:pPr>
      <w:bookmarkStart w:id="84" w:name="_Toc148341908"/>
      <w:r w:rsidRPr="00A31750">
        <w:rPr>
          <w:rFonts w:ascii="Source Sans Pro" w:eastAsia="Calibri" w:hAnsi="Source Sans Pro"/>
          <w:color w:val="auto"/>
        </w:rPr>
        <w:t>14</w:t>
      </w:r>
      <w:r w:rsidR="00B36371" w:rsidRPr="00A31750">
        <w:rPr>
          <w:rFonts w:ascii="Source Sans Pro" w:eastAsia="Calibri" w:hAnsi="Source Sans Pro"/>
          <w:color w:val="auto"/>
        </w:rPr>
        <w:t xml:space="preserve">. </w:t>
      </w:r>
      <w:r w:rsidR="00B36371" w:rsidRPr="00A31750">
        <w:rPr>
          <w:rFonts w:ascii="Source Sans Pro" w:eastAsia="Calibri" w:hAnsi="Source Sans Pro"/>
          <w:noProof/>
          <w:color w:val="auto"/>
        </w:rPr>
        <w:t>Údaje o spolupráci s odborovými organizacemi, organizacemi zaměstnavatelů a dalšími partnery při plnění úkolů ve vzdělávání</w:t>
      </w:r>
      <w:bookmarkEnd w:id="81"/>
      <w:bookmarkEnd w:id="82"/>
      <w:bookmarkEnd w:id="84"/>
    </w:p>
    <w:p w14:paraId="70C9F518" w14:textId="77777777" w:rsidR="00B36371" w:rsidRPr="00A31750" w:rsidRDefault="00B36371" w:rsidP="00B36371">
      <w:pPr>
        <w:rPr>
          <w:rFonts w:ascii="Source Sans Pro" w:hAnsi="Source Sans Pro"/>
          <w:noProof/>
        </w:rPr>
      </w:pPr>
    </w:p>
    <w:p w14:paraId="0ECC7F70" w14:textId="77777777" w:rsidR="00F07722" w:rsidRPr="00A31750" w:rsidRDefault="00F07722" w:rsidP="00F07722">
      <w:pPr>
        <w:rPr>
          <w:rFonts w:ascii="Source Sans Pro" w:hAnsi="Source Sans Pro"/>
        </w:rPr>
      </w:pPr>
      <w:bookmarkStart w:id="85" w:name="_Toc116908738"/>
      <w:bookmarkStart w:id="86" w:name="_Toc116908799"/>
      <w:r w:rsidRPr="00A31750">
        <w:rPr>
          <w:rFonts w:ascii="Source Sans Pro" w:hAnsi="Source Sans Pro"/>
        </w:rPr>
        <w:t xml:space="preserve">Část našich zaměstnanců je organizována v odborové organizaci ČMKOS, která byla založena dne 7. 12. 2016, zapsána 24. 1. 2017. Spolupráce školy a odborové organizace je na dobré úrovni. Pravidelně je vyhodnocována v rámci kontroly plnění kolektivní smlouvy. </w:t>
      </w:r>
    </w:p>
    <w:p w14:paraId="5641A229" w14:textId="77777777" w:rsidR="00F07722" w:rsidRPr="00A31750" w:rsidRDefault="00F07722" w:rsidP="00F07722">
      <w:pPr>
        <w:rPr>
          <w:rFonts w:ascii="Source Sans Pro" w:hAnsi="Source Sans Pro"/>
        </w:rPr>
      </w:pPr>
    </w:p>
    <w:p w14:paraId="2EF6DAC2" w14:textId="637CBFB8" w:rsidR="00F07722" w:rsidRPr="00A31750" w:rsidRDefault="00F07722" w:rsidP="00F07722">
      <w:pPr>
        <w:rPr>
          <w:rFonts w:ascii="Source Sans Pro" w:hAnsi="Source Sans Pro"/>
        </w:rPr>
      </w:pPr>
      <w:r w:rsidRPr="00A31750">
        <w:rPr>
          <w:rFonts w:ascii="Source Sans Pro" w:hAnsi="Source Sans Pro"/>
        </w:rPr>
        <w:t xml:space="preserve">V průběhu školního roku </w:t>
      </w:r>
      <w:r w:rsidR="00E01DE0" w:rsidRPr="00A31750">
        <w:rPr>
          <w:rFonts w:ascii="Source Sans Pro" w:hAnsi="Source Sans Pro"/>
        </w:rPr>
        <w:t>2023/2024</w:t>
      </w:r>
      <w:r w:rsidRPr="00A31750">
        <w:rPr>
          <w:rFonts w:ascii="Source Sans Pro" w:hAnsi="Source Sans Pro"/>
        </w:rPr>
        <w:t xml:space="preserve"> jsme pokračovali ve spolupráci s Masarykovou univerzitou v Brně v zajišťování odborných stáží pro studenty pedagogické fakulty na základě spolupráce „Fakultní škola“ a s Mendelovou univerzitou v Brně v rámci univerzitní cvičné školy. Jednali jsme s </w:t>
      </w:r>
      <w:proofErr w:type="spellStart"/>
      <w:r w:rsidRPr="00A31750">
        <w:rPr>
          <w:rFonts w:ascii="Source Sans Pro" w:hAnsi="Source Sans Pro"/>
        </w:rPr>
        <w:t>PedF</w:t>
      </w:r>
      <w:proofErr w:type="spellEnd"/>
      <w:r w:rsidRPr="00A31750">
        <w:rPr>
          <w:rFonts w:ascii="Source Sans Pro" w:hAnsi="Source Sans Pro"/>
        </w:rPr>
        <w:t xml:space="preserve"> MU i ohledně projektu pro provázejícího učitele, který by se věnoval práci se studenty vysokých škol k motivaci práce ve školství. Zároveň probíhaly pedagogické praxe v rámci NPI. V odborné výuce spolupracujeme i s VUT, zejména v oblasti technických zařízení budov.</w:t>
      </w:r>
    </w:p>
    <w:p w14:paraId="4F33127A" w14:textId="77777777" w:rsidR="00F07722" w:rsidRPr="00A31750" w:rsidRDefault="00F07722" w:rsidP="00F07722">
      <w:pPr>
        <w:rPr>
          <w:rFonts w:ascii="Source Sans Pro" w:hAnsi="Source Sans Pro"/>
        </w:rPr>
      </w:pPr>
    </w:p>
    <w:p w14:paraId="7558AF87" w14:textId="77777777" w:rsidR="00F07722" w:rsidRPr="00A31750" w:rsidRDefault="00F07722" w:rsidP="00F07722">
      <w:pPr>
        <w:rPr>
          <w:rFonts w:ascii="Source Sans Pro" w:hAnsi="Source Sans Pro"/>
        </w:rPr>
      </w:pPr>
      <w:r w:rsidRPr="00A31750">
        <w:rPr>
          <w:rFonts w:ascii="Source Sans Pro" w:hAnsi="Source Sans Pro"/>
        </w:rPr>
        <w:t>Nezbytná součást práce naší školy je spolupráce s profesními sdruženími, hospodářskou komorou a zaměstnavateli. Primárním důvodem je samozřejmě co nejužší propojení teorie s praxí, sekundárním pak monitoring potřeb trhu práce a naplnění požadavků praxe, která nedostatek odborné pracovní síly na trhu práce pociťuje nejdříve. Žáci vykonávají odbornou praxi u potenciálních budoucích zaměstnavatelů na externích pracovištích mimo dílny školy a tím získávají poznatky potřebné pro své budoucí povolání. Budoucí zaměstnavatelé pak poskytují škole zpětnou vazbu ohledně znalostí, které dle jejich názoru žákům chybí pro bezproblémové zapojení do pracovního procesu.  Odborníci z praxe se také opakovaně zapojují jako členové maturitních komisí a komisí závěrečných zkoušek.</w:t>
      </w:r>
    </w:p>
    <w:p w14:paraId="6652CCBF" w14:textId="77777777" w:rsidR="00F07722" w:rsidRPr="00A31750" w:rsidRDefault="00F07722" w:rsidP="00F07722">
      <w:pPr>
        <w:rPr>
          <w:rFonts w:ascii="Source Sans Pro" w:hAnsi="Source Sans Pro"/>
        </w:rPr>
      </w:pPr>
    </w:p>
    <w:p w14:paraId="11859B39" w14:textId="2D8F72F9" w:rsidR="005F16BB" w:rsidRPr="00A31750" w:rsidRDefault="00F07722" w:rsidP="00F07722">
      <w:pPr>
        <w:rPr>
          <w:rFonts w:ascii="Source Sans Pro" w:hAnsi="Source Sans Pro"/>
        </w:rPr>
      </w:pPr>
      <w:r w:rsidRPr="00A31750">
        <w:rPr>
          <w:rFonts w:ascii="Source Sans Pro" w:hAnsi="Source Sans Pro"/>
        </w:rPr>
        <w:t>V rámci propojení praxe a výuky zajišťujeme pro firmy různé školení a kurzy, které jsou určeny jak zaměstnancům firem, tak živnostníkům, ale i našim žákům, kteří již do praxe jdou se vzděláním rozšířeným o specializované činnosti, které napomáhají jejich lepšímu uplatnění na trhu práce. Jsou to zejména: školení RIGIPS, RIGIDUR, kurzy montáže lehkého opláštění, kvalitních konstrukcí pro suché stavby, školení na motorovou pilu, svářečské kurzy, př</w:t>
      </w:r>
      <w:r w:rsidR="0061109B" w:rsidRPr="00A31750">
        <w:rPr>
          <w:rFonts w:ascii="Source Sans Pro" w:hAnsi="Source Sans Pro"/>
        </w:rPr>
        <w:t>ezkušování ve svářečské škole, přezkušování dle Zákona 250/2021 Sb.</w:t>
      </w:r>
      <w:r w:rsidRPr="00A31750">
        <w:rPr>
          <w:rFonts w:ascii="Source Sans Pro" w:hAnsi="Source Sans Pro"/>
        </w:rPr>
        <w:t xml:space="preserve"> a další dle poptávky.</w:t>
      </w:r>
    </w:p>
    <w:p w14:paraId="458745FC" w14:textId="77777777" w:rsidR="005F16BB" w:rsidRPr="00A31750" w:rsidRDefault="005F16BB">
      <w:pPr>
        <w:spacing w:after="160" w:line="259" w:lineRule="auto"/>
        <w:jc w:val="left"/>
        <w:rPr>
          <w:rFonts w:ascii="Source Sans Pro" w:hAnsi="Source Sans Pro"/>
        </w:rPr>
      </w:pPr>
      <w:r w:rsidRPr="00A31750">
        <w:rPr>
          <w:rFonts w:ascii="Source Sans Pro" w:hAnsi="Source Sans Pro"/>
        </w:rPr>
        <w:br w:type="page"/>
      </w:r>
    </w:p>
    <w:p w14:paraId="4DA09965" w14:textId="5BF1C94A" w:rsidR="00B36371" w:rsidRPr="00A31750" w:rsidRDefault="003E2BD1" w:rsidP="00B36371">
      <w:pPr>
        <w:pStyle w:val="Nadpis1"/>
        <w:rPr>
          <w:rFonts w:ascii="Source Sans Pro" w:eastAsia="Calibri" w:hAnsi="Source Sans Pro"/>
          <w:noProof/>
          <w:color w:val="auto"/>
        </w:rPr>
      </w:pPr>
      <w:bookmarkStart w:id="87" w:name="_Toc148341909"/>
      <w:bookmarkStart w:id="88" w:name="_Hlk177972647"/>
      <w:r w:rsidRPr="00A31750">
        <w:rPr>
          <w:rFonts w:ascii="Source Sans Pro" w:eastAsia="Calibri" w:hAnsi="Source Sans Pro"/>
          <w:color w:val="auto"/>
        </w:rPr>
        <w:lastRenderedPageBreak/>
        <w:t>15</w:t>
      </w:r>
      <w:r w:rsidR="00B36371" w:rsidRPr="00A31750">
        <w:rPr>
          <w:rFonts w:ascii="Source Sans Pro" w:eastAsia="Calibri" w:hAnsi="Source Sans Pro"/>
          <w:color w:val="auto"/>
        </w:rPr>
        <w:t xml:space="preserve">.  </w:t>
      </w:r>
      <w:r w:rsidR="00B36371" w:rsidRPr="00A31750">
        <w:rPr>
          <w:rFonts w:ascii="Source Sans Pro" w:eastAsia="Calibri" w:hAnsi="Source Sans Pro"/>
          <w:noProof/>
          <w:color w:val="auto"/>
        </w:rPr>
        <w:t>Hodnocení individuáln</w:t>
      </w:r>
      <w:r w:rsidR="00445A29" w:rsidRPr="00A31750">
        <w:rPr>
          <w:rFonts w:ascii="Source Sans Pro" w:eastAsia="Calibri" w:hAnsi="Source Sans Pro"/>
          <w:noProof/>
          <w:color w:val="auto"/>
        </w:rPr>
        <w:t>ího výcviku žáků školní rok 202</w:t>
      </w:r>
      <w:r w:rsidR="005F16BB" w:rsidRPr="00A31750">
        <w:rPr>
          <w:rFonts w:ascii="Source Sans Pro" w:eastAsia="Calibri" w:hAnsi="Source Sans Pro"/>
          <w:noProof/>
          <w:color w:val="auto"/>
        </w:rPr>
        <w:t>3</w:t>
      </w:r>
      <w:r w:rsidR="00B36371" w:rsidRPr="00A31750">
        <w:rPr>
          <w:rFonts w:ascii="Source Sans Pro" w:eastAsia="Calibri" w:hAnsi="Source Sans Pro"/>
          <w:noProof/>
          <w:color w:val="auto"/>
        </w:rPr>
        <w:t>/202</w:t>
      </w:r>
      <w:bookmarkEnd w:id="85"/>
      <w:bookmarkEnd w:id="86"/>
      <w:bookmarkEnd w:id="87"/>
      <w:r w:rsidR="005F16BB" w:rsidRPr="00A31750">
        <w:rPr>
          <w:rFonts w:ascii="Source Sans Pro" w:eastAsia="Calibri" w:hAnsi="Source Sans Pro"/>
          <w:noProof/>
          <w:color w:val="auto"/>
        </w:rPr>
        <w:t>4</w:t>
      </w:r>
    </w:p>
    <w:p w14:paraId="2529A0AB" w14:textId="77777777" w:rsidR="00B36371" w:rsidRPr="00A31750" w:rsidRDefault="00B36371" w:rsidP="00B36371">
      <w:pPr>
        <w:rPr>
          <w:rFonts w:ascii="Source Sans Pro" w:hAnsi="Source Sans Pro"/>
        </w:rPr>
      </w:pPr>
    </w:p>
    <w:p w14:paraId="70E3C670" w14:textId="77777777" w:rsidR="005F16BB" w:rsidRPr="00A31750" w:rsidRDefault="005F16BB" w:rsidP="005F16BB">
      <w:pPr>
        <w:keepNext/>
        <w:spacing w:before="240" w:after="60"/>
        <w:outlineLvl w:val="2"/>
        <w:rPr>
          <w:rFonts w:ascii="Source Sans Pro" w:eastAsia="Calibri" w:hAnsi="Source Sans Pro" w:cs="Arial"/>
          <w:b/>
          <w:bCs/>
          <w:snapToGrid w:val="0"/>
          <w:sz w:val="26"/>
          <w:szCs w:val="26"/>
        </w:rPr>
      </w:pPr>
      <w:r w:rsidRPr="00A31750">
        <w:rPr>
          <w:rFonts w:ascii="Source Sans Pro" w:eastAsia="Calibri" w:hAnsi="Source Sans Pro" w:cs="Arial"/>
          <w:lang w:eastAsia="ar-SA"/>
        </w:rPr>
        <w:t>Ve škol. roce 2023/2024 probíhala spolupráce v rámci individuální výuky žáků mimo školní dílny se 148 firmami. V průběhu školního roku 2023/2024 se na individuální výuce u firem vystřídalo 191 žáků. Následovně po oborech:</w:t>
      </w:r>
    </w:p>
    <w:p w14:paraId="6D40B29E" w14:textId="77777777" w:rsidR="005F16BB" w:rsidRPr="00A31750" w:rsidRDefault="005F16BB" w:rsidP="005F16BB">
      <w:pPr>
        <w:rPr>
          <w:rFonts w:ascii="Source Sans Pro" w:eastAsia="Calibri" w:hAnsi="Source Sans Pro"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8"/>
        <w:gridCol w:w="1996"/>
      </w:tblGrid>
      <w:tr w:rsidR="00CE6541" w:rsidRPr="00A31750" w14:paraId="15D0C627"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66114205" w14:textId="77777777" w:rsidR="005F16BB" w:rsidRPr="00A31750" w:rsidRDefault="005F16BB" w:rsidP="00422D22">
            <w:pPr>
              <w:rPr>
                <w:rFonts w:ascii="Source Sans Pro" w:eastAsia="Calibri" w:hAnsi="Source Sans Pro" w:cs="Arial"/>
                <w:b/>
              </w:rPr>
            </w:pPr>
            <w:r w:rsidRPr="00A31750">
              <w:rPr>
                <w:rFonts w:ascii="Source Sans Pro" w:eastAsia="Calibri" w:hAnsi="Source Sans Pro" w:cs="Arial"/>
                <w:b/>
              </w:rPr>
              <w:t>obor</w:t>
            </w:r>
          </w:p>
        </w:tc>
        <w:tc>
          <w:tcPr>
            <w:tcW w:w="2126" w:type="dxa"/>
            <w:tcBorders>
              <w:top w:val="single" w:sz="4" w:space="0" w:color="auto"/>
              <w:left w:val="single" w:sz="4" w:space="0" w:color="auto"/>
              <w:bottom w:val="single" w:sz="4" w:space="0" w:color="auto"/>
              <w:right w:val="single" w:sz="4" w:space="0" w:color="auto"/>
            </w:tcBorders>
            <w:hideMark/>
          </w:tcPr>
          <w:p w14:paraId="3F1EA5F0" w14:textId="77777777" w:rsidR="005F16BB" w:rsidRPr="00A31750" w:rsidRDefault="005F16BB" w:rsidP="00422D22">
            <w:pPr>
              <w:jc w:val="center"/>
              <w:rPr>
                <w:rFonts w:ascii="Source Sans Pro" w:eastAsia="Calibri" w:hAnsi="Source Sans Pro" w:cs="Arial"/>
                <w:b/>
              </w:rPr>
            </w:pPr>
            <w:r w:rsidRPr="00A31750">
              <w:rPr>
                <w:rFonts w:ascii="Source Sans Pro" w:eastAsia="Calibri" w:hAnsi="Source Sans Pro" w:cs="Arial"/>
                <w:b/>
              </w:rPr>
              <w:t>počet žáků</w:t>
            </w:r>
          </w:p>
        </w:tc>
      </w:tr>
      <w:tr w:rsidR="00CE6541" w:rsidRPr="00A31750" w14:paraId="5000B8E3"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054E711B"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truhlář</w:t>
            </w:r>
          </w:p>
        </w:tc>
        <w:tc>
          <w:tcPr>
            <w:tcW w:w="2126" w:type="dxa"/>
            <w:tcBorders>
              <w:top w:val="single" w:sz="4" w:space="0" w:color="auto"/>
              <w:left w:val="single" w:sz="4" w:space="0" w:color="auto"/>
              <w:bottom w:val="single" w:sz="4" w:space="0" w:color="auto"/>
              <w:right w:val="single" w:sz="4" w:space="0" w:color="auto"/>
            </w:tcBorders>
            <w:hideMark/>
          </w:tcPr>
          <w:p w14:paraId="2D55CF5C"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18</w:t>
            </w:r>
          </w:p>
        </w:tc>
      </w:tr>
      <w:tr w:rsidR="00CE6541" w:rsidRPr="00A31750" w14:paraId="3DF3F36D"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46C1CCB5"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instalatér</w:t>
            </w:r>
          </w:p>
        </w:tc>
        <w:tc>
          <w:tcPr>
            <w:tcW w:w="2126" w:type="dxa"/>
            <w:tcBorders>
              <w:top w:val="single" w:sz="4" w:space="0" w:color="auto"/>
              <w:left w:val="single" w:sz="4" w:space="0" w:color="auto"/>
              <w:bottom w:val="single" w:sz="4" w:space="0" w:color="auto"/>
              <w:right w:val="single" w:sz="4" w:space="0" w:color="auto"/>
            </w:tcBorders>
            <w:hideMark/>
          </w:tcPr>
          <w:p w14:paraId="13D71958"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61</w:t>
            </w:r>
          </w:p>
        </w:tc>
      </w:tr>
      <w:tr w:rsidR="00CE6541" w:rsidRPr="00A31750" w14:paraId="6707283D"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52CE67C0"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elektromechanik pro zařízení a přístroje (chladírenská a klimatizační technika)</w:t>
            </w:r>
          </w:p>
        </w:tc>
        <w:tc>
          <w:tcPr>
            <w:tcW w:w="2126" w:type="dxa"/>
            <w:tcBorders>
              <w:top w:val="single" w:sz="4" w:space="0" w:color="auto"/>
              <w:left w:val="single" w:sz="4" w:space="0" w:color="auto"/>
              <w:bottom w:val="single" w:sz="4" w:space="0" w:color="auto"/>
              <w:right w:val="single" w:sz="4" w:space="0" w:color="auto"/>
            </w:tcBorders>
            <w:hideMark/>
          </w:tcPr>
          <w:p w14:paraId="536F11B5"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29</w:t>
            </w:r>
          </w:p>
        </w:tc>
      </w:tr>
      <w:tr w:rsidR="00CE6541" w:rsidRPr="00A31750" w14:paraId="274EA108"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189FA40C"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dřevěné konstrukce</w:t>
            </w:r>
          </w:p>
        </w:tc>
        <w:tc>
          <w:tcPr>
            <w:tcW w:w="2126" w:type="dxa"/>
            <w:tcBorders>
              <w:top w:val="single" w:sz="4" w:space="0" w:color="auto"/>
              <w:left w:val="single" w:sz="4" w:space="0" w:color="auto"/>
              <w:bottom w:val="single" w:sz="4" w:space="0" w:color="auto"/>
              <w:right w:val="single" w:sz="4" w:space="0" w:color="auto"/>
            </w:tcBorders>
            <w:hideMark/>
          </w:tcPr>
          <w:p w14:paraId="3F652BD0"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11</w:t>
            </w:r>
          </w:p>
        </w:tc>
      </w:tr>
      <w:tr w:rsidR="00CE6541" w:rsidRPr="00A31750" w14:paraId="4BA1D07D"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0E847AEA"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malíř</w:t>
            </w:r>
          </w:p>
        </w:tc>
        <w:tc>
          <w:tcPr>
            <w:tcW w:w="2126" w:type="dxa"/>
            <w:tcBorders>
              <w:top w:val="single" w:sz="4" w:space="0" w:color="auto"/>
              <w:left w:val="single" w:sz="4" w:space="0" w:color="auto"/>
              <w:bottom w:val="single" w:sz="4" w:space="0" w:color="auto"/>
              <w:right w:val="single" w:sz="4" w:space="0" w:color="auto"/>
            </w:tcBorders>
            <w:hideMark/>
          </w:tcPr>
          <w:p w14:paraId="0B6C0FAB"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11</w:t>
            </w:r>
          </w:p>
        </w:tc>
      </w:tr>
      <w:tr w:rsidR="00CE6541" w:rsidRPr="00A31750" w14:paraId="42F1FF5B"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19C81C2F"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zedník</w:t>
            </w:r>
          </w:p>
        </w:tc>
        <w:tc>
          <w:tcPr>
            <w:tcW w:w="2126" w:type="dxa"/>
            <w:tcBorders>
              <w:top w:val="single" w:sz="4" w:space="0" w:color="auto"/>
              <w:left w:val="single" w:sz="4" w:space="0" w:color="auto"/>
              <w:bottom w:val="single" w:sz="4" w:space="0" w:color="auto"/>
              <w:right w:val="single" w:sz="4" w:space="0" w:color="auto"/>
            </w:tcBorders>
            <w:hideMark/>
          </w:tcPr>
          <w:p w14:paraId="2CEE0992"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10</w:t>
            </w:r>
          </w:p>
        </w:tc>
      </w:tr>
      <w:tr w:rsidR="00CE6541" w:rsidRPr="00A31750" w14:paraId="102BD194"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58DE0D50"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montér suchých staveb</w:t>
            </w:r>
          </w:p>
        </w:tc>
        <w:tc>
          <w:tcPr>
            <w:tcW w:w="2126" w:type="dxa"/>
            <w:tcBorders>
              <w:top w:val="single" w:sz="4" w:space="0" w:color="auto"/>
              <w:left w:val="single" w:sz="4" w:space="0" w:color="auto"/>
              <w:bottom w:val="single" w:sz="4" w:space="0" w:color="auto"/>
              <w:right w:val="single" w:sz="4" w:space="0" w:color="auto"/>
            </w:tcBorders>
            <w:hideMark/>
          </w:tcPr>
          <w:p w14:paraId="59B1AC4C"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8</w:t>
            </w:r>
          </w:p>
        </w:tc>
      </w:tr>
      <w:tr w:rsidR="00CE6541" w:rsidRPr="00A31750" w14:paraId="33AF9437"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7C13D8CE"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podlahář</w:t>
            </w:r>
          </w:p>
        </w:tc>
        <w:tc>
          <w:tcPr>
            <w:tcW w:w="2126" w:type="dxa"/>
            <w:tcBorders>
              <w:top w:val="single" w:sz="4" w:space="0" w:color="auto"/>
              <w:left w:val="single" w:sz="4" w:space="0" w:color="auto"/>
              <w:bottom w:val="single" w:sz="4" w:space="0" w:color="auto"/>
              <w:right w:val="single" w:sz="4" w:space="0" w:color="auto"/>
            </w:tcBorders>
            <w:hideMark/>
          </w:tcPr>
          <w:p w14:paraId="20713FF6"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19</w:t>
            </w:r>
          </w:p>
        </w:tc>
      </w:tr>
      <w:tr w:rsidR="00CE6541" w:rsidRPr="00A31750" w14:paraId="16EA967E"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71D5BF45"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MZB</w:t>
            </w:r>
          </w:p>
        </w:tc>
        <w:tc>
          <w:tcPr>
            <w:tcW w:w="2126" w:type="dxa"/>
            <w:tcBorders>
              <w:top w:val="single" w:sz="4" w:space="0" w:color="auto"/>
              <w:left w:val="single" w:sz="4" w:space="0" w:color="auto"/>
              <w:bottom w:val="single" w:sz="4" w:space="0" w:color="auto"/>
              <w:right w:val="single" w:sz="4" w:space="0" w:color="auto"/>
            </w:tcBorders>
            <w:hideMark/>
          </w:tcPr>
          <w:p w14:paraId="3017AA3C"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13</w:t>
            </w:r>
          </w:p>
        </w:tc>
      </w:tr>
      <w:tr w:rsidR="005F16BB" w:rsidRPr="00A31750" w14:paraId="4B9D6B44" w14:textId="77777777" w:rsidTr="00422D22">
        <w:tc>
          <w:tcPr>
            <w:tcW w:w="7513" w:type="dxa"/>
            <w:tcBorders>
              <w:top w:val="single" w:sz="4" w:space="0" w:color="auto"/>
              <w:left w:val="single" w:sz="4" w:space="0" w:color="auto"/>
              <w:bottom w:val="single" w:sz="4" w:space="0" w:color="auto"/>
              <w:right w:val="single" w:sz="4" w:space="0" w:color="auto"/>
            </w:tcBorders>
            <w:hideMark/>
          </w:tcPr>
          <w:p w14:paraId="409C1952" w14:textId="77777777" w:rsidR="005F16BB" w:rsidRPr="00A31750" w:rsidRDefault="005F16BB" w:rsidP="00422D22">
            <w:pPr>
              <w:rPr>
                <w:rFonts w:ascii="Source Sans Pro" w:eastAsia="Calibri" w:hAnsi="Source Sans Pro" w:cs="Arial"/>
              </w:rPr>
            </w:pPr>
            <w:r w:rsidRPr="00A31750">
              <w:rPr>
                <w:rFonts w:ascii="Source Sans Pro" w:eastAsia="Calibri" w:hAnsi="Source Sans Pro" w:cs="Arial"/>
              </w:rPr>
              <w:t>elektrikář</w:t>
            </w:r>
          </w:p>
        </w:tc>
        <w:tc>
          <w:tcPr>
            <w:tcW w:w="2126" w:type="dxa"/>
            <w:tcBorders>
              <w:top w:val="single" w:sz="4" w:space="0" w:color="auto"/>
              <w:left w:val="single" w:sz="4" w:space="0" w:color="auto"/>
              <w:bottom w:val="single" w:sz="4" w:space="0" w:color="auto"/>
              <w:right w:val="single" w:sz="4" w:space="0" w:color="auto"/>
            </w:tcBorders>
            <w:hideMark/>
          </w:tcPr>
          <w:p w14:paraId="3F842572" w14:textId="77777777" w:rsidR="005F16BB" w:rsidRPr="00A31750" w:rsidRDefault="005F16BB" w:rsidP="00422D22">
            <w:pPr>
              <w:jc w:val="center"/>
              <w:rPr>
                <w:rFonts w:ascii="Source Sans Pro" w:eastAsia="Calibri" w:hAnsi="Source Sans Pro" w:cs="Arial"/>
              </w:rPr>
            </w:pPr>
            <w:r w:rsidRPr="00A31750">
              <w:rPr>
                <w:rFonts w:ascii="Source Sans Pro" w:eastAsia="Calibri" w:hAnsi="Source Sans Pro" w:cs="Arial"/>
              </w:rPr>
              <w:t>11</w:t>
            </w:r>
          </w:p>
        </w:tc>
      </w:tr>
    </w:tbl>
    <w:p w14:paraId="7128FC46" w14:textId="77777777" w:rsidR="005F16BB" w:rsidRPr="00A31750" w:rsidRDefault="005F16BB" w:rsidP="005F16BB">
      <w:pPr>
        <w:rPr>
          <w:rFonts w:ascii="Source Sans Pro" w:hAnsi="Source Sans Pro"/>
        </w:rPr>
      </w:pPr>
    </w:p>
    <w:p w14:paraId="4C62EAD6" w14:textId="77777777" w:rsidR="005F16BB" w:rsidRPr="00A31750" w:rsidRDefault="005F16BB" w:rsidP="005F16BB">
      <w:pPr>
        <w:rPr>
          <w:rFonts w:ascii="Source Sans Pro" w:eastAsia="Calibri" w:hAnsi="Source Sans Pro" w:cs="Arial"/>
        </w:rPr>
      </w:pPr>
      <w:r w:rsidRPr="00A31750">
        <w:rPr>
          <w:rFonts w:ascii="Source Sans Pro" w:eastAsia="Calibri" w:hAnsi="Source Sans Pro" w:cs="Arial"/>
        </w:rPr>
        <w:t xml:space="preserve">Spolupráce s firmami probíhala vždy po řádném sepsání smlouvy a dohody. </w:t>
      </w:r>
    </w:p>
    <w:p w14:paraId="09D7F2AE" w14:textId="77777777" w:rsidR="005F16BB" w:rsidRPr="00A31750" w:rsidRDefault="005F16BB" w:rsidP="005F16BB">
      <w:pPr>
        <w:rPr>
          <w:rFonts w:ascii="Source Sans Pro" w:eastAsia="Calibri" w:hAnsi="Source Sans Pro" w:cs="Arial"/>
        </w:rPr>
      </w:pPr>
      <w:r w:rsidRPr="00A31750">
        <w:rPr>
          <w:rFonts w:ascii="Source Sans Pro" w:eastAsia="Calibri" w:hAnsi="Source Sans Pro" w:cs="Arial"/>
        </w:rPr>
        <w:t>Po sepsání smlouvy a dohody je firmám zaslán měsíční výkaz absence a klasifikace, informace týkající se průběhu školního roku a součástí jsou i kritéria pro hodnocení žáků. Dále mají firmy k dispozici ŠVP daného oboru a tematické plány daného ročníku s popisem učiva.</w:t>
      </w:r>
    </w:p>
    <w:p w14:paraId="3C85B602" w14:textId="77777777" w:rsidR="005F16BB" w:rsidRPr="00A31750" w:rsidRDefault="005F16BB" w:rsidP="005F16BB">
      <w:pPr>
        <w:rPr>
          <w:rFonts w:ascii="Source Sans Pro" w:hAnsi="Source Sans Pro"/>
        </w:rPr>
      </w:pPr>
      <w:r w:rsidRPr="00A31750">
        <w:rPr>
          <w:rFonts w:ascii="Source Sans Pro" w:eastAsia="Calibri" w:hAnsi="Source Sans Pro" w:cs="Arial"/>
        </w:rPr>
        <w:t>Firmy dokládají měsíční výkazy absence a klasifikace s evidencí docházky, krátkým popisem náplně práce žáka i s hodnocením jeho práce.</w:t>
      </w:r>
    </w:p>
    <w:p w14:paraId="70A4386D" w14:textId="77777777" w:rsidR="005F16BB" w:rsidRPr="00A31750" w:rsidRDefault="005F16BB" w:rsidP="005F16BB">
      <w:pPr>
        <w:autoSpaceDE w:val="0"/>
        <w:autoSpaceDN w:val="0"/>
        <w:adjustRightInd w:val="0"/>
        <w:spacing w:after="200"/>
        <w:rPr>
          <w:rFonts w:ascii="Source Sans Pro" w:eastAsia="Calibri" w:hAnsi="Source Sans Pro" w:cs="Arial"/>
        </w:rPr>
      </w:pPr>
      <w:r w:rsidRPr="00A31750">
        <w:rPr>
          <w:rFonts w:ascii="Source Sans Pro" w:eastAsia="Calibri" w:hAnsi="Source Sans Pro" w:cs="Arial"/>
        </w:rPr>
        <w:t>Žáci z individuální výuky se v pololetí a na konci školního roku účastnili kontrolních souborných prací. Výsledky souborných prací u většiny žáků ukázaly, že žáci mají předpokládané znalosti a praktické dovednosti daného oboru. Samozřejmě někteří se zhostili zadaného úkolu lépe někteří hůře.</w:t>
      </w:r>
    </w:p>
    <w:p w14:paraId="6715954C" w14:textId="77777777" w:rsidR="005F16BB" w:rsidRPr="00A31750" w:rsidRDefault="005F16BB" w:rsidP="005F16BB">
      <w:pPr>
        <w:autoSpaceDE w:val="0"/>
        <w:autoSpaceDN w:val="0"/>
        <w:adjustRightInd w:val="0"/>
        <w:spacing w:after="200"/>
        <w:rPr>
          <w:rFonts w:ascii="Source Sans Pro" w:eastAsia="Calibri" w:hAnsi="Source Sans Pro" w:cs="Arial"/>
        </w:rPr>
      </w:pPr>
      <w:r w:rsidRPr="00A31750">
        <w:rPr>
          <w:rFonts w:ascii="Source Sans Pro" w:eastAsia="Calibri" w:hAnsi="Source Sans Pro" w:cs="Arial"/>
        </w:rPr>
        <w:t xml:space="preserve">Instruktoři ve firmách se snaží, aby žáci vykonávali pracovní činnosti, které jsou náplní ŠVP daného oboru. Tato skutečnost byla prověřena nejen výsledkem souborných prací, ale i sérií kontrol na náhodně zvolených pracovištích spolupracujících firem. </w:t>
      </w:r>
    </w:p>
    <w:p w14:paraId="420D6D6F" w14:textId="77777777" w:rsidR="005F16BB" w:rsidRPr="00A31750" w:rsidRDefault="005F16BB" w:rsidP="005F16BB">
      <w:pPr>
        <w:autoSpaceDE w:val="0"/>
        <w:autoSpaceDN w:val="0"/>
        <w:adjustRightInd w:val="0"/>
        <w:spacing w:after="200"/>
        <w:rPr>
          <w:rFonts w:ascii="Source Sans Pro" w:eastAsia="Calibri" w:hAnsi="Source Sans Pro" w:cs="Arial"/>
        </w:rPr>
      </w:pPr>
      <w:r w:rsidRPr="00A31750">
        <w:rPr>
          <w:rFonts w:ascii="Source Sans Pro" w:eastAsia="Calibri" w:hAnsi="Source Sans Pro" w:cs="Arial"/>
        </w:rPr>
        <w:t xml:space="preserve">O spolupráci v rámci individuální výuky mají zájem jak firmy, tak žáci. Do firem uvolňujeme především žáky 2 a 3 roč. Žáci prvních ročníků mají možnost uvolnění, až v druhém </w:t>
      </w:r>
      <w:proofErr w:type="gramStart"/>
      <w:r w:rsidRPr="00A31750">
        <w:rPr>
          <w:rFonts w:ascii="Source Sans Pro" w:eastAsia="Calibri" w:hAnsi="Source Sans Pro" w:cs="Arial"/>
        </w:rPr>
        <w:t>pololetí</w:t>
      </w:r>
      <w:proofErr w:type="gramEnd"/>
      <w:r w:rsidRPr="00A31750">
        <w:rPr>
          <w:rFonts w:ascii="Source Sans Pro" w:eastAsia="Calibri" w:hAnsi="Source Sans Pro" w:cs="Arial"/>
        </w:rPr>
        <w:t xml:space="preserve"> a to převážně do rodinných firem.</w:t>
      </w:r>
    </w:p>
    <w:p w14:paraId="182C1996" w14:textId="77777777" w:rsidR="005F16BB" w:rsidRPr="00A31750" w:rsidRDefault="005F16BB" w:rsidP="005F16BB">
      <w:pPr>
        <w:autoSpaceDE w:val="0"/>
        <w:autoSpaceDN w:val="0"/>
        <w:adjustRightInd w:val="0"/>
        <w:spacing w:after="200"/>
        <w:rPr>
          <w:rFonts w:ascii="Source Sans Pro" w:eastAsia="Calibri" w:hAnsi="Source Sans Pro" w:cs="Arial"/>
        </w:rPr>
      </w:pPr>
      <w:r w:rsidRPr="00A31750">
        <w:rPr>
          <w:rFonts w:ascii="Source Sans Pro" w:eastAsia="Calibri" w:hAnsi="Source Sans Pro" w:cs="Arial"/>
        </w:rPr>
        <w:t xml:space="preserve">Firmy kladně hodnotí šikovnost, snahu, spolehlivost a zájem některých žáků o získání znalostí a dovedností. Škola je ráda za spolupráci firem a snaží se firmám vycházet vstříc. </w:t>
      </w:r>
    </w:p>
    <w:p w14:paraId="080B2899" w14:textId="6EDE564C" w:rsidR="00F07722" w:rsidRPr="00A31750" w:rsidRDefault="005F16BB" w:rsidP="005F16BB">
      <w:pPr>
        <w:autoSpaceDE w:val="0"/>
        <w:autoSpaceDN w:val="0"/>
        <w:adjustRightInd w:val="0"/>
        <w:rPr>
          <w:rFonts w:ascii="Source Sans Pro" w:hAnsi="Source Sans Pro" w:cs="Arial"/>
        </w:rPr>
      </w:pPr>
      <w:r w:rsidRPr="00A31750">
        <w:rPr>
          <w:rFonts w:ascii="Source Sans Pro" w:eastAsia="Calibri" w:hAnsi="Source Sans Pro" w:cs="Arial"/>
        </w:rPr>
        <w:t>Výukou ve firmách se nabízí žákům možnost získání pracovního místa po vyučení a firmám zase možnost zacvičit si budoucího kvalitního pracovníka už od 2 ročníku.</w:t>
      </w:r>
      <w:bookmarkEnd w:id="88"/>
    </w:p>
    <w:sectPr w:rsidR="00F07722" w:rsidRPr="00A31750" w:rsidSect="00B36371">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8FDB91" w14:textId="77777777" w:rsidR="00712280" w:rsidRDefault="00712280" w:rsidP="00D57532">
      <w:r>
        <w:separator/>
      </w:r>
    </w:p>
  </w:endnote>
  <w:endnote w:type="continuationSeparator" w:id="0">
    <w:p w14:paraId="075FA04B" w14:textId="77777777" w:rsidR="00712280" w:rsidRDefault="00712280" w:rsidP="00D57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E9A97" w14:textId="77777777" w:rsidR="00A81AF1" w:rsidRPr="000C11CA" w:rsidRDefault="00A81AF1">
    <w:pPr>
      <w:tabs>
        <w:tab w:val="center" w:pos="4550"/>
        <w:tab w:val="left" w:pos="5818"/>
      </w:tabs>
      <w:ind w:right="260"/>
      <w:jc w:val="right"/>
      <w:rPr>
        <w:rFonts w:ascii="Source Sans Pro" w:hAnsi="Source Sans Pro"/>
        <w:color w:val="222A35" w:themeColor="text2" w:themeShade="80"/>
      </w:rPr>
    </w:pPr>
    <w:r>
      <w:rPr>
        <w:noProof/>
      </w:rPr>
      <mc:AlternateContent>
        <mc:Choice Requires="wps">
          <w:drawing>
            <wp:anchor distT="0" distB="0" distL="114300" distR="114300" simplePos="0" relativeHeight="251692032" behindDoc="0" locked="0" layoutInCell="1" allowOverlap="1" wp14:anchorId="66A3E31D" wp14:editId="384CB1D8">
              <wp:simplePos x="0" y="0"/>
              <wp:positionH relativeFrom="column">
                <wp:posOffset>4929505</wp:posOffset>
              </wp:positionH>
              <wp:positionV relativeFrom="paragraph">
                <wp:posOffset>-59690</wp:posOffset>
              </wp:positionV>
              <wp:extent cx="1828800" cy="1828800"/>
              <wp:effectExtent l="0" t="0" r="0" b="2540"/>
              <wp:wrapNone/>
              <wp:docPr id="17" name="Textové pole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E23B5A" w14:textId="4BCE9E6B" w:rsidR="00A81AF1" w:rsidRPr="00F07722" w:rsidRDefault="00A81AF1" w:rsidP="00F07722">
                          <w:pPr>
                            <w:tabs>
                              <w:tab w:val="center" w:pos="4550"/>
                              <w:tab w:val="left" w:pos="5818"/>
                            </w:tabs>
                            <w:ind w:right="2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746199">
                            <w:rPr>
                              <w:rFonts w:ascii="Source Sans Pro" w:hAnsi="Source Sans Pro"/>
                              <w:b/>
                              <w:noProof/>
                              <w:color w:val="323E4F" w:themeColor="text2" w:themeShade="BF"/>
                            </w:rPr>
                            <w:t>9</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746199">
                            <w:rPr>
                              <w:rFonts w:ascii="Source Sans Pro" w:hAnsi="Source Sans Pro"/>
                              <w:noProof/>
                              <w:color w:val="323E4F" w:themeColor="text2" w:themeShade="BF"/>
                            </w:rPr>
                            <w:t>40</w:t>
                          </w:r>
                          <w:r w:rsidRPr="000C11CA">
                            <w:rPr>
                              <w:rFonts w:ascii="Source Sans Pro" w:hAnsi="Source Sans Pro"/>
                              <w:color w:val="323E4F" w:themeColor="text2" w:themeShade="BF"/>
                            </w:rPr>
                            <w:fldChar w:fldCharType="end"/>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6A3E31D" id="_x0000_t202" coordsize="21600,21600" o:spt="202" path="m,l,21600r21600,l21600,xe">
              <v:stroke joinstyle="miter"/>
              <v:path gradientshapeok="t" o:connecttype="rect"/>
            </v:shapetype>
            <v:shape id="Textové pole 17" o:spid="_x0000_s1028" type="#_x0000_t202" style="position:absolute;left:0;text-align:left;margin-left:388.15pt;margin-top:-4.7pt;width:2in;height:2in;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" filled="f" stroked="f">
              <v:textbox style="mso-fit-shape-to-text:t">
                <w:txbxContent>
                  <w:p w14:paraId="39E23B5A" w14:textId="4BCE9E6B" w:rsidR="00A81AF1" w:rsidRPr="00F07722" w:rsidRDefault="00A81AF1" w:rsidP="00F07722">
                    <w:pPr>
                      <w:tabs>
                        <w:tab w:val="center" w:pos="4550"/>
                        <w:tab w:val="left" w:pos="5818"/>
                      </w:tabs>
                      <w:ind w:right="2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746199">
                      <w:rPr>
                        <w:rFonts w:ascii="Source Sans Pro" w:hAnsi="Source Sans Pro"/>
                        <w:b/>
                        <w:noProof/>
                        <w:color w:val="323E4F" w:themeColor="text2" w:themeShade="BF"/>
                      </w:rPr>
                      <w:t>9</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746199">
                      <w:rPr>
                        <w:rFonts w:ascii="Source Sans Pro" w:hAnsi="Source Sans Pro"/>
                        <w:noProof/>
                        <w:color w:val="323E4F" w:themeColor="text2" w:themeShade="BF"/>
                      </w:rPr>
                      <w:t>40</w:t>
                    </w:r>
                    <w:r w:rsidRPr="000C11CA">
                      <w:rPr>
                        <w:rFonts w:ascii="Source Sans Pro" w:hAnsi="Source Sans Pro"/>
                        <w:color w:val="323E4F" w:themeColor="text2" w:themeShade="BF"/>
                      </w:rPr>
                      <w:fldChar w:fldCharType="end"/>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714F6AEE" wp14:editId="0EC626E6">
              <wp:simplePos x="0" y="0"/>
              <wp:positionH relativeFrom="page">
                <wp:posOffset>333375</wp:posOffset>
              </wp:positionH>
              <wp:positionV relativeFrom="paragraph">
                <wp:posOffset>-28575</wp:posOffset>
              </wp:positionV>
              <wp:extent cx="1828800" cy="1828800"/>
              <wp:effectExtent l="0" t="0" r="0" b="0"/>
              <wp:wrapNone/>
              <wp:docPr id="20" name="Textové pole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10712A" w14:textId="77777777" w:rsidR="00A81AF1" w:rsidRPr="00F07722" w:rsidRDefault="00A81AF1" w:rsidP="00B36371">
                          <w:pPr>
                            <w:pStyle w:val="Zpat"/>
                            <w:jc w:val="center"/>
                            <w:rPr>
                              <w:rFonts w:ascii="Source Sans Pro" w:hAnsi="Source Sans Pro"/>
                              <w:color w:val="8496B0" w:themeColor="text2" w:themeTint="99"/>
                              <w:spacing w:val="60"/>
                              <w:sz w:val="20"/>
                              <w:szCs w:val="20"/>
                            </w:rPr>
                          </w:pPr>
                          <w:r w:rsidRPr="00F07722">
                            <w:rPr>
                              <w:rFonts w:ascii="Source Sans Pro" w:hAnsi="Source Sans Pro"/>
                              <w:color w:val="8496B0" w:themeColor="text2" w:themeTint="99"/>
                              <w:spacing w:val="60"/>
                              <w:sz w:val="20"/>
                              <w:szCs w:val="20"/>
                            </w:rPr>
                            <w:t>Výroční zpráva o č</w:t>
                          </w:r>
                          <w:r>
                            <w:rPr>
                              <w:rFonts w:ascii="Source Sans Pro" w:hAnsi="Source Sans Pro"/>
                              <w:color w:val="8496B0" w:themeColor="text2" w:themeTint="99"/>
                              <w:spacing w:val="60"/>
                              <w:sz w:val="20"/>
                              <w:szCs w:val="20"/>
                            </w:rPr>
                            <w:t>innosti školy za školní rok 2023/2024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14F6AEE" id="Textové pole 20" o:spid="_x0000_s1029" type="#_x0000_t202" style="position:absolute;left:0;text-align:left;margin-left:26.25pt;margin-top:-2.25pt;width:2in;height:2in;z-index:25169305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" filled="f" stroked="f">
              <v:textbox style="mso-fit-shape-to-text:t">
                <w:txbxContent>
                  <w:p w14:paraId="5910712A" w14:textId="77777777" w:rsidR="00A81AF1" w:rsidRPr="00F07722" w:rsidRDefault="00A81AF1" w:rsidP="00B36371">
                    <w:pPr>
                      <w:pStyle w:val="Zpat"/>
                      <w:jc w:val="center"/>
                      <w:rPr>
                        <w:rFonts w:ascii="Source Sans Pro" w:hAnsi="Source Sans Pro"/>
                        <w:color w:val="8496B0" w:themeColor="text2" w:themeTint="99"/>
                        <w:spacing w:val="60"/>
                        <w:sz w:val="20"/>
                        <w:szCs w:val="20"/>
                      </w:rPr>
                    </w:pPr>
                    <w:r w:rsidRPr="00F07722">
                      <w:rPr>
                        <w:rFonts w:ascii="Source Sans Pro" w:hAnsi="Source Sans Pro"/>
                        <w:color w:val="8496B0" w:themeColor="text2" w:themeTint="99"/>
                        <w:spacing w:val="60"/>
                        <w:sz w:val="20"/>
                        <w:szCs w:val="20"/>
                      </w:rPr>
                      <w:t>Výroční zpráva o č</w:t>
                    </w:r>
                    <w:r>
                      <w:rPr>
                        <w:rFonts w:ascii="Source Sans Pro" w:hAnsi="Source Sans Pro"/>
                        <w:color w:val="8496B0" w:themeColor="text2" w:themeTint="99"/>
                        <w:spacing w:val="60"/>
                        <w:sz w:val="20"/>
                        <w:szCs w:val="20"/>
                      </w:rPr>
                      <w:t>innosti školy za školní rok 2023/2024</w:t>
                    </w:r>
                  </w:p>
                </w:txbxContent>
              </v:textbox>
              <w10:wrap anchorx="page"/>
            </v:shape>
          </w:pict>
        </mc:Fallback>
      </mc:AlternateContent>
    </w:r>
  </w:p>
  <w:p w14:paraId="762D88A4" w14:textId="77777777" w:rsidR="00A81AF1" w:rsidRDefault="00A81AF1" w:rsidP="00B36371">
    <w:pPr>
      <w:pStyle w:val="Zpat"/>
    </w:pPr>
    <w:r>
      <w:rPr>
        <w:noProof/>
      </w:rPr>
      <w:drawing>
        <wp:anchor distT="0" distB="0" distL="114300" distR="114300" simplePos="0" relativeHeight="251691008" behindDoc="1" locked="0" layoutInCell="1" allowOverlap="1" wp14:anchorId="62CEF189" wp14:editId="38150683">
          <wp:simplePos x="0" y="0"/>
          <wp:positionH relativeFrom="margin">
            <wp:posOffset>4263390</wp:posOffset>
          </wp:positionH>
          <wp:positionV relativeFrom="paragraph">
            <wp:posOffset>59055</wp:posOffset>
          </wp:positionV>
          <wp:extent cx="2171700" cy="438150"/>
          <wp:effectExtent l="0" t="0" r="0" b="0"/>
          <wp:wrapTight wrapText="bothSides">
            <wp:wrapPolygon edited="0">
              <wp:start x="0" y="0"/>
              <wp:lineTo x="0" y="20661"/>
              <wp:lineTo x="21411" y="20661"/>
              <wp:lineTo x="21411" y="0"/>
              <wp:lineTo x="0" y="0"/>
            </wp:wrapPolygon>
          </wp:wrapTight>
          <wp:docPr id="1693167723" name="Obrázek 26"/>
          <wp:cNvGraphicFramePr/>
          <a:graphic xmlns:a="http://schemas.openxmlformats.org/drawingml/2006/main">
            <a:graphicData uri="http://schemas.openxmlformats.org/drawingml/2006/picture">
              <pic:pic xmlns:pic="http://schemas.openxmlformats.org/drawingml/2006/picture">
                <pic:nvPicPr>
                  <pic:cNvPr id="27" name="Obrázek 26"/>
                  <pic:cNvPicPr/>
                </pic:nvPicPr>
                <pic:blipFill rotWithShape="1">
                  <a:blip r:embed="rId1" cstate="print">
                    <a:extLst>
                      <a:ext uri="{28A0092B-C50C-407E-A947-70E740481C1C}">
                        <a14:useLocalDpi xmlns:a14="http://schemas.microsoft.com/office/drawing/2010/main" val="0"/>
                      </a:ext>
                    </a:extLst>
                  </a:blip>
                  <a:srcRect l="24287" t="41277" r="51828" b="43905"/>
                  <a:stretch/>
                </pic:blipFill>
                <pic:spPr bwMode="auto">
                  <a:xfrm>
                    <a:off x="0" y="0"/>
                    <a:ext cx="2171700" cy="43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390FA" w14:textId="77777777" w:rsidR="00A81AF1" w:rsidRDefault="00A81AF1" w:rsidP="003863B7">
    <w:pPr>
      <w:pStyle w:val="Zpat"/>
    </w:pPr>
    <w:r>
      <w:rPr>
        <w:noProof/>
      </w:rPr>
      <mc:AlternateContent>
        <mc:Choice Requires="wps">
          <w:drawing>
            <wp:anchor distT="0" distB="0" distL="114300" distR="114300" simplePos="0" relativeHeight="251685888" behindDoc="0" locked="0" layoutInCell="1" allowOverlap="1" wp14:anchorId="78D32A1F" wp14:editId="5803D2B5">
              <wp:simplePos x="0" y="0"/>
              <wp:positionH relativeFrom="page">
                <wp:posOffset>390525</wp:posOffset>
              </wp:positionH>
              <wp:positionV relativeFrom="paragraph">
                <wp:posOffset>-255270</wp:posOffset>
              </wp:positionV>
              <wp:extent cx="1828800" cy="1828800"/>
              <wp:effectExtent l="0" t="0" r="0" b="0"/>
              <wp:wrapNone/>
              <wp:docPr id="19" name="Textové pole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B748D4" w14:textId="77777777" w:rsidR="00A81AF1" w:rsidRPr="00F07722" w:rsidRDefault="00A81AF1" w:rsidP="00F07722">
                          <w:pPr>
                            <w:pStyle w:val="Zpat"/>
                            <w:jc w:val="center"/>
                            <w:rPr>
                              <w:rFonts w:ascii="Source Sans Pro" w:hAnsi="Source Sans Pro"/>
                              <w:color w:val="8496B0" w:themeColor="text2" w:themeTint="99"/>
                              <w:spacing w:val="60"/>
                              <w:sz w:val="20"/>
                              <w:szCs w:val="20"/>
                            </w:rPr>
                          </w:pPr>
                          <w:r w:rsidRPr="00F07722">
                            <w:rPr>
                              <w:rFonts w:ascii="Source Sans Pro" w:hAnsi="Source Sans Pro"/>
                              <w:color w:val="8496B0" w:themeColor="text2" w:themeTint="99"/>
                              <w:spacing w:val="60"/>
                              <w:sz w:val="20"/>
                              <w:szCs w:val="20"/>
                            </w:rPr>
                            <w:t>Výroční zpráva o č</w:t>
                          </w:r>
                          <w:r>
                            <w:rPr>
                              <w:rFonts w:ascii="Source Sans Pro" w:hAnsi="Source Sans Pro"/>
                              <w:color w:val="8496B0" w:themeColor="text2" w:themeTint="99"/>
                              <w:spacing w:val="60"/>
                              <w:sz w:val="20"/>
                              <w:szCs w:val="20"/>
                            </w:rPr>
                            <w:t>innosti školy za školní rok 2022/2023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8D32A1F" id="_x0000_t202" coordsize="21600,21600" o:spt="202" path="m,l,21600r21600,l21600,xe">
              <v:stroke joinstyle="miter"/>
              <v:path gradientshapeok="t" o:connecttype="rect"/>
            </v:shapetype>
            <v:shape id="Textové pole 19" o:spid="_x0000_s1031" type="#_x0000_t202" style="position:absolute;left:0;text-align:left;margin-left:30.75pt;margin-top:-20.1pt;width:2in;height:2in;z-index:25168588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" filled="f" stroked="f">
              <v:textbox style="mso-fit-shape-to-text:t">
                <w:txbxContent>
                  <w:p w14:paraId="4EB748D4" w14:textId="77777777" w:rsidR="00A81AF1" w:rsidRPr="00F07722" w:rsidRDefault="00A81AF1" w:rsidP="00F07722">
                    <w:pPr>
                      <w:pStyle w:val="Zpat"/>
                      <w:jc w:val="center"/>
                      <w:rPr>
                        <w:rFonts w:ascii="Source Sans Pro" w:hAnsi="Source Sans Pro"/>
                        <w:color w:val="8496B0" w:themeColor="text2" w:themeTint="99"/>
                        <w:spacing w:val="60"/>
                        <w:sz w:val="20"/>
                        <w:szCs w:val="20"/>
                      </w:rPr>
                    </w:pPr>
                    <w:r w:rsidRPr="00F07722">
                      <w:rPr>
                        <w:rFonts w:ascii="Source Sans Pro" w:hAnsi="Source Sans Pro"/>
                        <w:color w:val="8496B0" w:themeColor="text2" w:themeTint="99"/>
                        <w:spacing w:val="60"/>
                        <w:sz w:val="20"/>
                        <w:szCs w:val="20"/>
                      </w:rPr>
                      <w:t>Výroční zpráva o č</w:t>
                    </w:r>
                    <w:r>
                      <w:rPr>
                        <w:rFonts w:ascii="Source Sans Pro" w:hAnsi="Source Sans Pro"/>
                        <w:color w:val="8496B0" w:themeColor="text2" w:themeTint="99"/>
                        <w:spacing w:val="60"/>
                        <w:sz w:val="20"/>
                        <w:szCs w:val="20"/>
                      </w:rPr>
                      <w:t>innosti školy za školní rok 2022/2023</w:t>
                    </w:r>
                  </w:p>
                </w:txbxContent>
              </v:textbox>
              <w10:wrap anchorx="page"/>
            </v:shape>
          </w:pict>
        </mc:Fallback>
      </mc:AlternateContent>
    </w:r>
    <w:r>
      <w:rPr>
        <w:noProof/>
      </w:rPr>
      <w:drawing>
        <wp:anchor distT="0" distB="0" distL="114300" distR="114300" simplePos="0" relativeHeight="251683840" behindDoc="1" locked="0" layoutInCell="1" allowOverlap="1" wp14:anchorId="25B755E1" wp14:editId="05665057">
          <wp:simplePos x="0" y="0"/>
          <wp:positionH relativeFrom="margin">
            <wp:posOffset>4324985</wp:posOffset>
          </wp:positionH>
          <wp:positionV relativeFrom="paragraph">
            <wp:posOffset>97155</wp:posOffset>
          </wp:positionV>
          <wp:extent cx="2076450" cy="428625"/>
          <wp:effectExtent l="0" t="0" r="0" b="9525"/>
          <wp:wrapTight wrapText="bothSides">
            <wp:wrapPolygon edited="0">
              <wp:start x="0" y="0"/>
              <wp:lineTo x="0" y="21120"/>
              <wp:lineTo x="21402" y="21120"/>
              <wp:lineTo x="21402" y="0"/>
              <wp:lineTo x="0" y="0"/>
            </wp:wrapPolygon>
          </wp:wrapTight>
          <wp:docPr id="18" name="Obrázek 26"/>
          <wp:cNvGraphicFramePr/>
          <a:graphic xmlns:a="http://schemas.openxmlformats.org/drawingml/2006/main">
            <a:graphicData uri="http://schemas.openxmlformats.org/drawingml/2006/picture">
              <pic:pic xmlns:pic="http://schemas.openxmlformats.org/drawingml/2006/picture">
                <pic:nvPicPr>
                  <pic:cNvPr id="27" name="Obrázek 26"/>
                  <pic:cNvPicPr/>
                </pic:nvPicPr>
                <pic:blipFill rotWithShape="1">
                  <a:blip r:embed="rId1" cstate="print">
                    <a:extLst>
                      <a:ext uri="{28A0092B-C50C-407E-A947-70E740481C1C}">
                        <a14:useLocalDpi xmlns:a14="http://schemas.microsoft.com/office/drawing/2010/main" val="0"/>
                      </a:ext>
                    </a:extLst>
                  </a:blip>
                  <a:srcRect l="24287" t="41277" r="51828" b="43905"/>
                  <a:stretch/>
                </pic:blipFill>
                <pic:spPr bwMode="auto">
                  <a:xfrm>
                    <a:off x="0" y="0"/>
                    <a:ext cx="2076450" cy="428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1792" behindDoc="0" locked="0" layoutInCell="1" allowOverlap="1" wp14:anchorId="4124C48A" wp14:editId="3A94BF0B">
              <wp:simplePos x="0" y="0"/>
              <wp:positionH relativeFrom="column">
                <wp:posOffset>4848225</wp:posOffset>
              </wp:positionH>
              <wp:positionV relativeFrom="paragraph">
                <wp:posOffset>-283210</wp:posOffset>
              </wp:positionV>
              <wp:extent cx="1828800" cy="1828800"/>
              <wp:effectExtent l="0" t="0" r="0" b="2540"/>
              <wp:wrapNone/>
              <wp:docPr id="15" name="Textové pole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ACBCCB" w14:textId="4BEE8096" w:rsidR="00A81AF1" w:rsidRPr="00F07722" w:rsidRDefault="00A81AF1" w:rsidP="00F07722">
                          <w:pPr>
                            <w:tabs>
                              <w:tab w:val="center" w:pos="4550"/>
                              <w:tab w:val="left" w:pos="5818"/>
                            </w:tabs>
                            <w:ind w:right="2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746199">
                            <w:rPr>
                              <w:rFonts w:ascii="Source Sans Pro" w:hAnsi="Source Sans Pro"/>
                              <w:b/>
                              <w:noProof/>
                              <w:color w:val="323E4F" w:themeColor="text2" w:themeShade="BF"/>
                            </w:rPr>
                            <w:t>32</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746199">
                            <w:rPr>
                              <w:rFonts w:ascii="Source Sans Pro" w:hAnsi="Source Sans Pro"/>
                              <w:noProof/>
                              <w:color w:val="323E4F" w:themeColor="text2" w:themeShade="BF"/>
                            </w:rPr>
                            <w:t>40</w:t>
                          </w:r>
                          <w:r w:rsidRPr="000C11CA">
                            <w:rPr>
                              <w:rFonts w:ascii="Source Sans Pro" w:hAnsi="Source Sans Pro"/>
                              <w:color w:val="323E4F" w:themeColor="text2" w:themeShade="BF"/>
                            </w:rPr>
                            <w:fldChar w:fldCharType="end"/>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124C48A" id="Textové pole 15" o:spid="_x0000_s1032" type="#_x0000_t202" style="position:absolute;left:0;text-align:left;margin-left:381.75pt;margin-top:-22.3pt;width:2in;height:2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" filled="f" stroked="f">
              <v:textbox style="mso-fit-shape-to-text:t">
                <w:txbxContent>
                  <w:p w14:paraId="71ACBCCB" w14:textId="4BEE8096" w:rsidR="00A81AF1" w:rsidRPr="00F07722" w:rsidRDefault="00A81AF1" w:rsidP="00F07722">
                    <w:pPr>
                      <w:tabs>
                        <w:tab w:val="center" w:pos="4550"/>
                        <w:tab w:val="left" w:pos="5818"/>
                      </w:tabs>
                      <w:ind w:right="2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746199">
                      <w:rPr>
                        <w:rFonts w:ascii="Source Sans Pro" w:hAnsi="Source Sans Pro"/>
                        <w:b/>
                        <w:noProof/>
                        <w:color w:val="323E4F" w:themeColor="text2" w:themeShade="BF"/>
                      </w:rPr>
                      <w:t>32</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746199">
                      <w:rPr>
                        <w:rFonts w:ascii="Source Sans Pro" w:hAnsi="Source Sans Pro"/>
                        <w:noProof/>
                        <w:color w:val="323E4F" w:themeColor="text2" w:themeShade="BF"/>
                      </w:rPr>
                      <w:t>40</w:t>
                    </w:r>
                    <w:r w:rsidRPr="000C11CA">
                      <w:rPr>
                        <w:rFonts w:ascii="Source Sans Pro" w:hAnsi="Source Sans Pro"/>
                        <w:color w:val="323E4F" w:themeColor="text2" w:themeShade="B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767FC" w14:textId="77777777" w:rsidR="00712280" w:rsidRDefault="00712280" w:rsidP="00D57532">
      <w:r>
        <w:separator/>
      </w:r>
    </w:p>
  </w:footnote>
  <w:footnote w:type="continuationSeparator" w:id="0">
    <w:p w14:paraId="6B641247" w14:textId="77777777" w:rsidR="00712280" w:rsidRDefault="00712280" w:rsidP="00D57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5D4BC" w14:textId="77777777" w:rsidR="00A81AF1" w:rsidRDefault="00A81AF1">
    <w:pPr>
      <w:pStyle w:val="Zhlav"/>
    </w:pPr>
    <w:r>
      <w:rPr>
        <w:noProof/>
      </w:rPr>
      <w:drawing>
        <wp:anchor distT="0" distB="0" distL="114300" distR="114300" simplePos="0" relativeHeight="251687936" behindDoc="1" locked="0" layoutInCell="1" allowOverlap="1" wp14:anchorId="682497EC" wp14:editId="5EE52694">
          <wp:simplePos x="0" y="0"/>
          <wp:positionH relativeFrom="margin">
            <wp:align>left</wp:align>
          </wp:positionH>
          <wp:positionV relativeFrom="paragraph">
            <wp:posOffset>-287655</wp:posOffset>
          </wp:positionV>
          <wp:extent cx="841375" cy="504825"/>
          <wp:effectExtent l="0" t="0" r="0" b="9525"/>
          <wp:wrapTight wrapText="bothSides">
            <wp:wrapPolygon edited="0">
              <wp:start x="8803" y="0"/>
              <wp:lineTo x="489" y="16302"/>
              <wp:lineTo x="978" y="21192"/>
              <wp:lineTo x="19562" y="21192"/>
              <wp:lineTo x="20540" y="17117"/>
              <wp:lineTo x="19562" y="14672"/>
              <wp:lineTo x="12226" y="0"/>
              <wp:lineTo x="8803" y="0"/>
            </wp:wrapPolygon>
          </wp:wrapTight>
          <wp:docPr id="901875323" name="Obrázek 90187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lova.png"/>
                  <pic:cNvPicPr/>
                </pic:nvPicPr>
                <pic:blipFill rotWithShape="1">
                  <a:blip r:embed="rId1" cstate="print">
                    <a:extLst>
                      <a:ext uri="{28A0092B-C50C-407E-A947-70E740481C1C}">
                        <a14:useLocalDpi xmlns:a14="http://schemas.microsoft.com/office/drawing/2010/main" val="0"/>
                      </a:ext>
                    </a:extLst>
                  </a:blip>
                  <a:srcRect r="64916" b="3742"/>
                  <a:stretch/>
                </pic:blipFill>
                <pic:spPr bwMode="auto">
                  <a:xfrm>
                    <a:off x="0" y="0"/>
                    <a:ext cx="841375" cy="50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5"/>
      </w:rPr>
      <mc:AlternateContent>
        <mc:Choice Requires="wpg">
          <w:drawing>
            <wp:anchor distT="0" distB="0" distL="114300" distR="114300" simplePos="0" relativeHeight="251688960" behindDoc="1" locked="0" layoutInCell="1" allowOverlap="1" wp14:anchorId="1805E08C" wp14:editId="34841A1A">
              <wp:simplePos x="0" y="0"/>
              <wp:positionH relativeFrom="margin">
                <wp:posOffset>-95250</wp:posOffset>
              </wp:positionH>
              <wp:positionV relativeFrom="paragraph">
                <wp:posOffset>273050</wp:posOffset>
              </wp:positionV>
              <wp:extent cx="5918835" cy="34925"/>
              <wp:effectExtent l="0" t="0" r="24765" b="22225"/>
              <wp:wrapTight wrapText="bothSides">
                <wp:wrapPolygon edited="0">
                  <wp:start x="70" y="11782"/>
                  <wp:lineTo x="70" y="23564"/>
                  <wp:lineTo x="21621" y="23564"/>
                  <wp:lineTo x="18701" y="11782"/>
                  <wp:lineTo x="18631" y="11782"/>
                  <wp:lineTo x="70" y="11782"/>
                </wp:wrapPolygon>
              </wp:wrapTight>
              <wp:docPr id="4"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8835" cy="34925"/>
                        <a:chOff x="0" y="0"/>
                        <a:chExt cx="9321" cy="55"/>
                      </a:xfrm>
                    </wpg:grpSpPr>
                    <wps:wsp>
                      <wps:cNvPr id="6" name="Line 468"/>
                      <wps:cNvCnPr>
                        <a:cxnSpLocks noChangeShapeType="1"/>
                      </wps:cNvCnPr>
                      <wps:spPr bwMode="auto">
                        <a:xfrm>
                          <a:off x="15" y="15"/>
                          <a:ext cx="9291" cy="2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4E17AFB0" id="Group 467" o:spid="_x0000_s1026" style="position:absolute;margin-left:-7.5pt;margin-top:21.5pt;width:466.05pt;height:2.75pt;z-index:-251627520;mso-position-horizontal-relative:margin" coordsize="932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">
              <v:line id="Line 468" o:spid="_x0000_s1027" style="position:absolute;visibility:visible;mso-wrap-style:square" from="15,15" to="930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" strokeweight="1.5pt"/>
              <w10:wrap type="tight" anchorx="margin"/>
            </v:group>
          </w:pict>
        </mc:Fallback>
      </mc:AlternateContent>
    </w:r>
    <w:r>
      <w:rPr>
        <w:noProof/>
      </w:rPr>
      <mc:AlternateContent>
        <mc:Choice Requires="wps">
          <w:drawing>
            <wp:anchor distT="0" distB="0" distL="114300" distR="114300" simplePos="0" relativeHeight="251689984" behindDoc="0" locked="0" layoutInCell="1" allowOverlap="1" wp14:anchorId="4AEA169C" wp14:editId="11723D3C">
              <wp:simplePos x="0" y="0"/>
              <wp:positionH relativeFrom="margin">
                <wp:posOffset>857250</wp:posOffset>
              </wp:positionH>
              <wp:positionV relativeFrom="paragraph">
                <wp:posOffset>-238760</wp:posOffset>
              </wp:positionV>
              <wp:extent cx="1148715" cy="704850"/>
              <wp:effectExtent l="0" t="0" r="0" b="0"/>
              <wp:wrapNone/>
              <wp:docPr id="16" name="Textové pole 16"/>
              <wp:cNvGraphicFramePr/>
              <a:graphic xmlns:a="http://schemas.openxmlformats.org/drawingml/2006/main">
                <a:graphicData uri="http://schemas.microsoft.com/office/word/2010/wordprocessingShape">
                  <wps:wsp>
                    <wps:cNvSpPr txBox="1"/>
                    <wps:spPr>
                      <a:xfrm>
                        <a:off x="0" y="0"/>
                        <a:ext cx="1148715" cy="704850"/>
                      </a:xfrm>
                      <a:prstGeom prst="rect">
                        <a:avLst/>
                      </a:prstGeom>
                      <a:noFill/>
                      <a:ln>
                        <a:noFill/>
                      </a:ln>
                    </wps:spPr>
                    <wps:txbx>
                      <w:txbxContent>
                        <w:p w14:paraId="46250341" w14:textId="77777777" w:rsidR="00A81AF1" w:rsidRPr="00500025" w:rsidRDefault="00A81AF1" w:rsidP="00B36371">
                          <w:pPr>
                            <w:pStyle w:val="Zhlav"/>
                            <w:jc w:val="right"/>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025">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Střední škola polytechnická Brno, Jílová, příspěvková organizace</w:t>
                          </w:r>
                        </w:p>
                        <w:p w14:paraId="14FABF50" w14:textId="77777777" w:rsidR="00A81AF1" w:rsidRPr="00DD5D30" w:rsidRDefault="00A81AF1" w:rsidP="00B36371">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sídlo: Jílová 164/36g, 639 00 Brno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AEA169C" id="_x0000_t202" coordsize="21600,21600" o:spt="202" path="m,l,21600r21600,l21600,xe">
              <v:stroke joinstyle="miter"/>
              <v:path gradientshapeok="t" o:connecttype="rect"/>
            </v:shapetype>
            <v:shape id="Textové pole 16" o:spid="_x0000_s1027" type="#_x0000_t202" style="position:absolute;left:0;text-align:left;margin-left:67.5pt;margin-top:-18.8pt;width:90.45pt;height:55.5pt;z-index:25168998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" filled="f" stroked="f">
              <v:textbox style="mso-fit-shape-to-text:t">
                <w:txbxContent>
                  <w:p w14:paraId="46250341" w14:textId="77777777" w:rsidR="00A81AF1" w:rsidRPr="00500025" w:rsidRDefault="00A81AF1" w:rsidP="00B36371">
                    <w:pPr>
                      <w:pStyle w:val="Zhlav"/>
                      <w:jc w:val="right"/>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025">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Střední škola polytechnická Brno, Jílová, příspěvková organizace</w:t>
                    </w:r>
                  </w:p>
                  <w:p w14:paraId="14FABF50" w14:textId="77777777" w:rsidR="00A81AF1" w:rsidRPr="00DD5D30" w:rsidRDefault="00A81AF1" w:rsidP="00B36371">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sídlo: Jílová 164/36g, 639 00 Brno</w:t>
                    </w:r>
                  </w:p>
                </w:txbxContent>
              </v:textbox>
              <w10:wrap anchorx="margin"/>
            </v:shape>
          </w:pict>
        </mc:Fallback>
      </mc:AlternateContent>
    </w:r>
  </w:p>
  <w:p w14:paraId="425EF35C" w14:textId="77777777" w:rsidR="00A81AF1" w:rsidRDefault="00A81AF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AA07B" w14:textId="77777777" w:rsidR="00A81AF1" w:rsidRDefault="00A81AF1">
    <w:pPr>
      <w:pStyle w:val="Zhlav"/>
    </w:pPr>
    <w:r>
      <w:rPr>
        <w:noProof/>
      </w:rPr>
      <w:drawing>
        <wp:anchor distT="0" distB="0" distL="114300" distR="114300" simplePos="0" relativeHeight="251661312" behindDoc="1" locked="0" layoutInCell="1" allowOverlap="1" wp14:anchorId="6D3B22C6" wp14:editId="10B1EC96">
          <wp:simplePos x="0" y="0"/>
          <wp:positionH relativeFrom="column">
            <wp:posOffset>-71120</wp:posOffset>
          </wp:positionH>
          <wp:positionV relativeFrom="paragraph">
            <wp:posOffset>-401955</wp:posOffset>
          </wp:positionV>
          <wp:extent cx="952500" cy="571500"/>
          <wp:effectExtent l="0" t="0" r="0" b="0"/>
          <wp:wrapTight wrapText="bothSides">
            <wp:wrapPolygon edited="0">
              <wp:start x="9072" y="0"/>
              <wp:lineTo x="432" y="16560"/>
              <wp:lineTo x="1728" y="20880"/>
              <wp:lineTo x="19440" y="20880"/>
              <wp:lineTo x="20736" y="17280"/>
              <wp:lineTo x="20304" y="15840"/>
              <wp:lineTo x="14256" y="5040"/>
              <wp:lineTo x="12096" y="0"/>
              <wp:lineTo x="9072" y="0"/>
            </wp:wrapPolygon>
          </wp:wrapTigh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lova.png"/>
                  <pic:cNvPicPr/>
                </pic:nvPicPr>
                <pic:blipFill rotWithShape="1">
                  <a:blip r:embed="rId1" cstate="print">
                    <a:extLst>
                      <a:ext uri="{28A0092B-C50C-407E-A947-70E740481C1C}">
                        <a14:useLocalDpi xmlns:a14="http://schemas.microsoft.com/office/drawing/2010/main" val="0"/>
                      </a:ext>
                    </a:extLst>
                  </a:blip>
                  <a:srcRect r="64916" b="3742"/>
                  <a:stretch/>
                </pic:blipFill>
                <pic:spPr bwMode="auto">
                  <a:xfrm>
                    <a:off x="0" y="0"/>
                    <a:ext cx="952500"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5"/>
      </w:rPr>
      <mc:AlternateContent>
        <mc:Choice Requires="wpg">
          <w:drawing>
            <wp:anchor distT="0" distB="0" distL="114300" distR="114300" simplePos="0" relativeHeight="251663360" behindDoc="1" locked="0" layoutInCell="1" allowOverlap="1" wp14:anchorId="14CDE447" wp14:editId="39BB2A98">
              <wp:simplePos x="0" y="0"/>
              <wp:positionH relativeFrom="margin">
                <wp:posOffset>-95250</wp:posOffset>
              </wp:positionH>
              <wp:positionV relativeFrom="paragraph">
                <wp:posOffset>269875</wp:posOffset>
              </wp:positionV>
              <wp:extent cx="5918835" cy="34925"/>
              <wp:effectExtent l="0" t="0" r="24765" b="22225"/>
              <wp:wrapTight wrapText="bothSides">
                <wp:wrapPolygon edited="0">
                  <wp:start x="70" y="11782"/>
                  <wp:lineTo x="70" y="23564"/>
                  <wp:lineTo x="21621" y="23564"/>
                  <wp:lineTo x="18701" y="11782"/>
                  <wp:lineTo x="18631" y="11782"/>
                  <wp:lineTo x="70" y="11782"/>
                </wp:wrapPolygon>
              </wp:wrapTight>
              <wp:docPr id="1"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8835" cy="34925"/>
                        <a:chOff x="0" y="0"/>
                        <a:chExt cx="9321" cy="55"/>
                      </a:xfrm>
                    </wpg:grpSpPr>
                    <wps:wsp>
                      <wps:cNvPr id="3" name="Line 468"/>
                      <wps:cNvCnPr>
                        <a:cxnSpLocks noChangeShapeType="1"/>
                      </wps:cNvCnPr>
                      <wps:spPr bwMode="auto">
                        <a:xfrm>
                          <a:off x="15" y="15"/>
                          <a:ext cx="9291" cy="2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66C370C2" id="Group 467" o:spid="_x0000_s1026" style="position:absolute;margin-left:-7.5pt;margin-top:21.25pt;width:466.05pt;height:2.75pt;z-index:-251653120;mso-position-horizontal-relative:margin" coordsize="932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">
              <v:line id="Line 468" o:spid="_x0000_s1027" style="position:absolute;visibility:visible;mso-wrap-style:square" from="15,15" to="930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" strokeweight="1.5pt"/>
              <w10:wrap type="tight" anchorx="margin"/>
            </v:group>
          </w:pict>
        </mc:Fallback>
      </mc:AlternateContent>
    </w:r>
    <w:r>
      <w:rPr>
        <w:noProof/>
      </w:rPr>
      <mc:AlternateContent>
        <mc:Choice Requires="wps">
          <w:drawing>
            <wp:anchor distT="0" distB="0" distL="114300" distR="114300" simplePos="0" relativeHeight="251667456" behindDoc="0" locked="0" layoutInCell="1" allowOverlap="1" wp14:anchorId="5C5DE8E7" wp14:editId="19BCBE09">
              <wp:simplePos x="0" y="0"/>
              <wp:positionH relativeFrom="margin">
                <wp:posOffset>866775</wp:posOffset>
              </wp:positionH>
              <wp:positionV relativeFrom="paragraph">
                <wp:posOffset>-324485</wp:posOffset>
              </wp:positionV>
              <wp:extent cx="1148715" cy="704850"/>
              <wp:effectExtent l="0" t="0" r="0" b="0"/>
              <wp:wrapNone/>
              <wp:docPr id="2" name="Textové pole 2"/>
              <wp:cNvGraphicFramePr/>
              <a:graphic xmlns:a="http://schemas.openxmlformats.org/drawingml/2006/main">
                <a:graphicData uri="http://schemas.microsoft.com/office/word/2010/wordprocessingShape">
                  <wps:wsp>
                    <wps:cNvSpPr txBox="1"/>
                    <wps:spPr>
                      <a:xfrm>
                        <a:off x="0" y="0"/>
                        <a:ext cx="1148715" cy="704850"/>
                      </a:xfrm>
                      <a:prstGeom prst="rect">
                        <a:avLst/>
                      </a:prstGeom>
                      <a:noFill/>
                      <a:ln>
                        <a:noFill/>
                      </a:ln>
                    </wps:spPr>
                    <wps:txbx>
                      <w:txbxContent>
                        <w:p w14:paraId="7D158080" w14:textId="77777777" w:rsidR="00A81AF1" w:rsidRPr="00500025" w:rsidRDefault="00A81AF1" w:rsidP="000C11CA">
                          <w:pPr>
                            <w:pStyle w:val="Zhlav"/>
                            <w:jc w:val="right"/>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025">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Střední škola polytechnická Brno, Jílová, příspěvková organizace</w:t>
                          </w:r>
                        </w:p>
                        <w:p w14:paraId="3CEFBBE4" w14:textId="77777777" w:rsidR="00A81AF1" w:rsidRPr="00DD5D30" w:rsidRDefault="00A81AF1" w:rsidP="000C11CA">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sídlo: Jílová 164/36g, 639 00 Brno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C5DE8E7" id="_x0000_t202" coordsize="21600,21600" o:spt="202" path="m,l,21600r21600,l21600,xe">
              <v:stroke joinstyle="miter"/>
              <v:path gradientshapeok="t" o:connecttype="rect"/>
            </v:shapetype>
            <v:shape id="Textové pole 2" o:spid="_x0000_s1030" type="#_x0000_t202" style="position:absolute;left:0;text-align:left;margin-left:68.25pt;margin-top:-25.55pt;width:90.45pt;height:55.5pt;z-index:25166745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" filled="f" stroked="f">
              <v:textbox style="mso-fit-shape-to-text:t">
                <w:txbxContent>
                  <w:p w14:paraId="7D158080" w14:textId="77777777" w:rsidR="00A81AF1" w:rsidRPr="00500025" w:rsidRDefault="00A81AF1" w:rsidP="000C11CA">
                    <w:pPr>
                      <w:pStyle w:val="Zhlav"/>
                      <w:jc w:val="right"/>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025">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Střední škola polytechnická Brno, Jílová, příspěvková organizace</w:t>
                    </w:r>
                  </w:p>
                  <w:p w14:paraId="3CEFBBE4" w14:textId="77777777" w:rsidR="00A81AF1" w:rsidRPr="00DD5D30" w:rsidRDefault="00A81AF1" w:rsidP="000C11CA">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sídlo: Jílová 164/36g, 639 00 Brno</w:t>
                    </w:r>
                  </w:p>
                </w:txbxContent>
              </v:textbox>
              <w10:wrap anchorx="margin"/>
            </v:shape>
          </w:pict>
        </mc:Fallback>
      </mc:AlternateContent>
    </w:r>
  </w:p>
  <w:p w14:paraId="6F2B4F58" w14:textId="77777777" w:rsidR="00A81AF1" w:rsidRDefault="00A81AF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1590A"/>
    <w:multiLevelType w:val="hybridMultilevel"/>
    <w:tmpl w:val="B34038DE"/>
    <w:lvl w:ilvl="0" w:tplc="F4064050">
      <w:start w:val="3"/>
      <w:numFmt w:val="bullet"/>
      <w:lvlText w:val="-"/>
      <w:lvlJc w:val="left"/>
      <w:pPr>
        <w:ind w:left="465" w:hanging="360"/>
      </w:pPr>
      <w:rPr>
        <w:rFonts w:ascii="Calibri" w:eastAsia="Calibri" w:hAnsi="Calibri" w:cs="Times New Roman" w:hint="default"/>
      </w:rPr>
    </w:lvl>
    <w:lvl w:ilvl="1" w:tplc="04050003" w:tentative="1">
      <w:start w:val="1"/>
      <w:numFmt w:val="bullet"/>
      <w:lvlText w:val="o"/>
      <w:lvlJc w:val="left"/>
      <w:pPr>
        <w:ind w:left="1185" w:hanging="360"/>
      </w:pPr>
      <w:rPr>
        <w:rFonts w:ascii="Courier New" w:hAnsi="Courier New" w:cs="Courier New" w:hint="default"/>
      </w:rPr>
    </w:lvl>
    <w:lvl w:ilvl="2" w:tplc="04050005" w:tentative="1">
      <w:start w:val="1"/>
      <w:numFmt w:val="bullet"/>
      <w:lvlText w:val=""/>
      <w:lvlJc w:val="left"/>
      <w:pPr>
        <w:ind w:left="1905" w:hanging="360"/>
      </w:pPr>
      <w:rPr>
        <w:rFonts w:ascii="Wingdings" w:hAnsi="Wingdings" w:hint="default"/>
      </w:rPr>
    </w:lvl>
    <w:lvl w:ilvl="3" w:tplc="04050001" w:tentative="1">
      <w:start w:val="1"/>
      <w:numFmt w:val="bullet"/>
      <w:lvlText w:val=""/>
      <w:lvlJc w:val="left"/>
      <w:pPr>
        <w:ind w:left="2625" w:hanging="360"/>
      </w:pPr>
      <w:rPr>
        <w:rFonts w:ascii="Symbol" w:hAnsi="Symbol" w:hint="default"/>
      </w:rPr>
    </w:lvl>
    <w:lvl w:ilvl="4" w:tplc="04050003" w:tentative="1">
      <w:start w:val="1"/>
      <w:numFmt w:val="bullet"/>
      <w:lvlText w:val="o"/>
      <w:lvlJc w:val="left"/>
      <w:pPr>
        <w:ind w:left="3345" w:hanging="360"/>
      </w:pPr>
      <w:rPr>
        <w:rFonts w:ascii="Courier New" w:hAnsi="Courier New" w:cs="Courier New" w:hint="default"/>
      </w:rPr>
    </w:lvl>
    <w:lvl w:ilvl="5" w:tplc="04050005" w:tentative="1">
      <w:start w:val="1"/>
      <w:numFmt w:val="bullet"/>
      <w:lvlText w:val=""/>
      <w:lvlJc w:val="left"/>
      <w:pPr>
        <w:ind w:left="4065" w:hanging="360"/>
      </w:pPr>
      <w:rPr>
        <w:rFonts w:ascii="Wingdings" w:hAnsi="Wingdings" w:hint="default"/>
      </w:rPr>
    </w:lvl>
    <w:lvl w:ilvl="6" w:tplc="04050001" w:tentative="1">
      <w:start w:val="1"/>
      <w:numFmt w:val="bullet"/>
      <w:lvlText w:val=""/>
      <w:lvlJc w:val="left"/>
      <w:pPr>
        <w:ind w:left="4785" w:hanging="360"/>
      </w:pPr>
      <w:rPr>
        <w:rFonts w:ascii="Symbol" w:hAnsi="Symbol" w:hint="default"/>
      </w:rPr>
    </w:lvl>
    <w:lvl w:ilvl="7" w:tplc="04050003" w:tentative="1">
      <w:start w:val="1"/>
      <w:numFmt w:val="bullet"/>
      <w:lvlText w:val="o"/>
      <w:lvlJc w:val="left"/>
      <w:pPr>
        <w:ind w:left="5505" w:hanging="360"/>
      </w:pPr>
      <w:rPr>
        <w:rFonts w:ascii="Courier New" w:hAnsi="Courier New" w:cs="Courier New" w:hint="default"/>
      </w:rPr>
    </w:lvl>
    <w:lvl w:ilvl="8" w:tplc="04050005" w:tentative="1">
      <w:start w:val="1"/>
      <w:numFmt w:val="bullet"/>
      <w:lvlText w:val=""/>
      <w:lvlJc w:val="left"/>
      <w:pPr>
        <w:ind w:left="6225" w:hanging="360"/>
      </w:pPr>
      <w:rPr>
        <w:rFonts w:ascii="Wingdings" w:hAnsi="Wingdings" w:hint="default"/>
      </w:rPr>
    </w:lvl>
  </w:abstractNum>
  <w:abstractNum w:abstractNumId="1" w15:restartNumberingAfterBreak="0">
    <w:nsid w:val="108E4D69"/>
    <w:multiLevelType w:val="hybridMultilevel"/>
    <w:tmpl w:val="DC1CB9DE"/>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2" w15:restartNumberingAfterBreak="0">
    <w:nsid w:val="13862EBA"/>
    <w:multiLevelType w:val="hybridMultilevel"/>
    <w:tmpl w:val="986843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617133"/>
    <w:multiLevelType w:val="hybridMultilevel"/>
    <w:tmpl w:val="DE24860A"/>
    <w:lvl w:ilvl="0" w:tplc="04050001">
      <w:start w:val="1"/>
      <w:numFmt w:val="bullet"/>
      <w:lvlText w:val=""/>
      <w:lvlJc w:val="left"/>
      <w:pPr>
        <w:ind w:left="1428" w:hanging="360"/>
      </w:pPr>
      <w:rPr>
        <w:rFonts w:ascii="Symbol" w:hAnsi="Symbol" w:hint="default"/>
      </w:rPr>
    </w:lvl>
    <w:lvl w:ilvl="1" w:tplc="04050003">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15:restartNumberingAfterBreak="0">
    <w:nsid w:val="191E4A51"/>
    <w:multiLevelType w:val="hybridMultilevel"/>
    <w:tmpl w:val="78968EA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A5A31BD"/>
    <w:multiLevelType w:val="hybridMultilevel"/>
    <w:tmpl w:val="C8A01B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E724418"/>
    <w:multiLevelType w:val="hybridMultilevel"/>
    <w:tmpl w:val="1E9A85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3831E7E"/>
    <w:multiLevelType w:val="hybridMultilevel"/>
    <w:tmpl w:val="1004E1FA"/>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5D16DF"/>
    <w:multiLevelType w:val="hybridMultilevel"/>
    <w:tmpl w:val="49AE1E78"/>
    <w:lvl w:ilvl="0" w:tplc="8CCCF79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6055459"/>
    <w:multiLevelType w:val="hybridMultilevel"/>
    <w:tmpl w:val="1B20F1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6F118EA"/>
    <w:multiLevelType w:val="hybridMultilevel"/>
    <w:tmpl w:val="FDB2272C"/>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1" w15:restartNumberingAfterBreak="0">
    <w:nsid w:val="2A0D5E90"/>
    <w:multiLevelType w:val="hybridMultilevel"/>
    <w:tmpl w:val="F664E268"/>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2" w15:restartNumberingAfterBreak="0">
    <w:nsid w:val="2C707244"/>
    <w:multiLevelType w:val="hybridMultilevel"/>
    <w:tmpl w:val="DDA4940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864910"/>
    <w:multiLevelType w:val="hybridMultilevel"/>
    <w:tmpl w:val="40DC8C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B090DE5"/>
    <w:multiLevelType w:val="hybridMultilevel"/>
    <w:tmpl w:val="608649CE"/>
    <w:lvl w:ilvl="0" w:tplc="00B0DA32">
      <w:numFmt w:val="bullet"/>
      <w:lvlText w:val=""/>
      <w:lvlJc w:val="left"/>
      <w:pPr>
        <w:ind w:left="1068" w:hanging="360"/>
      </w:pPr>
      <w:rPr>
        <w:rFonts w:ascii="Symbol" w:eastAsia="Times New Roman" w:hAnsi="Symbol" w:cs="Calibri" w:hint="default"/>
        <w:sz w:val="24"/>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5" w15:restartNumberingAfterBreak="0">
    <w:nsid w:val="4546513E"/>
    <w:multiLevelType w:val="hybridMultilevel"/>
    <w:tmpl w:val="0D108B28"/>
    <w:lvl w:ilvl="0" w:tplc="F1F04636">
      <w:numFmt w:val="bullet"/>
      <w:lvlText w:val="-"/>
      <w:lvlJc w:val="left"/>
      <w:pPr>
        <w:tabs>
          <w:tab w:val="num" w:pos="1428"/>
        </w:tabs>
        <w:ind w:left="1428" w:hanging="360"/>
      </w:pPr>
      <w:rPr>
        <w:rFonts w:ascii="Times New Roman" w:eastAsia="Times New Roman" w:hAnsi="Times New Roman" w:cs="Times New Roman" w:hint="default"/>
      </w:rPr>
    </w:lvl>
    <w:lvl w:ilvl="1" w:tplc="04050003">
      <w:start w:val="1"/>
      <w:numFmt w:val="bullet"/>
      <w:lvlText w:val="o"/>
      <w:lvlJc w:val="left"/>
      <w:pPr>
        <w:tabs>
          <w:tab w:val="num" w:pos="2148"/>
        </w:tabs>
        <w:ind w:left="2148" w:hanging="360"/>
      </w:pPr>
      <w:rPr>
        <w:rFonts w:ascii="Courier New" w:hAnsi="Courier New" w:cs="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E5269A8"/>
    <w:multiLevelType w:val="hybridMultilevel"/>
    <w:tmpl w:val="210C1980"/>
    <w:lvl w:ilvl="0" w:tplc="04050009">
      <w:start w:val="1"/>
      <w:numFmt w:val="bullet"/>
      <w:lvlText w:val=""/>
      <w:lvlJc w:val="left"/>
      <w:pPr>
        <w:ind w:left="1068" w:hanging="360"/>
      </w:pPr>
      <w:rPr>
        <w:rFonts w:ascii="Wingdings" w:hAnsi="Wingding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7" w15:restartNumberingAfterBreak="0">
    <w:nsid w:val="52AF5BE5"/>
    <w:multiLevelType w:val="hybridMultilevel"/>
    <w:tmpl w:val="67EAE7C6"/>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8" w15:restartNumberingAfterBreak="0">
    <w:nsid w:val="541445FC"/>
    <w:multiLevelType w:val="hybridMultilevel"/>
    <w:tmpl w:val="65A27564"/>
    <w:lvl w:ilvl="0" w:tplc="FFFFFFFF">
      <w:start w:val="1"/>
      <w:numFmt w:val="bullet"/>
      <w:lvlText w:val=""/>
      <w:lvlJc w:val="left"/>
      <w:pPr>
        <w:ind w:left="1428" w:hanging="360"/>
      </w:pPr>
      <w:rPr>
        <w:rFonts w:ascii="Symbol" w:hAnsi="Symbol" w:hint="default"/>
      </w:rPr>
    </w:lvl>
    <w:lvl w:ilvl="1" w:tplc="FFFFFFFF">
      <w:start w:val="1"/>
      <w:numFmt w:val="bullet"/>
      <w:lvlText w:val="o"/>
      <w:lvlJc w:val="left"/>
      <w:pPr>
        <w:ind w:left="2148" w:hanging="360"/>
      </w:pPr>
      <w:rPr>
        <w:rFonts w:ascii="Courier New" w:hAnsi="Courier New" w:cs="Courier New" w:hint="default"/>
      </w:rPr>
    </w:lvl>
    <w:lvl w:ilvl="2" w:tplc="0405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9" w15:restartNumberingAfterBreak="0">
    <w:nsid w:val="579F408A"/>
    <w:multiLevelType w:val="hybridMultilevel"/>
    <w:tmpl w:val="8362B652"/>
    <w:lvl w:ilvl="0" w:tplc="04050001">
      <w:start w:val="1"/>
      <w:numFmt w:val="bullet"/>
      <w:lvlText w:val=""/>
      <w:lvlJc w:val="left"/>
      <w:pPr>
        <w:ind w:left="1230" w:hanging="360"/>
      </w:pPr>
      <w:rPr>
        <w:rFonts w:ascii="Symbol" w:hAnsi="Symbol"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20" w15:restartNumberingAfterBreak="0">
    <w:nsid w:val="590C737D"/>
    <w:multiLevelType w:val="hybridMultilevel"/>
    <w:tmpl w:val="C464B21A"/>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21" w15:restartNumberingAfterBreak="0">
    <w:nsid w:val="5C503F27"/>
    <w:multiLevelType w:val="hybridMultilevel"/>
    <w:tmpl w:val="238E7974"/>
    <w:lvl w:ilvl="0" w:tplc="61B4D11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16149A"/>
    <w:multiLevelType w:val="hybridMultilevel"/>
    <w:tmpl w:val="388EF4AC"/>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3" w15:restartNumberingAfterBreak="0">
    <w:nsid w:val="663E2BF0"/>
    <w:multiLevelType w:val="hybridMultilevel"/>
    <w:tmpl w:val="C862EA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D757183"/>
    <w:multiLevelType w:val="hybridMultilevel"/>
    <w:tmpl w:val="E9B432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E19095A"/>
    <w:multiLevelType w:val="hybridMultilevel"/>
    <w:tmpl w:val="F3F6CECE"/>
    <w:lvl w:ilvl="0" w:tplc="00B0DA32">
      <w:numFmt w:val="bullet"/>
      <w:lvlText w:val=""/>
      <w:lvlJc w:val="left"/>
      <w:pPr>
        <w:ind w:left="1068" w:hanging="360"/>
      </w:pPr>
      <w:rPr>
        <w:rFonts w:ascii="Symbol" w:eastAsia="Times New Roman" w:hAnsi="Symbol" w:cs="Calibri" w:hint="default"/>
        <w:sz w:val="24"/>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ECB389B"/>
    <w:multiLevelType w:val="hybridMultilevel"/>
    <w:tmpl w:val="817840BE"/>
    <w:lvl w:ilvl="0" w:tplc="0405000F">
      <w:start w:val="1"/>
      <w:numFmt w:val="decimal"/>
      <w:lvlText w:val="%1."/>
      <w:lvlJc w:val="left"/>
      <w:pPr>
        <w:ind w:left="1230" w:hanging="360"/>
      </w:pPr>
    </w:lvl>
    <w:lvl w:ilvl="1" w:tplc="04050019" w:tentative="1">
      <w:start w:val="1"/>
      <w:numFmt w:val="lowerLetter"/>
      <w:lvlText w:val="%2."/>
      <w:lvlJc w:val="left"/>
      <w:pPr>
        <w:ind w:left="1950" w:hanging="360"/>
      </w:pPr>
    </w:lvl>
    <w:lvl w:ilvl="2" w:tplc="0405001B" w:tentative="1">
      <w:start w:val="1"/>
      <w:numFmt w:val="lowerRoman"/>
      <w:lvlText w:val="%3."/>
      <w:lvlJc w:val="right"/>
      <w:pPr>
        <w:ind w:left="2670" w:hanging="180"/>
      </w:pPr>
    </w:lvl>
    <w:lvl w:ilvl="3" w:tplc="0405000F" w:tentative="1">
      <w:start w:val="1"/>
      <w:numFmt w:val="decimal"/>
      <w:lvlText w:val="%4."/>
      <w:lvlJc w:val="left"/>
      <w:pPr>
        <w:ind w:left="3390" w:hanging="360"/>
      </w:pPr>
    </w:lvl>
    <w:lvl w:ilvl="4" w:tplc="04050019" w:tentative="1">
      <w:start w:val="1"/>
      <w:numFmt w:val="lowerLetter"/>
      <w:lvlText w:val="%5."/>
      <w:lvlJc w:val="left"/>
      <w:pPr>
        <w:ind w:left="4110" w:hanging="360"/>
      </w:pPr>
    </w:lvl>
    <w:lvl w:ilvl="5" w:tplc="0405001B" w:tentative="1">
      <w:start w:val="1"/>
      <w:numFmt w:val="lowerRoman"/>
      <w:lvlText w:val="%6."/>
      <w:lvlJc w:val="right"/>
      <w:pPr>
        <w:ind w:left="4830" w:hanging="180"/>
      </w:pPr>
    </w:lvl>
    <w:lvl w:ilvl="6" w:tplc="0405000F" w:tentative="1">
      <w:start w:val="1"/>
      <w:numFmt w:val="decimal"/>
      <w:lvlText w:val="%7."/>
      <w:lvlJc w:val="left"/>
      <w:pPr>
        <w:ind w:left="5550" w:hanging="360"/>
      </w:pPr>
    </w:lvl>
    <w:lvl w:ilvl="7" w:tplc="04050019" w:tentative="1">
      <w:start w:val="1"/>
      <w:numFmt w:val="lowerLetter"/>
      <w:lvlText w:val="%8."/>
      <w:lvlJc w:val="left"/>
      <w:pPr>
        <w:ind w:left="6270" w:hanging="360"/>
      </w:pPr>
    </w:lvl>
    <w:lvl w:ilvl="8" w:tplc="0405001B" w:tentative="1">
      <w:start w:val="1"/>
      <w:numFmt w:val="lowerRoman"/>
      <w:lvlText w:val="%9."/>
      <w:lvlJc w:val="right"/>
      <w:pPr>
        <w:ind w:left="6990" w:hanging="180"/>
      </w:pPr>
    </w:lvl>
  </w:abstractNum>
  <w:abstractNum w:abstractNumId="27" w15:restartNumberingAfterBreak="0">
    <w:nsid w:val="70013473"/>
    <w:multiLevelType w:val="hybridMultilevel"/>
    <w:tmpl w:val="BB321F62"/>
    <w:lvl w:ilvl="0" w:tplc="04050001">
      <w:start w:val="1"/>
      <w:numFmt w:val="bullet"/>
      <w:lvlText w:val=""/>
      <w:lvlJc w:val="left"/>
      <w:pPr>
        <w:ind w:left="1230" w:hanging="360"/>
      </w:pPr>
      <w:rPr>
        <w:rFonts w:ascii="Symbol" w:hAnsi="Symbol"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28" w15:restartNumberingAfterBreak="0">
    <w:nsid w:val="72BC7010"/>
    <w:multiLevelType w:val="hybridMultilevel"/>
    <w:tmpl w:val="CBD419B8"/>
    <w:lvl w:ilvl="0" w:tplc="04050001">
      <w:start w:val="1"/>
      <w:numFmt w:val="bullet"/>
      <w:lvlText w:val=""/>
      <w:lvlJc w:val="left"/>
      <w:pPr>
        <w:ind w:left="1230" w:hanging="360"/>
      </w:pPr>
      <w:rPr>
        <w:rFonts w:ascii="Symbol" w:hAnsi="Symbol"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29" w15:restartNumberingAfterBreak="0">
    <w:nsid w:val="7A53278C"/>
    <w:multiLevelType w:val="hybridMultilevel"/>
    <w:tmpl w:val="4DEA9CE4"/>
    <w:lvl w:ilvl="0" w:tplc="04050001">
      <w:start w:val="1"/>
      <w:numFmt w:val="bullet"/>
      <w:lvlText w:val=""/>
      <w:lvlJc w:val="left"/>
      <w:pPr>
        <w:tabs>
          <w:tab w:val="num" w:pos="1428"/>
        </w:tabs>
        <w:ind w:left="1428" w:hanging="360"/>
      </w:pPr>
      <w:rPr>
        <w:rFonts w:ascii="Symbol" w:hAnsi="Symbol" w:hint="default"/>
      </w:rPr>
    </w:lvl>
    <w:lvl w:ilvl="1" w:tplc="04050003" w:tentative="1">
      <w:start w:val="1"/>
      <w:numFmt w:val="bullet"/>
      <w:lvlText w:val="o"/>
      <w:lvlJc w:val="left"/>
      <w:pPr>
        <w:tabs>
          <w:tab w:val="num" w:pos="2148"/>
        </w:tabs>
        <w:ind w:left="2148" w:hanging="360"/>
      </w:pPr>
      <w:rPr>
        <w:rFonts w:ascii="Courier New" w:hAnsi="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30" w15:restartNumberingAfterBreak="0">
    <w:nsid w:val="7ABB1F35"/>
    <w:multiLevelType w:val="hybridMultilevel"/>
    <w:tmpl w:val="C17A0B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CE81F8C"/>
    <w:multiLevelType w:val="hybridMultilevel"/>
    <w:tmpl w:val="98F694EE"/>
    <w:lvl w:ilvl="0" w:tplc="04050009">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num w:numId="1" w16cid:durableId="2007510522">
    <w:abstractNumId w:val="26"/>
  </w:num>
  <w:num w:numId="2" w16cid:durableId="2105764761">
    <w:abstractNumId w:val="28"/>
  </w:num>
  <w:num w:numId="3" w16cid:durableId="198469857">
    <w:abstractNumId w:val="19"/>
  </w:num>
  <w:num w:numId="4" w16cid:durableId="784887462">
    <w:abstractNumId w:val="7"/>
  </w:num>
  <w:num w:numId="5" w16cid:durableId="975379483">
    <w:abstractNumId w:val="12"/>
  </w:num>
  <w:num w:numId="6" w16cid:durableId="1139760790">
    <w:abstractNumId w:val="14"/>
  </w:num>
  <w:num w:numId="7" w16cid:durableId="1328704147">
    <w:abstractNumId w:val="25"/>
  </w:num>
  <w:num w:numId="8" w16cid:durableId="1215193412">
    <w:abstractNumId w:val="17"/>
  </w:num>
  <w:num w:numId="9" w16cid:durableId="352607339">
    <w:abstractNumId w:val="10"/>
  </w:num>
  <w:num w:numId="10" w16cid:durableId="646009139">
    <w:abstractNumId w:val="22"/>
  </w:num>
  <w:num w:numId="11" w16cid:durableId="2118088848">
    <w:abstractNumId w:val="1"/>
  </w:num>
  <w:num w:numId="12" w16cid:durableId="1811287968">
    <w:abstractNumId w:val="20"/>
  </w:num>
  <w:num w:numId="13" w16cid:durableId="1968927696">
    <w:abstractNumId w:val="29"/>
  </w:num>
  <w:num w:numId="14" w16cid:durableId="768888675">
    <w:abstractNumId w:val="3"/>
  </w:num>
  <w:num w:numId="15" w16cid:durableId="919944022">
    <w:abstractNumId w:val="11"/>
  </w:num>
  <w:num w:numId="16" w16cid:durableId="893543566">
    <w:abstractNumId w:val="8"/>
  </w:num>
  <w:num w:numId="17" w16cid:durableId="371661480">
    <w:abstractNumId w:val="13"/>
  </w:num>
  <w:num w:numId="18" w16cid:durableId="2048066316">
    <w:abstractNumId w:val="4"/>
  </w:num>
  <w:num w:numId="19" w16cid:durableId="1307971698">
    <w:abstractNumId w:val="30"/>
  </w:num>
  <w:num w:numId="20" w16cid:durableId="1416198842">
    <w:abstractNumId w:val="24"/>
  </w:num>
  <w:num w:numId="21" w16cid:durableId="508713815">
    <w:abstractNumId w:val="6"/>
  </w:num>
  <w:num w:numId="22" w16cid:durableId="1242639165">
    <w:abstractNumId w:val="5"/>
  </w:num>
  <w:num w:numId="23" w16cid:durableId="128136168">
    <w:abstractNumId w:val="9"/>
  </w:num>
  <w:num w:numId="24" w16cid:durableId="1326279422">
    <w:abstractNumId w:val="18"/>
  </w:num>
  <w:num w:numId="25" w16cid:durableId="1928267892">
    <w:abstractNumId w:val="23"/>
  </w:num>
  <w:num w:numId="26" w16cid:durableId="611984269">
    <w:abstractNumId w:val="27"/>
  </w:num>
  <w:num w:numId="27" w16cid:durableId="133914578">
    <w:abstractNumId w:val="21"/>
  </w:num>
  <w:num w:numId="28" w16cid:durableId="1838107440">
    <w:abstractNumId w:val="15"/>
  </w:num>
  <w:num w:numId="29" w16cid:durableId="809249987">
    <w:abstractNumId w:val="0"/>
  </w:num>
  <w:num w:numId="30" w16cid:durableId="1084688749">
    <w:abstractNumId w:val="31"/>
  </w:num>
  <w:num w:numId="31" w16cid:durableId="75329400">
    <w:abstractNumId w:val="16"/>
  </w:num>
  <w:num w:numId="32" w16cid:durableId="1307784795">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A7C"/>
    <w:rsid w:val="0000427C"/>
    <w:rsid w:val="00016C8E"/>
    <w:rsid w:val="000177CE"/>
    <w:rsid w:val="00030293"/>
    <w:rsid w:val="0005635F"/>
    <w:rsid w:val="00060085"/>
    <w:rsid w:val="000C11CA"/>
    <w:rsid w:val="000D7BC5"/>
    <w:rsid w:val="000E199A"/>
    <w:rsid w:val="0010575A"/>
    <w:rsid w:val="00157845"/>
    <w:rsid w:val="00164F60"/>
    <w:rsid w:val="00170585"/>
    <w:rsid w:val="00171017"/>
    <w:rsid w:val="001717A3"/>
    <w:rsid w:val="0019426B"/>
    <w:rsid w:val="001975E7"/>
    <w:rsid w:val="001A0275"/>
    <w:rsid w:val="001B1947"/>
    <w:rsid w:val="001C248C"/>
    <w:rsid w:val="001C42A0"/>
    <w:rsid w:val="001C6E8F"/>
    <w:rsid w:val="001D091E"/>
    <w:rsid w:val="001D4CEA"/>
    <w:rsid w:val="001E610A"/>
    <w:rsid w:val="00203DBC"/>
    <w:rsid w:val="00240842"/>
    <w:rsid w:val="00263A5A"/>
    <w:rsid w:val="00264BE1"/>
    <w:rsid w:val="00265F70"/>
    <w:rsid w:val="002B5C14"/>
    <w:rsid w:val="002B6F9D"/>
    <w:rsid w:val="002B722C"/>
    <w:rsid w:val="002C0B50"/>
    <w:rsid w:val="002C4D21"/>
    <w:rsid w:val="002F13A5"/>
    <w:rsid w:val="002F509E"/>
    <w:rsid w:val="002F5D8E"/>
    <w:rsid w:val="00317C27"/>
    <w:rsid w:val="00330E58"/>
    <w:rsid w:val="003466D0"/>
    <w:rsid w:val="003702AC"/>
    <w:rsid w:val="003863B7"/>
    <w:rsid w:val="003B214B"/>
    <w:rsid w:val="003B5672"/>
    <w:rsid w:val="003B7526"/>
    <w:rsid w:val="003E2BD1"/>
    <w:rsid w:val="003E46C6"/>
    <w:rsid w:val="003E57C1"/>
    <w:rsid w:val="00400817"/>
    <w:rsid w:val="00405CC7"/>
    <w:rsid w:val="00410A1C"/>
    <w:rsid w:val="004112B4"/>
    <w:rsid w:val="004227ED"/>
    <w:rsid w:val="00422D22"/>
    <w:rsid w:val="004326F6"/>
    <w:rsid w:val="00445A29"/>
    <w:rsid w:val="004903A6"/>
    <w:rsid w:val="004915F3"/>
    <w:rsid w:val="00496B6E"/>
    <w:rsid w:val="004A2177"/>
    <w:rsid w:val="004B27DF"/>
    <w:rsid w:val="004E2110"/>
    <w:rsid w:val="004E3FCE"/>
    <w:rsid w:val="004F4342"/>
    <w:rsid w:val="00520855"/>
    <w:rsid w:val="00543BBB"/>
    <w:rsid w:val="00547252"/>
    <w:rsid w:val="005533F3"/>
    <w:rsid w:val="005570FA"/>
    <w:rsid w:val="00572ECC"/>
    <w:rsid w:val="0059311A"/>
    <w:rsid w:val="005A5CAA"/>
    <w:rsid w:val="005C179C"/>
    <w:rsid w:val="005C6915"/>
    <w:rsid w:val="005F16BB"/>
    <w:rsid w:val="005F303F"/>
    <w:rsid w:val="005F7827"/>
    <w:rsid w:val="0061109B"/>
    <w:rsid w:val="00617EFC"/>
    <w:rsid w:val="00635D34"/>
    <w:rsid w:val="006426C2"/>
    <w:rsid w:val="0065447D"/>
    <w:rsid w:val="006604F3"/>
    <w:rsid w:val="00687062"/>
    <w:rsid w:val="00692972"/>
    <w:rsid w:val="006B24B2"/>
    <w:rsid w:val="006C4488"/>
    <w:rsid w:val="006E349A"/>
    <w:rsid w:val="006F219F"/>
    <w:rsid w:val="007112C8"/>
    <w:rsid w:val="00712280"/>
    <w:rsid w:val="00746199"/>
    <w:rsid w:val="007502C4"/>
    <w:rsid w:val="00752DB6"/>
    <w:rsid w:val="00770261"/>
    <w:rsid w:val="007756AF"/>
    <w:rsid w:val="00791ACB"/>
    <w:rsid w:val="007948E9"/>
    <w:rsid w:val="007A7C12"/>
    <w:rsid w:val="007B5762"/>
    <w:rsid w:val="007C3D1B"/>
    <w:rsid w:val="007D30F7"/>
    <w:rsid w:val="007E6A1B"/>
    <w:rsid w:val="007F1894"/>
    <w:rsid w:val="007F5AAE"/>
    <w:rsid w:val="00813945"/>
    <w:rsid w:val="008414C0"/>
    <w:rsid w:val="008501ED"/>
    <w:rsid w:val="00854283"/>
    <w:rsid w:val="008566C5"/>
    <w:rsid w:val="00872F59"/>
    <w:rsid w:val="00891F75"/>
    <w:rsid w:val="008A5BF3"/>
    <w:rsid w:val="008B637E"/>
    <w:rsid w:val="008C18E2"/>
    <w:rsid w:val="008C194E"/>
    <w:rsid w:val="008C706D"/>
    <w:rsid w:val="008D1092"/>
    <w:rsid w:val="008E49CB"/>
    <w:rsid w:val="008F702C"/>
    <w:rsid w:val="008F7FA3"/>
    <w:rsid w:val="00912500"/>
    <w:rsid w:val="00917185"/>
    <w:rsid w:val="00927E99"/>
    <w:rsid w:val="009325F5"/>
    <w:rsid w:val="0093314A"/>
    <w:rsid w:val="00933542"/>
    <w:rsid w:val="00963091"/>
    <w:rsid w:val="00976583"/>
    <w:rsid w:val="00976F8C"/>
    <w:rsid w:val="009847EF"/>
    <w:rsid w:val="00993095"/>
    <w:rsid w:val="00993A4C"/>
    <w:rsid w:val="009A5A45"/>
    <w:rsid w:val="009A7852"/>
    <w:rsid w:val="009D6142"/>
    <w:rsid w:val="009E4BE2"/>
    <w:rsid w:val="009F277A"/>
    <w:rsid w:val="00A0268A"/>
    <w:rsid w:val="00A030E9"/>
    <w:rsid w:val="00A07ADF"/>
    <w:rsid w:val="00A1559B"/>
    <w:rsid w:val="00A31750"/>
    <w:rsid w:val="00A47FCB"/>
    <w:rsid w:val="00A55D34"/>
    <w:rsid w:val="00A81AF1"/>
    <w:rsid w:val="00A84D06"/>
    <w:rsid w:val="00A86363"/>
    <w:rsid w:val="00A86AA8"/>
    <w:rsid w:val="00A90876"/>
    <w:rsid w:val="00AA0269"/>
    <w:rsid w:val="00AE1DC3"/>
    <w:rsid w:val="00AF26E0"/>
    <w:rsid w:val="00AF52D4"/>
    <w:rsid w:val="00B11531"/>
    <w:rsid w:val="00B117D6"/>
    <w:rsid w:val="00B11AF1"/>
    <w:rsid w:val="00B13F97"/>
    <w:rsid w:val="00B279A5"/>
    <w:rsid w:val="00B36371"/>
    <w:rsid w:val="00B4532D"/>
    <w:rsid w:val="00B46952"/>
    <w:rsid w:val="00B564EE"/>
    <w:rsid w:val="00BA11F0"/>
    <w:rsid w:val="00BA7A7C"/>
    <w:rsid w:val="00BD5EEC"/>
    <w:rsid w:val="00BE39DF"/>
    <w:rsid w:val="00C1061A"/>
    <w:rsid w:val="00C2063F"/>
    <w:rsid w:val="00C22E32"/>
    <w:rsid w:val="00C240C3"/>
    <w:rsid w:val="00C30306"/>
    <w:rsid w:val="00C57D4E"/>
    <w:rsid w:val="00C6381D"/>
    <w:rsid w:val="00C720AD"/>
    <w:rsid w:val="00C77E10"/>
    <w:rsid w:val="00CB5580"/>
    <w:rsid w:val="00CC3C7A"/>
    <w:rsid w:val="00CC6610"/>
    <w:rsid w:val="00CE6541"/>
    <w:rsid w:val="00D00665"/>
    <w:rsid w:val="00D0220C"/>
    <w:rsid w:val="00D47ED1"/>
    <w:rsid w:val="00D57532"/>
    <w:rsid w:val="00D72412"/>
    <w:rsid w:val="00DA18EC"/>
    <w:rsid w:val="00DA4673"/>
    <w:rsid w:val="00DD423A"/>
    <w:rsid w:val="00DE4690"/>
    <w:rsid w:val="00DE5C77"/>
    <w:rsid w:val="00E01DE0"/>
    <w:rsid w:val="00E14E70"/>
    <w:rsid w:val="00E37341"/>
    <w:rsid w:val="00E67012"/>
    <w:rsid w:val="00E74F37"/>
    <w:rsid w:val="00E81591"/>
    <w:rsid w:val="00EB01AC"/>
    <w:rsid w:val="00EC1EBE"/>
    <w:rsid w:val="00EE2E90"/>
    <w:rsid w:val="00F07722"/>
    <w:rsid w:val="00F17A26"/>
    <w:rsid w:val="00F411C6"/>
    <w:rsid w:val="00F4191F"/>
    <w:rsid w:val="00F60B62"/>
    <w:rsid w:val="00F7067A"/>
    <w:rsid w:val="00F708E4"/>
    <w:rsid w:val="00FC77A7"/>
    <w:rsid w:val="00FD1FC3"/>
    <w:rsid w:val="00FD3B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79701"/>
  <w15:chartTrackingRefBased/>
  <w15:docId w15:val="{A3EC92CB-284A-4E93-9388-D3D405961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A7A7C"/>
    <w:pPr>
      <w:spacing w:after="0" w:line="240" w:lineRule="auto"/>
      <w:jc w:val="both"/>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1"/>
    <w:qFormat/>
    <w:rsid w:val="00F708E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link w:val="Nadpis2Char"/>
    <w:uiPriority w:val="1"/>
    <w:qFormat/>
    <w:rsid w:val="00752DB6"/>
    <w:pPr>
      <w:widowControl w:val="0"/>
      <w:autoSpaceDE w:val="0"/>
      <w:autoSpaceDN w:val="0"/>
      <w:spacing w:before="35"/>
      <w:ind w:left="1954"/>
      <w:jc w:val="left"/>
      <w:outlineLvl w:val="1"/>
    </w:pPr>
    <w:rPr>
      <w:rFonts w:ascii="Calibri" w:eastAsia="Calibri" w:hAnsi="Calibri" w:cs="Calibri"/>
      <w:b/>
      <w:bCs/>
      <w:sz w:val="32"/>
      <w:szCs w:val="32"/>
      <w:lang w:eastAsia="en-US"/>
    </w:rPr>
  </w:style>
  <w:style w:type="paragraph" w:styleId="Nadpis3">
    <w:name w:val="heading 3"/>
    <w:basedOn w:val="Normln"/>
    <w:link w:val="Nadpis3Char"/>
    <w:uiPriority w:val="1"/>
    <w:qFormat/>
    <w:rsid w:val="00752DB6"/>
    <w:pPr>
      <w:widowControl w:val="0"/>
      <w:autoSpaceDE w:val="0"/>
      <w:autoSpaceDN w:val="0"/>
      <w:ind w:left="1671"/>
      <w:outlineLvl w:val="2"/>
    </w:pPr>
    <w:rPr>
      <w:rFonts w:ascii="Calibri" w:eastAsia="Calibri" w:hAnsi="Calibri" w:cs="Calibri"/>
      <w:b/>
      <w:bCs/>
      <w:sz w:val="28"/>
      <w:szCs w:val="28"/>
      <w:lang w:eastAsia="en-US"/>
    </w:rPr>
  </w:style>
  <w:style w:type="paragraph" w:styleId="Nadpis4">
    <w:name w:val="heading 4"/>
    <w:basedOn w:val="Normln"/>
    <w:link w:val="Nadpis4Char"/>
    <w:uiPriority w:val="1"/>
    <w:qFormat/>
    <w:rsid w:val="00752DB6"/>
    <w:pPr>
      <w:widowControl w:val="0"/>
      <w:autoSpaceDE w:val="0"/>
      <w:autoSpaceDN w:val="0"/>
      <w:spacing w:before="120"/>
      <w:ind w:left="538"/>
      <w:jc w:val="left"/>
      <w:outlineLvl w:val="3"/>
    </w:pPr>
    <w:rPr>
      <w:rFonts w:ascii="Calibri" w:eastAsia="Calibri" w:hAnsi="Calibri" w:cs="Calibri"/>
      <w:b/>
      <w:bCs/>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rsid w:val="00BA7A7C"/>
    <w:rPr>
      <w:color w:val="0000FF"/>
      <w:u w:val="single"/>
    </w:rPr>
  </w:style>
  <w:style w:type="paragraph" w:styleId="Obsah1">
    <w:name w:val="toc 1"/>
    <w:basedOn w:val="Normln"/>
    <w:next w:val="Normln"/>
    <w:autoRedefine/>
    <w:uiPriority w:val="39"/>
    <w:qFormat/>
    <w:rsid w:val="00BA7A7C"/>
    <w:pPr>
      <w:tabs>
        <w:tab w:val="left" w:pos="350"/>
        <w:tab w:val="right" w:leader="dot" w:pos="8717"/>
      </w:tabs>
      <w:spacing w:before="240" w:after="120"/>
    </w:pPr>
    <w:rPr>
      <w:b/>
      <w:bCs/>
      <w:caps/>
      <w:sz w:val="20"/>
      <w:szCs w:val="22"/>
    </w:rPr>
  </w:style>
  <w:style w:type="paragraph" w:styleId="Obsah2">
    <w:name w:val="toc 2"/>
    <w:basedOn w:val="Normln"/>
    <w:next w:val="Normln"/>
    <w:autoRedefine/>
    <w:uiPriority w:val="39"/>
    <w:qFormat/>
    <w:rsid w:val="00BA7A7C"/>
    <w:pPr>
      <w:tabs>
        <w:tab w:val="left" w:pos="540"/>
        <w:tab w:val="right" w:leader="dot" w:pos="8717"/>
      </w:tabs>
    </w:pPr>
    <w:rPr>
      <w:bCs/>
      <w:sz w:val="20"/>
    </w:rPr>
  </w:style>
  <w:style w:type="paragraph" w:customStyle="1" w:styleId="INA10bTunzarovnnnasted">
    <w:name w:val="INA 10 b. Tučné zarovnání na střed"/>
    <w:semiHidden/>
    <w:rsid w:val="00BA7A7C"/>
    <w:pPr>
      <w:spacing w:after="0" w:line="240" w:lineRule="auto"/>
      <w:jc w:val="center"/>
    </w:pPr>
    <w:rPr>
      <w:rFonts w:ascii="Times New Roman" w:eastAsia="Times New Roman" w:hAnsi="Times New Roman" w:cs="Times New Roman"/>
      <w:b/>
      <w:bCs/>
      <w:sz w:val="20"/>
      <w:szCs w:val="20"/>
      <w:lang w:eastAsia="cs-CZ"/>
    </w:rPr>
  </w:style>
  <w:style w:type="paragraph" w:customStyle="1" w:styleId="INA12bTunzarovnnnasted">
    <w:name w:val="INA 12 b. Tučné zarovnání na střed"/>
    <w:semiHidden/>
    <w:rsid w:val="00BA7A7C"/>
    <w:pPr>
      <w:spacing w:after="0" w:line="240" w:lineRule="auto"/>
      <w:jc w:val="center"/>
    </w:pPr>
    <w:rPr>
      <w:rFonts w:ascii="Times New Roman" w:eastAsia="Times New Roman" w:hAnsi="Times New Roman" w:cs="Times New Roman"/>
      <w:b/>
      <w:bCs/>
      <w:sz w:val="24"/>
      <w:szCs w:val="20"/>
      <w:lang w:eastAsia="cs-CZ"/>
    </w:rPr>
  </w:style>
  <w:style w:type="paragraph" w:customStyle="1" w:styleId="INA10bTunzarovnnnadoleva">
    <w:name w:val="INA 10 b. Tučné zarovnání na doleva"/>
    <w:next w:val="Normln"/>
    <w:semiHidden/>
    <w:rsid w:val="00BA7A7C"/>
    <w:pPr>
      <w:spacing w:after="0" w:line="240" w:lineRule="auto"/>
    </w:pPr>
    <w:rPr>
      <w:rFonts w:ascii="Times New Roman" w:eastAsia="Times New Roman" w:hAnsi="Times New Roman" w:cs="Times New Roman"/>
      <w:b/>
      <w:bCs/>
      <w:sz w:val="20"/>
      <w:szCs w:val="20"/>
      <w:lang w:eastAsia="cs-CZ"/>
    </w:rPr>
  </w:style>
  <w:style w:type="paragraph" w:customStyle="1" w:styleId="INA14bTunzarovnnnasted">
    <w:name w:val="INA 14 b. Tučné zarovnání na střed"/>
    <w:semiHidden/>
    <w:rsid w:val="00BA7A7C"/>
    <w:pPr>
      <w:spacing w:after="0" w:line="240" w:lineRule="auto"/>
      <w:jc w:val="center"/>
    </w:pPr>
    <w:rPr>
      <w:rFonts w:ascii="Times New Roman" w:eastAsia="Times New Roman" w:hAnsi="Times New Roman" w:cs="Times New Roman"/>
      <w:b/>
      <w:bCs/>
      <w:sz w:val="28"/>
      <w:szCs w:val="20"/>
      <w:lang w:eastAsia="cs-CZ"/>
    </w:rPr>
  </w:style>
  <w:style w:type="paragraph" w:customStyle="1" w:styleId="INA16bTunzarovnnnasted">
    <w:name w:val="INA 16 b. Tučné zarovnání na střed"/>
    <w:semiHidden/>
    <w:rsid w:val="00BA7A7C"/>
    <w:pPr>
      <w:spacing w:after="0" w:line="240" w:lineRule="auto"/>
      <w:jc w:val="center"/>
    </w:pPr>
    <w:rPr>
      <w:rFonts w:ascii="Times New Roman" w:eastAsia="Times New Roman" w:hAnsi="Times New Roman" w:cs="Times New Roman"/>
      <w:b/>
      <w:iCs/>
      <w:sz w:val="32"/>
      <w:szCs w:val="24"/>
      <w:lang w:eastAsia="cs-CZ"/>
    </w:rPr>
  </w:style>
  <w:style w:type="paragraph" w:customStyle="1" w:styleId="INA10bzarovnndoleva">
    <w:name w:val="INA 10 b. zarovnání doleva"/>
    <w:semiHidden/>
    <w:rsid w:val="00BA7A7C"/>
    <w:pPr>
      <w:spacing w:after="0" w:line="240" w:lineRule="auto"/>
    </w:pPr>
    <w:rPr>
      <w:rFonts w:ascii="Times New Roman" w:eastAsia="Times New Roman" w:hAnsi="Times New Roman" w:cs="Times New Roman"/>
      <w:sz w:val="20"/>
      <w:szCs w:val="20"/>
      <w:lang w:eastAsia="cs-CZ"/>
    </w:rPr>
  </w:style>
  <w:style w:type="paragraph" w:customStyle="1" w:styleId="INA12bzarovnndoleva">
    <w:name w:val="INA 12 b. zarovnání doleva"/>
    <w:semiHidden/>
    <w:rsid w:val="00BA7A7C"/>
    <w:pPr>
      <w:spacing w:after="0" w:line="240" w:lineRule="auto"/>
    </w:pPr>
    <w:rPr>
      <w:rFonts w:ascii="Times New Roman" w:eastAsia="Times New Roman" w:hAnsi="Times New Roman" w:cs="Times New Roman"/>
      <w:sz w:val="24"/>
      <w:szCs w:val="20"/>
      <w:lang w:eastAsia="cs-CZ"/>
    </w:rPr>
  </w:style>
  <w:style w:type="paragraph" w:customStyle="1" w:styleId="INA12bzarovnnnasted">
    <w:name w:val="INA 12 b. zarovnání na střed"/>
    <w:semiHidden/>
    <w:rsid w:val="00BA7A7C"/>
    <w:pPr>
      <w:spacing w:after="0" w:line="240" w:lineRule="auto"/>
      <w:jc w:val="center"/>
    </w:pPr>
    <w:rPr>
      <w:rFonts w:ascii="Times New Roman" w:eastAsia="Times New Roman" w:hAnsi="Times New Roman" w:cs="Times New Roman"/>
      <w:sz w:val="24"/>
      <w:szCs w:val="20"/>
      <w:lang w:eastAsia="cs-CZ"/>
    </w:rPr>
  </w:style>
  <w:style w:type="character" w:customStyle="1" w:styleId="Nadpis1Char">
    <w:name w:val="Nadpis 1 Char"/>
    <w:basedOn w:val="Standardnpsmoodstavce"/>
    <w:link w:val="Nadpis1"/>
    <w:uiPriority w:val="1"/>
    <w:rsid w:val="00F708E4"/>
    <w:rPr>
      <w:rFonts w:asciiTheme="majorHAnsi" w:eastAsiaTheme="majorEastAsia" w:hAnsiTheme="majorHAnsi" w:cstheme="majorBidi"/>
      <w:color w:val="2E74B5" w:themeColor="accent1" w:themeShade="BF"/>
      <w:sz w:val="32"/>
      <w:szCs w:val="32"/>
      <w:lang w:eastAsia="cs-CZ"/>
    </w:rPr>
  </w:style>
  <w:style w:type="paragraph" w:styleId="Nadpisobsahu">
    <w:name w:val="TOC Heading"/>
    <w:basedOn w:val="Nadpis1"/>
    <w:next w:val="Normln"/>
    <w:uiPriority w:val="39"/>
    <w:unhideWhenUsed/>
    <w:qFormat/>
    <w:rsid w:val="00F708E4"/>
    <w:pPr>
      <w:outlineLvl w:val="9"/>
    </w:pPr>
  </w:style>
  <w:style w:type="paragraph" w:styleId="Zhlav">
    <w:name w:val="header"/>
    <w:basedOn w:val="Normln"/>
    <w:link w:val="ZhlavChar"/>
    <w:uiPriority w:val="99"/>
    <w:unhideWhenUsed/>
    <w:rsid w:val="00D57532"/>
    <w:pPr>
      <w:tabs>
        <w:tab w:val="center" w:pos="4536"/>
        <w:tab w:val="right" w:pos="9072"/>
      </w:tabs>
    </w:pPr>
  </w:style>
  <w:style w:type="character" w:customStyle="1" w:styleId="ZhlavChar">
    <w:name w:val="Záhlaví Char"/>
    <w:basedOn w:val="Standardnpsmoodstavce"/>
    <w:link w:val="Zhlav"/>
    <w:uiPriority w:val="99"/>
    <w:rsid w:val="00D57532"/>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57532"/>
    <w:pPr>
      <w:tabs>
        <w:tab w:val="center" w:pos="4536"/>
        <w:tab w:val="right" w:pos="9072"/>
      </w:tabs>
    </w:pPr>
  </w:style>
  <w:style w:type="character" w:customStyle="1" w:styleId="ZpatChar">
    <w:name w:val="Zápatí Char"/>
    <w:basedOn w:val="Standardnpsmoodstavce"/>
    <w:link w:val="Zpat"/>
    <w:uiPriority w:val="99"/>
    <w:rsid w:val="00D57532"/>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1"/>
    <w:qFormat/>
    <w:rsid w:val="00635D34"/>
    <w:pPr>
      <w:widowControl w:val="0"/>
      <w:autoSpaceDE w:val="0"/>
      <w:autoSpaceDN w:val="0"/>
      <w:jc w:val="left"/>
    </w:pPr>
    <w:rPr>
      <w:rFonts w:ascii="Calibri" w:eastAsia="Calibri" w:hAnsi="Calibri" w:cs="Calibri"/>
      <w:lang w:eastAsia="en-US"/>
    </w:rPr>
  </w:style>
  <w:style w:type="character" w:customStyle="1" w:styleId="ZkladntextChar">
    <w:name w:val="Základní text Char"/>
    <w:basedOn w:val="Standardnpsmoodstavce"/>
    <w:link w:val="Zkladntext"/>
    <w:uiPriority w:val="1"/>
    <w:rsid w:val="00635D34"/>
    <w:rPr>
      <w:rFonts w:ascii="Calibri" w:eastAsia="Calibri" w:hAnsi="Calibri" w:cs="Calibri"/>
      <w:sz w:val="24"/>
      <w:szCs w:val="24"/>
    </w:rPr>
  </w:style>
  <w:style w:type="character" w:customStyle="1" w:styleId="Nadpis2Char">
    <w:name w:val="Nadpis 2 Char"/>
    <w:basedOn w:val="Standardnpsmoodstavce"/>
    <w:link w:val="Nadpis2"/>
    <w:uiPriority w:val="1"/>
    <w:rsid w:val="00752DB6"/>
    <w:rPr>
      <w:rFonts w:ascii="Calibri" w:eastAsia="Calibri" w:hAnsi="Calibri" w:cs="Calibri"/>
      <w:b/>
      <w:bCs/>
      <w:sz w:val="32"/>
      <w:szCs w:val="32"/>
    </w:rPr>
  </w:style>
  <w:style w:type="character" w:customStyle="1" w:styleId="Nadpis3Char">
    <w:name w:val="Nadpis 3 Char"/>
    <w:basedOn w:val="Standardnpsmoodstavce"/>
    <w:link w:val="Nadpis3"/>
    <w:uiPriority w:val="1"/>
    <w:rsid w:val="00752DB6"/>
    <w:rPr>
      <w:rFonts w:ascii="Calibri" w:eastAsia="Calibri" w:hAnsi="Calibri" w:cs="Calibri"/>
      <w:b/>
      <w:bCs/>
      <w:sz w:val="28"/>
      <w:szCs w:val="28"/>
    </w:rPr>
  </w:style>
  <w:style w:type="character" w:customStyle="1" w:styleId="Nadpis4Char">
    <w:name w:val="Nadpis 4 Char"/>
    <w:basedOn w:val="Standardnpsmoodstavce"/>
    <w:link w:val="Nadpis4"/>
    <w:uiPriority w:val="1"/>
    <w:rsid w:val="00752DB6"/>
    <w:rPr>
      <w:rFonts w:ascii="Calibri" w:eastAsia="Calibri" w:hAnsi="Calibri" w:cs="Calibri"/>
      <w:b/>
      <w:bCs/>
      <w:sz w:val="24"/>
      <w:szCs w:val="24"/>
    </w:rPr>
  </w:style>
  <w:style w:type="table" w:customStyle="1" w:styleId="TableNormal">
    <w:name w:val="Table Normal"/>
    <w:uiPriority w:val="2"/>
    <w:semiHidden/>
    <w:unhideWhenUsed/>
    <w:qFormat/>
    <w:rsid w:val="00752D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Odstavecseseznamem">
    <w:name w:val="List Paragraph"/>
    <w:basedOn w:val="Normln"/>
    <w:link w:val="OdstavecseseznamemChar"/>
    <w:uiPriority w:val="34"/>
    <w:qFormat/>
    <w:rsid w:val="00752DB6"/>
    <w:pPr>
      <w:widowControl w:val="0"/>
      <w:autoSpaceDE w:val="0"/>
      <w:autoSpaceDN w:val="0"/>
      <w:spacing w:before="101"/>
      <w:ind w:left="1465" w:hanging="361"/>
      <w:jc w:val="left"/>
    </w:pPr>
    <w:rPr>
      <w:rFonts w:ascii="Calibri" w:eastAsia="Calibri" w:hAnsi="Calibri" w:cs="Calibri"/>
      <w:sz w:val="22"/>
      <w:szCs w:val="22"/>
      <w:lang w:eastAsia="en-US"/>
    </w:rPr>
  </w:style>
  <w:style w:type="paragraph" w:customStyle="1" w:styleId="TableParagraph">
    <w:name w:val="Table Paragraph"/>
    <w:basedOn w:val="Normln"/>
    <w:uiPriority w:val="1"/>
    <w:qFormat/>
    <w:rsid w:val="00752DB6"/>
    <w:pPr>
      <w:widowControl w:val="0"/>
      <w:autoSpaceDE w:val="0"/>
      <w:autoSpaceDN w:val="0"/>
      <w:jc w:val="left"/>
    </w:pPr>
    <w:rPr>
      <w:rFonts w:ascii="Calibri" w:eastAsia="Calibri" w:hAnsi="Calibri" w:cs="Calibri"/>
      <w:sz w:val="22"/>
      <w:szCs w:val="22"/>
      <w:lang w:eastAsia="en-US"/>
    </w:rPr>
  </w:style>
  <w:style w:type="character" w:styleId="Sledovanodkaz">
    <w:name w:val="FollowedHyperlink"/>
    <w:basedOn w:val="Standardnpsmoodstavce"/>
    <w:uiPriority w:val="99"/>
    <w:semiHidden/>
    <w:unhideWhenUsed/>
    <w:rsid w:val="00752DB6"/>
    <w:rPr>
      <w:color w:val="954F72" w:themeColor="followedHyperlink"/>
      <w:u w:val="single"/>
    </w:rPr>
  </w:style>
  <w:style w:type="paragraph" w:styleId="Obsah3">
    <w:name w:val="toc 3"/>
    <w:basedOn w:val="Normln"/>
    <w:next w:val="Normln"/>
    <w:autoRedefine/>
    <w:uiPriority w:val="39"/>
    <w:unhideWhenUsed/>
    <w:rsid w:val="00976583"/>
    <w:pPr>
      <w:spacing w:after="100"/>
      <w:ind w:left="480"/>
    </w:pPr>
  </w:style>
  <w:style w:type="character" w:customStyle="1" w:styleId="OdstavecseseznamemChar">
    <w:name w:val="Odstavec se seznamem Char"/>
    <w:basedOn w:val="Standardnpsmoodstavce"/>
    <w:link w:val="Odstavecseseznamem"/>
    <w:uiPriority w:val="34"/>
    <w:rsid w:val="003E57C1"/>
    <w:rPr>
      <w:rFonts w:ascii="Calibri" w:eastAsia="Calibri" w:hAnsi="Calibri" w:cs="Calibri"/>
    </w:rPr>
  </w:style>
  <w:style w:type="paragraph" w:styleId="Normlnweb">
    <w:name w:val="Normal (Web)"/>
    <w:basedOn w:val="Normln"/>
    <w:uiPriority w:val="99"/>
    <w:rsid w:val="003E57C1"/>
    <w:pPr>
      <w:spacing w:before="100" w:beforeAutospacing="1" w:after="100" w:afterAutospacing="1"/>
      <w:jc w:val="left"/>
    </w:pPr>
    <w:rPr>
      <w:rFonts w:ascii="Arial" w:hAnsi="Arial" w:cs="Arial"/>
    </w:rPr>
  </w:style>
  <w:style w:type="paragraph" w:customStyle="1" w:styleId="xmsonormal">
    <w:name w:val="x_msonormal"/>
    <w:basedOn w:val="Normln"/>
    <w:rsid w:val="003E57C1"/>
    <w:pPr>
      <w:spacing w:before="100" w:beforeAutospacing="1" w:after="100" w:afterAutospacing="1"/>
      <w:jc w:val="left"/>
    </w:pPr>
  </w:style>
  <w:style w:type="character" w:styleId="Siln">
    <w:name w:val="Strong"/>
    <w:basedOn w:val="Standardnpsmoodstavce"/>
    <w:uiPriority w:val="22"/>
    <w:qFormat/>
    <w:rsid w:val="00917185"/>
    <w:rPr>
      <w:b/>
      <w:bCs/>
    </w:rPr>
  </w:style>
  <w:style w:type="numbering" w:customStyle="1" w:styleId="Bezseznamu1">
    <w:name w:val="Bez seznamu1"/>
    <w:next w:val="Bezseznamu"/>
    <w:uiPriority w:val="99"/>
    <w:semiHidden/>
    <w:unhideWhenUsed/>
    <w:rsid w:val="00B36371"/>
  </w:style>
  <w:style w:type="paragraph" w:styleId="Textbubliny">
    <w:name w:val="Balloon Text"/>
    <w:basedOn w:val="Normln"/>
    <w:link w:val="TextbublinyChar"/>
    <w:uiPriority w:val="99"/>
    <w:semiHidden/>
    <w:unhideWhenUsed/>
    <w:rsid w:val="00B3637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6371"/>
    <w:rPr>
      <w:rFonts w:ascii="Segoe UI" w:eastAsia="Times New Roman" w:hAnsi="Segoe UI" w:cs="Segoe UI"/>
      <w:sz w:val="18"/>
      <w:szCs w:val="18"/>
      <w:lang w:eastAsia="cs-CZ"/>
    </w:rPr>
  </w:style>
  <w:style w:type="table" w:styleId="Mkatabulky">
    <w:name w:val="Table Grid"/>
    <w:basedOn w:val="Normlntabulka"/>
    <w:uiPriority w:val="39"/>
    <w:rsid w:val="00B36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ln"/>
    <w:link w:val="textChar"/>
    <w:qFormat/>
    <w:rsid w:val="00B36371"/>
    <w:pPr>
      <w:spacing w:before="60" w:line="360" w:lineRule="auto"/>
      <w:ind w:firstLine="510"/>
    </w:pPr>
    <w:rPr>
      <w:lang w:eastAsia="en-US"/>
    </w:rPr>
  </w:style>
  <w:style w:type="character" w:customStyle="1" w:styleId="textChar">
    <w:name w:val="text Char"/>
    <w:basedOn w:val="Standardnpsmoodstavce"/>
    <w:link w:val="text"/>
    <w:rsid w:val="00B36371"/>
    <w:rPr>
      <w:rFonts w:ascii="Times New Roman" w:eastAsia="Times New Roman" w:hAnsi="Times New Roman" w:cs="Times New Roman"/>
      <w:sz w:val="24"/>
      <w:szCs w:val="24"/>
    </w:rPr>
  </w:style>
  <w:style w:type="paragraph" w:customStyle="1" w:styleId="11rove">
    <w:name w:val="1.1 Úroveň"/>
    <w:basedOn w:val="Normln"/>
    <w:autoRedefine/>
    <w:qFormat/>
    <w:rsid w:val="00B36371"/>
    <w:pPr>
      <w:keepNext/>
      <w:tabs>
        <w:tab w:val="center" w:pos="4790"/>
      </w:tabs>
      <w:spacing w:before="180" w:after="60" w:line="360" w:lineRule="auto"/>
      <w:ind w:firstLine="510"/>
      <w:jc w:val="center"/>
      <w:outlineLvl w:val="1"/>
    </w:pPr>
    <w:rPr>
      <w:rFonts w:ascii="Source Sans Pro" w:hAnsi="Source Sans Pro" w:cs="Arial"/>
      <w:b/>
      <w:bCs/>
      <w:color w:val="5B9BD5" w:themeColor="accent1"/>
      <w:sz w:val="28"/>
      <w:szCs w:val="28"/>
      <w:lang w:eastAsia="en-US"/>
    </w:rPr>
  </w:style>
  <w:style w:type="paragraph" w:customStyle="1" w:styleId="xxmsonormal">
    <w:name w:val="x_xmsonormal"/>
    <w:basedOn w:val="Normln"/>
    <w:rsid w:val="00B36371"/>
    <w:pPr>
      <w:jc w:val="left"/>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966762">
      <w:bodyDiv w:val="1"/>
      <w:marLeft w:val="0"/>
      <w:marRight w:val="0"/>
      <w:marTop w:val="0"/>
      <w:marBottom w:val="0"/>
      <w:divBdr>
        <w:top w:val="none" w:sz="0" w:space="0" w:color="auto"/>
        <w:left w:val="none" w:sz="0" w:space="0" w:color="auto"/>
        <w:bottom w:val="none" w:sz="0" w:space="0" w:color="auto"/>
        <w:right w:val="none" w:sz="0" w:space="0" w:color="auto"/>
      </w:divBdr>
    </w:div>
    <w:div w:id="382144246">
      <w:bodyDiv w:val="1"/>
      <w:marLeft w:val="0"/>
      <w:marRight w:val="0"/>
      <w:marTop w:val="0"/>
      <w:marBottom w:val="0"/>
      <w:divBdr>
        <w:top w:val="none" w:sz="0" w:space="0" w:color="auto"/>
        <w:left w:val="none" w:sz="0" w:space="0" w:color="auto"/>
        <w:bottom w:val="none" w:sz="0" w:space="0" w:color="auto"/>
        <w:right w:val="none" w:sz="0" w:space="0" w:color="auto"/>
      </w:divBdr>
    </w:div>
    <w:div w:id="930814404">
      <w:bodyDiv w:val="1"/>
      <w:marLeft w:val="0"/>
      <w:marRight w:val="0"/>
      <w:marTop w:val="0"/>
      <w:marBottom w:val="0"/>
      <w:divBdr>
        <w:top w:val="none" w:sz="0" w:space="0" w:color="auto"/>
        <w:left w:val="none" w:sz="0" w:space="0" w:color="auto"/>
        <w:bottom w:val="none" w:sz="0" w:space="0" w:color="auto"/>
        <w:right w:val="none" w:sz="0" w:space="0" w:color="auto"/>
      </w:divBdr>
    </w:div>
    <w:div w:id="1139032321">
      <w:bodyDiv w:val="1"/>
      <w:marLeft w:val="0"/>
      <w:marRight w:val="0"/>
      <w:marTop w:val="0"/>
      <w:marBottom w:val="0"/>
      <w:divBdr>
        <w:top w:val="none" w:sz="0" w:space="0" w:color="auto"/>
        <w:left w:val="none" w:sz="0" w:space="0" w:color="auto"/>
        <w:bottom w:val="none" w:sz="0" w:space="0" w:color="auto"/>
        <w:right w:val="none" w:sz="0" w:space="0" w:color="auto"/>
      </w:divBdr>
    </w:div>
    <w:div w:id="1165051688">
      <w:bodyDiv w:val="1"/>
      <w:marLeft w:val="0"/>
      <w:marRight w:val="0"/>
      <w:marTop w:val="0"/>
      <w:marBottom w:val="0"/>
      <w:divBdr>
        <w:top w:val="none" w:sz="0" w:space="0" w:color="auto"/>
        <w:left w:val="none" w:sz="0" w:space="0" w:color="auto"/>
        <w:bottom w:val="none" w:sz="0" w:space="0" w:color="auto"/>
        <w:right w:val="none" w:sz="0" w:space="0" w:color="auto"/>
      </w:divBdr>
    </w:div>
    <w:div w:id="1320354095">
      <w:bodyDiv w:val="1"/>
      <w:marLeft w:val="0"/>
      <w:marRight w:val="0"/>
      <w:marTop w:val="0"/>
      <w:marBottom w:val="0"/>
      <w:divBdr>
        <w:top w:val="none" w:sz="0" w:space="0" w:color="auto"/>
        <w:left w:val="none" w:sz="0" w:space="0" w:color="auto"/>
        <w:bottom w:val="none" w:sz="0" w:space="0" w:color="auto"/>
        <w:right w:val="none" w:sz="0" w:space="0" w:color="auto"/>
      </w:divBdr>
    </w:div>
    <w:div w:id="1481072816">
      <w:bodyDiv w:val="1"/>
      <w:marLeft w:val="0"/>
      <w:marRight w:val="0"/>
      <w:marTop w:val="0"/>
      <w:marBottom w:val="0"/>
      <w:divBdr>
        <w:top w:val="none" w:sz="0" w:space="0" w:color="auto"/>
        <w:left w:val="none" w:sz="0" w:space="0" w:color="auto"/>
        <w:bottom w:val="none" w:sz="0" w:space="0" w:color="auto"/>
        <w:right w:val="none" w:sz="0" w:space="0" w:color="auto"/>
      </w:divBdr>
    </w:div>
    <w:div w:id="191165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u@jilova.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ilova.cz"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0C1C9-2745-42A4-B05C-1BD67E37D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11863</Words>
  <Characters>69993</Characters>
  <Application>Microsoft Office Word</Application>
  <DocSecurity>0</DocSecurity>
  <Lines>583</Lines>
  <Paragraphs>163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Jílková Pavlína</dc:creator>
  <cp:keywords/>
  <dc:description/>
  <cp:lastModifiedBy>Bohdálek Vladimír</cp:lastModifiedBy>
  <cp:revision>4</cp:revision>
  <cp:lastPrinted>2024-09-27T08:07:00Z</cp:lastPrinted>
  <dcterms:created xsi:type="dcterms:W3CDTF">2024-10-11T09:44:00Z</dcterms:created>
  <dcterms:modified xsi:type="dcterms:W3CDTF">2024-10-11T10:17:00Z</dcterms:modified>
</cp:coreProperties>
</file>